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set: com.btm.budget.DatabaseTest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Tests run: 1, Failures: 0, Errors: 0, Skipped: 0, Time elapsed: 0.462 sec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com.btm.budget.DatabaseTest.docx</dc:title>
</cp:coreProperties>
</file>