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-------------------------------------------------------------------------------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set: com.btm.budget.ProjectTest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-------------------------------------------------------------------------------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Tests run: 8, Failures: 0, Errors: 0, Skipped: 0, Time elapsed: 0.001 sec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com.btm.budget.ProjectTest.docx</dc:title>
</cp:coreProperties>
</file>