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E3F" w:rsidRPr="00275FDD" w:rsidRDefault="00E20E3F" w:rsidP="00A045A5">
      <w:pPr>
        <w:spacing w:after="0"/>
        <w:rPr>
          <w:rFonts w:ascii="Times New Roman" w:hAnsi="Times New Roman" w:cs="Times New Roman"/>
        </w:rPr>
      </w:pPr>
    </w:p>
    <w:p w:rsidR="00826CDC" w:rsidRPr="00275FDD" w:rsidRDefault="00E20E3F" w:rsidP="00275FDD">
      <w:pPr>
        <w:spacing w:after="0"/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</w:rPr>
        <w:t>Темы:</w:t>
      </w:r>
    </w:p>
    <w:p w:rsidR="00E20E3F" w:rsidRPr="00275FDD" w:rsidRDefault="00E20E3F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proofErr w:type="spellStart"/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>Append</w:t>
      </w:r>
      <w:proofErr w:type="spellEnd"/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>/</w:t>
      </w:r>
      <w:proofErr w:type="spellStart"/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>Merge</w:t>
      </w:r>
      <w:proofErr w:type="spellEnd"/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</w:p>
    <w:p w:rsidR="00003084" w:rsidRPr="00275FDD" w:rsidRDefault="00003084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APPEND – вертикальное склеивание таблиц </w:t>
      </w:r>
    </w:p>
    <w:p w:rsidR="00003084" w:rsidRPr="00275FDD" w:rsidRDefault="00003084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Одинаковое кол-во столбцов </w:t>
      </w:r>
    </w:p>
    <w:p w:rsidR="00003084" w:rsidRPr="00275FDD" w:rsidRDefault="00003084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Одинаковые типы данных </w:t>
      </w:r>
    </w:p>
    <w:p w:rsidR="00003084" w:rsidRPr="00275FDD" w:rsidRDefault="00003084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Одинаковые названия столбцов </w:t>
      </w:r>
    </w:p>
    <w:p w:rsidR="00003084" w:rsidRPr="00275FDD" w:rsidRDefault="00003084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* С новым обновлением </w:t>
      </w:r>
      <w:proofErr w:type="spellStart"/>
      <w:r w:rsidRPr="00275FDD">
        <w:rPr>
          <w:rFonts w:ascii="Times New Roman" w:hAnsi="Times New Roman" w:cs="Times New Roman"/>
        </w:rPr>
        <w:t>Power</w:t>
      </w:r>
      <w:proofErr w:type="spellEnd"/>
      <w:r w:rsidRPr="00275FDD">
        <w:rPr>
          <w:rFonts w:ascii="Times New Roman" w:hAnsi="Times New Roman" w:cs="Times New Roman"/>
        </w:rPr>
        <w:t xml:space="preserve"> BI условие одинакового порядка столбцов перестало быть необходимым. </w:t>
      </w:r>
    </w:p>
    <w:p w:rsidR="00003084" w:rsidRPr="00275FDD" w:rsidRDefault="00003084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MERGE – горизонтальное склеивание таблиц </w:t>
      </w:r>
    </w:p>
    <w:p w:rsidR="00826CDC" w:rsidRPr="00275FDD" w:rsidRDefault="00003084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Нужен ключ (общее поле/колонка), похоже на ВПР/VLOOKUP </w:t>
      </w:r>
    </w:p>
    <w:p w:rsidR="00003084" w:rsidRPr="00275FDD" w:rsidRDefault="00003084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Разные виды соединений: левое, правое и др. </w:t>
      </w:r>
    </w:p>
    <w:p w:rsidR="00003084" w:rsidRPr="00275FDD" w:rsidRDefault="00003084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E20E3F" w:rsidRPr="00275FDD" w:rsidRDefault="00E20E3F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Модель данных и ее виды </w:t>
      </w:r>
    </w:p>
    <w:p w:rsidR="00826CDC" w:rsidRPr="00275FDD" w:rsidRDefault="00826CDC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Модель данных – организованная структура таблиц, основа отчета. Нужно подходить к ней максимально ответственно, т.к. неправильная организация данных может привести к некорректному отображению данных в ваших </w:t>
      </w:r>
      <w:proofErr w:type="spellStart"/>
      <w:r w:rsidRPr="00275FDD">
        <w:rPr>
          <w:rFonts w:ascii="Times New Roman" w:hAnsi="Times New Roman" w:cs="Times New Roman"/>
        </w:rPr>
        <w:t>вижуалах</w:t>
      </w:r>
      <w:proofErr w:type="spellEnd"/>
      <w:r w:rsidRPr="00275FDD">
        <w:rPr>
          <w:rFonts w:ascii="Times New Roman" w:hAnsi="Times New Roman" w:cs="Times New Roman"/>
        </w:rPr>
        <w:t xml:space="preserve"> и сильно усложнить вычисления.</w:t>
      </w:r>
    </w:p>
    <w:p w:rsidR="00826CDC" w:rsidRPr="00275FDD" w:rsidRDefault="00826CDC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Основные схемы: звезда и снежинка</w:t>
      </w:r>
    </w:p>
    <w:p w:rsidR="00272FDB" w:rsidRDefault="00272FDB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Виды связей: он ту он, он ту </w:t>
      </w:r>
      <w:proofErr w:type="spellStart"/>
      <w:proofErr w:type="gramStart"/>
      <w:r w:rsidRPr="00275FDD">
        <w:rPr>
          <w:rFonts w:ascii="Times New Roman" w:hAnsi="Times New Roman" w:cs="Times New Roman"/>
        </w:rPr>
        <w:t>мэни</w:t>
      </w:r>
      <w:proofErr w:type="spellEnd"/>
      <w:r w:rsidRPr="00275FDD">
        <w:rPr>
          <w:rFonts w:ascii="Times New Roman" w:hAnsi="Times New Roman" w:cs="Times New Roman"/>
        </w:rPr>
        <w:t xml:space="preserve">,  </w:t>
      </w:r>
      <w:proofErr w:type="spellStart"/>
      <w:r w:rsidRPr="00275FDD">
        <w:rPr>
          <w:rFonts w:ascii="Times New Roman" w:hAnsi="Times New Roman" w:cs="Times New Roman"/>
        </w:rPr>
        <w:t>мэни</w:t>
      </w:r>
      <w:proofErr w:type="spellEnd"/>
      <w:proofErr w:type="gramEnd"/>
      <w:r w:rsidRPr="00275FDD">
        <w:rPr>
          <w:rFonts w:ascii="Times New Roman" w:hAnsi="Times New Roman" w:cs="Times New Roman"/>
        </w:rPr>
        <w:t xml:space="preserve"> ту он,  </w:t>
      </w:r>
      <w:proofErr w:type="spellStart"/>
      <w:r w:rsidRPr="00275FDD">
        <w:rPr>
          <w:rFonts w:ascii="Times New Roman" w:hAnsi="Times New Roman" w:cs="Times New Roman"/>
        </w:rPr>
        <w:t>мэни</w:t>
      </w:r>
      <w:proofErr w:type="spellEnd"/>
      <w:r w:rsidRPr="00275FDD">
        <w:rPr>
          <w:rFonts w:ascii="Times New Roman" w:hAnsi="Times New Roman" w:cs="Times New Roman"/>
        </w:rPr>
        <w:t xml:space="preserve"> ту </w:t>
      </w:r>
      <w:proofErr w:type="spellStart"/>
      <w:r w:rsidRPr="00275FDD">
        <w:rPr>
          <w:rFonts w:ascii="Times New Roman" w:hAnsi="Times New Roman" w:cs="Times New Roman"/>
        </w:rPr>
        <w:t>мэни</w:t>
      </w:r>
      <w:proofErr w:type="spellEnd"/>
      <w:r w:rsidRPr="00275FDD">
        <w:rPr>
          <w:rFonts w:ascii="Times New Roman" w:hAnsi="Times New Roman" w:cs="Times New Roman"/>
        </w:rPr>
        <w:t>.</w:t>
      </w:r>
    </w:p>
    <w:p w:rsidR="00026A25" w:rsidRDefault="00026A25" w:rsidP="00A045A5">
      <w:pPr>
        <w:spacing w:after="0"/>
        <w:rPr>
          <w:rFonts w:ascii="Times New Roman" w:hAnsi="Times New Roman" w:cs="Times New Roman"/>
        </w:rPr>
      </w:pPr>
    </w:p>
    <w:p w:rsidR="00026A25" w:rsidRPr="00026A25" w:rsidRDefault="00026A25" w:rsidP="00026A25">
      <w:pPr>
        <w:pStyle w:val="a4"/>
        <w:spacing w:before="0" w:beforeAutospacing="0" w:after="0" w:afterAutospacing="0"/>
        <w:rPr>
          <w:rFonts w:eastAsiaTheme="minorHAnsi"/>
          <w:sz w:val="22"/>
          <w:szCs w:val="22"/>
          <w:lang w:eastAsia="en-US"/>
        </w:rPr>
      </w:pPr>
      <w:proofErr w:type="spellStart"/>
      <w:r w:rsidRPr="00026A25">
        <w:rPr>
          <w:rFonts w:eastAsiaTheme="minorHAnsi"/>
          <w:sz w:val="22"/>
          <w:szCs w:val="22"/>
          <w:lang w:eastAsia="en-US"/>
        </w:rPr>
        <w:t>Many-to-many</w:t>
      </w:r>
      <w:proofErr w:type="spellEnd"/>
      <w:r w:rsidRPr="00026A25">
        <w:rPr>
          <w:rFonts w:eastAsiaTheme="minorHAnsi"/>
          <w:sz w:val="22"/>
          <w:szCs w:val="22"/>
          <w:lang w:eastAsia="en-US"/>
        </w:rPr>
        <w:t xml:space="preserve"> </w:t>
      </w:r>
      <w:r w:rsidRPr="00026A25">
        <w:rPr>
          <w:rFonts w:eastAsiaTheme="minorHAnsi"/>
          <w:sz w:val="22"/>
          <w:szCs w:val="22"/>
          <w:lang w:eastAsia="en-US"/>
        </w:rPr>
        <w:br/>
        <w:t>При этом типе связей одна строка из таблицы А может быть связана с множеством строк из таблицы В. В свою очередь одна строка из таблицы В может быть связана с множеством строк из таблицы А.</w:t>
      </w:r>
    </w:p>
    <w:p w:rsidR="00026A25" w:rsidRPr="00026A25" w:rsidRDefault="00026A25" w:rsidP="00026A25">
      <w:pPr>
        <w:pStyle w:val="a4"/>
        <w:spacing w:before="0" w:beforeAutospacing="0" w:after="0" w:afterAutospacing="0"/>
        <w:rPr>
          <w:rFonts w:eastAsiaTheme="minorHAnsi"/>
          <w:sz w:val="22"/>
          <w:szCs w:val="22"/>
          <w:lang w:eastAsia="en-US"/>
        </w:rPr>
      </w:pPr>
      <w:r w:rsidRPr="00026A25">
        <w:rPr>
          <w:rFonts w:eastAsiaTheme="minorHAnsi"/>
          <w:sz w:val="22"/>
          <w:szCs w:val="22"/>
          <w:lang w:eastAsia="en-US"/>
        </w:rPr>
        <w:t>Типичный пример - студенты и курсы: один студент может посещать несколько курсов, и соответственно на один курс могут записаться несколько студентов.</w:t>
      </w:r>
    </w:p>
    <w:p w:rsidR="00026A25" w:rsidRPr="00026A25" w:rsidRDefault="00026A25" w:rsidP="00026A25">
      <w:pPr>
        <w:pStyle w:val="a4"/>
        <w:spacing w:before="0" w:beforeAutospacing="0" w:after="0" w:afterAutospacing="0"/>
        <w:rPr>
          <w:rFonts w:eastAsiaTheme="minorHAnsi"/>
          <w:sz w:val="22"/>
          <w:szCs w:val="22"/>
          <w:lang w:eastAsia="en-US"/>
        </w:rPr>
      </w:pPr>
      <w:r w:rsidRPr="00026A25">
        <w:rPr>
          <w:rFonts w:eastAsiaTheme="minorHAnsi"/>
          <w:sz w:val="22"/>
          <w:szCs w:val="22"/>
          <w:lang w:eastAsia="en-US"/>
        </w:rPr>
        <w:t>Двунаправленная связь — это связь, которая выполняет фильтрацию в обоих направлениях - урок 4.8</w:t>
      </w:r>
      <w:r w:rsidRPr="00026A25">
        <w:rPr>
          <w:rFonts w:eastAsiaTheme="minorHAnsi"/>
          <w:sz w:val="22"/>
          <w:szCs w:val="22"/>
          <w:lang w:eastAsia="en-US"/>
        </w:rPr>
        <w:br/>
        <w:t>Двунаправленная кросс-фильтрация позволяет применять фильтры по обе стороны связи таблиц. Вы можете применять фильтры, распространяя контекст фильтра на вторую связанную таблицу на другой стороне связи.</w:t>
      </w:r>
      <w:r w:rsidRPr="00026A25">
        <w:rPr>
          <w:rFonts w:eastAsiaTheme="minorHAnsi"/>
          <w:sz w:val="22"/>
          <w:szCs w:val="22"/>
          <w:lang w:eastAsia="en-US"/>
        </w:rPr>
        <w:br/>
        <w:t>Как правило, использование двунаправленных связей рекомендуется свести к минимуму. Они могут негативно повлиять на производительность запросов модели и, возможно, предоставлять непонятные интерфейсы для пользователей отчетов.</w:t>
      </w:r>
    </w:p>
    <w:p w:rsidR="00826CDC" w:rsidRPr="00275FDD" w:rsidRDefault="00826CDC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</w:p>
    <w:p w:rsidR="00E20E3F" w:rsidRPr="00275FDD" w:rsidRDefault="00E20E3F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Виды таблиц и их особенности </w:t>
      </w:r>
    </w:p>
    <w:p w:rsidR="001D33A0" w:rsidRPr="00275FDD" w:rsidRDefault="001D33A0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  <w:u w:val="single"/>
        </w:rPr>
        <w:t>Таблицы фактов/ регистры / реестры (</w:t>
      </w:r>
      <w:proofErr w:type="spellStart"/>
      <w:r w:rsidRPr="00275FDD">
        <w:rPr>
          <w:rFonts w:ascii="Times New Roman" w:hAnsi="Times New Roman" w:cs="Times New Roman"/>
          <w:u w:val="single"/>
        </w:rPr>
        <w:t>Fact</w:t>
      </w:r>
      <w:proofErr w:type="spellEnd"/>
      <w:r w:rsidRPr="00275FDD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75FDD">
        <w:rPr>
          <w:rFonts w:ascii="Times New Roman" w:hAnsi="Times New Roman" w:cs="Times New Roman"/>
          <w:u w:val="single"/>
        </w:rPr>
        <w:t>Table</w:t>
      </w:r>
      <w:proofErr w:type="spellEnd"/>
      <w:r w:rsidRPr="00275FDD">
        <w:rPr>
          <w:rFonts w:ascii="Times New Roman" w:hAnsi="Times New Roman" w:cs="Times New Roman"/>
          <w:u w:val="single"/>
        </w:rPr>
        <w:t>)</w:t>
      </w:r>
      <w:r w:rsidRPr="00275FDD">
        <w:rPr>
          <w:rFonts w:ascii="Times New Roman" w:hAnsi="Times New Roman" w:cs="Times New Roman"/>
        </w:rPr>
        <w:t xml:space="preserve"> – сведения о событиях (БИЗНЕС) ПРОЦЕССА, в которые вовлечены те или иные объекты </w:t>
      </w:r>
    </w:p>
    <w:p w:rsidR="001D33A0" w:rsidRPr="00275FDD" w:rsidRDefault="001D33A0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  <w:u w:val="single"/>
        </w:rPr>
        <w:t>Таблицы измерений/справочники (</w:t>
      </w:r>
      <w:proofErr w:type="spellStart"/>
      <w:r w:rsidRPr="00275FDD">
        <w:rPr>
          <w:rFonts w:ascii="Times New Roman" w:hAnsi="Times New Roman" w:cs="Times New Roman"/>
          <w:u w:val="single"/>
        </w:rPr>
        <w:t>Dimension</w:t>
      </w:r>
      <w:proofErr w:type="spellEnd"/>
      <w:r w:rsidRPr="00275FDD">
        <w:rPr>
          <w:rFonts w:ascii="Times New Roman" w:hAnsi="Times New Roman" w:cs="Times New Roman"/>
          <w:u w:val="single"/>
        </w:rPr>
        <w:t xml:space="preserve"> / </w:t>
      </w:r>
      <w:proofErr w:type="spellStart"/>
      <w:r w:rsidRPr="00275FDD">
        <w:rPr>
          <w:rFonts w:ascii="Times New Roman" w:hAnsi="Times New Roman" w:cs="Times New Roman"/>
          <w:u w:val="single"/>
        </w:rPr>
        <w:t>LookUp</w:t>
      </w:r>
      <w:proofErr w:type="spellEnd"/>
      <w:r w:rsidRPr="00275FDD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75FDD">
        <w:rPr>
          <w:rFonts w:ascii="Times New Roman" w:hAnsi="Times New Roman" w:cs="Times New Roman"/>
          <w:u w:val="single"/>
        </w:rPr>
        <w:t>Table</w:t>
      </w:r>
      <w:proofErr w:type="spellEnd"/>
      <w:r w:rsidRPr="00275FDD">
        <w:rPr>
          <w:rFonts w:ascii="Times New Roman" w:hAnsi="Times New Roman" w:cs="Times New Roman"/>
          <w:u w:val="single"/>
        </w:rPr>
        <w:t>)</w:t>
      </w:r>
      <w:r w:rsidRPr="00275FDD">
        <w:rPr>
          <w:rFonts w:ascii="Times New Roman" w:hAnsi="Times New Roman" w:cs="Times New Roman"/>
        </w:rPr>
        <w:t xml:space="preserve"> – характеристики, которые описывают объект </w:t>
      </w:r>
    </w:p>
    <w:p w:rsidR="001D33A0" w:rsidRPr="00275FDD" w:rsidRDefault="001D33A0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proofErr w:type="spellStart"/>
      <w:r w:rsidRPr="00275FDD">
        <w:rPr>
          <w:rFonts w:ascii="Times New Roman" w:hAnsi="Times New Roman" w:cs="Times New Roman"/>
        </w:rPr>
        <w:t>Primary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key</w:t>
      </w:r>
      <w:proofErr w:type="spellEnd"/>
      <w:r w:rsidRPr="00275FDD">
        <w:rPr>
          <w:rFonts w:ascii="Times New Roman" w:hAnsi="Times New Roman" w:cs="Times New Roman"/>
        </w:rPr>
        <w:t xml:space="preserve"> (PK) - первичный ключ Должен быть УНИКАЛЬНЫМ в таблице. Не может быть 0 / NULL / пустым. </w:t>
      </w:r>
      <w:proofErr w:type="spellStart"/>
      <w:r w:rsidRPr="00275FDD">
        <w:rPr>
          <w:rFonts w:ascii="Times New Roman" w:hAnsi="Times New Roman" w:cs="Times New Roman"/>
        </w:rPr>
        <w:t>Foreign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key</w:t>
      </w:r>
      <w:proofErr w:type="spellEnd"/>
      <w:r w:rsidRPr="00275FDD">
        <w:rPr>
          <w:rFonts w:ascii="Times New Roman" w:hAnsi="Times New Roman" w:cs="Times New Roman"/>
        </w:rPr>
        <w:t>, кратко FK - внешний ключ. Может быть НЕ УНИКАЛЬНЫМ, может повторяться в таблице. По сути FK это PK в гостях у другой таблицы</w:t>
      </w:r>
    </w:p>
    <w:p w:rsidR="00272FDB" w:rsidRPr="00275FDD" w:rsidRDefault="00272FDB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E20E3F" w:rsidRPr="00275FDD" w:rsidRDefault="00E20E3F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2 золотых правила </w:t>
      </w:r>
    </w:p>
    <w:p w:rsidR="00272FDB" w:rsidRPr="00275FDD" w:rsidRDefault="00272FDB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1 - для всех вычислений и расчетов используйте DAX МЕРЫ, везде где это возможно (</w:t>
      </w:r>
      <w:proofErr w:type="spellStart"/>
      <w:r w:rsidRPr="00275FDD">
        <w:rPr>
          <w:rFonts w:ascii="Times New Roman" w:hAnsi="Times New Roman" w:cs="Times New Roman"/>
        </w:rPr>
        <w:t>Always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use</w:t>
      </w:r>
      <w:proofErr w:type="spellEnd"/>
      <w:r w:rsidRPr="00275FDD">
        <w:rPr>
          <w:rFonts w:ascii="Times New Roman" w:hAnsi="Times New Roman" w:cs="Times New Roman"/>
        </w:rPr>
        <w:t xml:space="preserve"> DAX MEASURES </w:t>
      </w:r>
      <w:proofErr w:type="spellStart"/>
      <w:r w:rsidRPr="00275FDD">
        <w:rPr>
          <w:rFonts w:ascii="Times New Roman" w:hAnsi="Times New Roman" w:cs="Times New Roman"/>
        </w:rPr>
        <w:t>whenever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possible</w:t>
      </w:r>
      <w:proofErr w:type="spellEnd"/>
      <w:r w:rsidRPr="00275FDD">
        <w:rPr>
          <w:rFonts w:ascii="Times New Roman" w:hAnsi="Times New Roman" w:cs="Times New Roman"/>
        </w:rPr>
        <w:t>)</w:t>
      </w:r>
    </w:p>
    <w:p w:rsidR="00272FDB" w:rsidRPr="00275FDD" w:rsidRDefault="00272FDB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2 - </w:t>
      </w:r>
      <w:r w:rsidR="00BA6424" w:rsidRPr="00275FDD">
        <w:rPr>
          <w:rFonts w:ascii="Times New Roman" w:hAnsi="Times New Roman" w:cs="Times New Roman"/>
        </w:rPr>
        <w:t>Чем ближе к источнику сделаны преобразования данных, тем лучше (в PQ чаще лучше, чем в DAX, в самом источнике чаще лучше, чем в PQ)</w:t>
      </w:r>
    </w:p>
    <w:p w:rsidR="00A045A5" w:rsidRPr="00275FDD" w:rsidRDefault="00A045A5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133F12" w:rsidRPr="00275FDD" w:rsidRDefault="00E20E3F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>Отличие мер от колонок и когда что использовать</w:t>
      </w:r>
      <w:r w:rsidR="00D2352D"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>:</w:t>
      </w:r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  <w:b/>
        </w:rPr>
      </w:pPr>
      <w:r w:rsidRPr="00275FDD">
        <w:rPr>
          <w:rFonts w:ascii="Times New Roman" w:hAnsi="Times New Roman" w:cs="Times New Roman"/>
          <w:b/>
        </w:rPr>
        <w:t xml:space="preserve">МЕРА: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Segoe UI Symbol" w:hAnsi="Segoe UI Symbol" w:cs="Segoe UI Symbol"/>
        </w:rPr>
        <w:t>✓</w:t>
      </w:r>
      <w:r w:rsidRPr="00275FDD">
        <w:rPr>
          <w:rFonts w:ascii="Times New Roman" w:hAnsi="Times New Roman" w:cs="Times New Roman"/>
        </w:rPr>
        <w:t xml:space="preserve"> </w:t>
      </w:r>
      <w:proofErr w:type="gramStart"/>
      <w:r w:rsidRPr="00275FDD">
        <w:rPr>
          <w:rFonts w:ascii="Times New Roman" w:hAnsi="Times New Roman" w:cs="Times New Roman"/>
        </w:rPr>
        <w:t>Вычисляется</w:t>
      </w:r>
      <w:proofErr w:type="gramEnd"/>
      <w:r w:rsidRPr="00275FDD">
        <w:rPr>
          <w:rFonts w:ascii="Times New Roman" w:hAnsi="Times New Roman" w:cs="Times New Roman"/>
        </w:rPr>
        <w:t xml:space="preserve"> когда вы используете ее в </w:t>
      </w:r>
      <w:proofErr w:type="spellStart"/>
      <w:r w:rsidRPr="00275FDD">
        <w:rPr>
          <w:rFonts w:ascii="Times New Roman" w:hAnsi="Times New Roman" w:cs="Times New Roman"/>
        </w:rPr>
        <w:t>вижуале</w:t>
      </w:r>
      <w:proofErr w:type="spellEnd"/>
      <w:r w:rsidRPr="00275FDD">
        <w:rPr>
          <w:rFonts w:ascii="Times New Roman" w:hAnsi="Times New Roman" w:cs="Times New Roman"/>
        </w:rPr>
        <w:t xml:space="preserve">, когда </w:t>
      </w:r>
      <w:proofErr w:type="spellStart"/>
      <w:r w:rsidRPr="00275FDD">
        <w:rPr>
          <w:rFonts w:ascii="Times New Roman" w:hAnsi="Times New Roman" w:cs="Times New Roman"/>
        </w:rPr>
        <w:t>вижуал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рендерится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Segoe UI Symbol" w:hAnsi="Segoe UI Symbol" w:cs="Segoe UI Symbol"/>
        </w:rPr>
        <w:t>✓</w:t>
      </w:r>
      <w:r w:rsidRPr="00275FDD">
        <w:rPr>
          <w:rFonts w:ascii="Times New Roman" w:hAnsi="Times New Roman" w:cs="Times New Roman"/>
        </w:rPr>
        <w:t xml:space="preserve"> Значения вычисляются с учетом всех влияющих фильтров в отчете (</w:t>
      </w:r>
      <w:proofErr w:type="spellStart"/>
      <w:r w:rsidRPr="00275FDD">
        <w:rPr>
          <w:rFonts w:ascii="Times New Roman" w:hAnsi="Times New Roman" w:cs="Times New Roman"/>
        </w:rPr>
        <w:t>filter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context</w:t>
      </w:r>
      <w:proofErr w:type="spellEnd"/>
      <w:r w:rsidRPr="00275FDD">
        <w:rPr>
          <w:rFonts w:ascii="Times New Roman" w:hAnsi="Times New Roman" w:cs="Times New Roman"/>
        </w:rPr>
        <w:t xml:space="preserve">). Перерасчет происходит при любом изменении фильтров в отчете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Segoe UI Symbol" w:hAnsi="Segoe UI Symbol" w:cs="Segoe UI Symbol"/>
        </w:rPr>
        <w:t>✓</w:t>
      </w:r>
      <w:r w:rsidRPr="00275FDD">
        <w:rPr>
          <w:rFonts w:ascii="Times New Roman" w:hAnsi="Times New Roman" w:cs="Times New Roman"/>
        </w:rPr>
        <w:t xml:space="preserve"> Не сохраняется в модели и не влияют на ее размер, только в кэше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Segoe UI Symbol" w:hAnsi="Segoe UI Symbol" w:cs="Segoe UI Symbol"/>
        </w:rPr>
        <w:t>✓</w:t>
      </w:r>
      <w:r w:rsidRPr="00275FDD">
        <w:rPr>
          <w:rFonts w:ascii="Times New Roman" w:hAnsi="Times New Roman" w:cs="Times New Roman"/>
        </w:rPr>
        <w:t xml:space="preserve"> Используются в визуализации в качестве отображаемого значения (</w:t>
      </w:r>
      <w:proofErr w:type="spellStart"/>
      <w:r w:rsidRPr="00275FDD">
        <w:rPr>
          <w:rFonts w:ascii="Times New Roman" w:hAnsi="Times New Roman" w:cs="Times New Roman"/>
        </w:rPr>
        <w:t>Value</w:t>
      </w:r>
      <w:proofErr w:type="spellEnd"/>
      <w:r w:rsidRPr="00275FDD">
        <w:rPr>
          <w:rFonts w:ascii="Times New Roman" w:hAnsi="Times New Roman" w:cs="Times New Roman"/>
        </w:rPr>
        <w:t>).</w:t>
      </w:r>
    </w:p>
    <w:p w:rsidR="00B30BB5" w:rsidRPr="00275FDD" w:rsidRDefault="00B30BB5" w:rsidP="00A045A5">
      <w:pPr>
        <w:spacing w:after="0"/>
        <w:rPr>
          <w:rFonts w:ascii="Times New Roman" w:hAnsi="Times New Roman" w:cs="Times New Roman"/>
          <w:b/>
        </w:rPr>
      </w:pPr>
      <w:r w:rsidRPr="00275FDD">
        <w:rPr>
          <w:rFonts w:ascii="Times New Roman" w:hAnsi="Times New Roman" w:cs="Times New Roman"/>
          <w:b/>
        </w:rPr>
        <w:lastRenderedPageBreak/>
        <w:t xml:space="preserve">Когда использовать </w:t>
      </w:r>
      <w:proofErr w:type="spellStart"/>
      <w:r w:rsidRPr="00275FDD">
        <w:rPr>
          <w:rFonts w:ascii="Times New Roman" w:hAnsi="Times New Roman" w:cs="Times New Roman"/>
          <w:b/>
        </w:rPr>
        <w:t>Measure</w:t>
      </w:r>
      <w:proofErr w:type="spellEnd"/>
      <w:r w:rsidRPr="00275FDD">
        <w:rPr>
          <w:rFonts w:ascii="Times New Roman" w:hAnsi="Times New Roman" w:cs="Times New Roman"/>
          <w:b/>
        </w:rPr>
        <w:t xml:space="preserve">(Меру)? </w:t>
      </w:r>
    </w:p>
    <w:p w:rsidR="00B30BB5" w:rsidRPr="00275FDD" w:rsidRDefault="00B30BB5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Когда хотим отобразить результат вычислений таким образом, чтобы он менялся в зависимости от выбранных фильтров </w:t>
      </w:r>
    </w:p>
    <w:p w:rsidR="00B30BB5" w:rsidRPr="00275FDD" w:rsidRDefault="00B30BB5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Для всех вычислений! </w:t>
      </w:r>
    </w:p>
    <w:p w:rsidR="00A045A5" w:rsidRPr="00275FDD" w:rsidRDefault="00A045A5" w:rsidP="00A045A5">
      <w:pPr>
        <w:spacing w:after="0"/>
        <w:rPr>
          <w:rFonts w:ascii="Times New Roman" w:hAnsi="Times New Roman" w:cs="Times New Roman"/>
        </w:rPr>
      </w:pPr>
    </w:p>
    <w:p w:rsidR="00133F12" w:rsidRPr="00275FDD" w:rsidRDefault="00133F12" w:rsidP="00A045A5">
      <w:pPr>
        <w:spacing w:after="0"/>
        <w:rPr>
          <w:rFonts w:ascii="Times New Roman" w:hAnsi="Times New Roman" w:cs="Times New Roman"/>
          <w:b/>
        </w:rPr>
      </w:pPr>
      <w:r w:rsidRPr="00275FDD">
        <w:rPr>
          <w:rFonts w:ascii="Times New Roman" w:hAnsi="Times New Roman" w:cs="Times New Roman"/>
          <w:b/>
        </w:rPr>
        <w:t xml:space="preserve">КОЛОНКА: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Segoe UI Symbol" w:hAnsi="Segoe UI Symbol" w:cs="Segoe UI Symbol"/>
        </w:rPr>
        <w:t>✓</w:t>
      </w:r>
      <w:r w:rsidRPr="00275FDD">
        <w:rPr>
          <w:rFonts w:ascii="Times New Roman" w:hAnsi="Times New Roman" w:cs="Times New Roman"/>
        </w:rPr>
        <w:t xml:space="preserve"> Вычисляется для каждой строки сразу после того как вы прописали формулу и нажали “</w:t>
      </w:r>
      <w:proofErr w:type="spellStart"/>
      <w:r w:rsidRPr="00275FDD">
        <w:rPr>
          <w:rFonts w:ascii="Times New Roman" w:hAnsi="Times New Roman" w:cs="Times New Roman"/>
        </w:rPr>
        <w:t>Enter</w:t>
      </w:r>
      <w:proofErr w:type="spellEnd"/>
      <w:r w:rsidRPr="00275FDD">
        <w:rPr>
          <w:rFonts w:ascii="Times New Roman" w:hAnsi="Times New Roman" w:cs="Times New Roman"/>
        </w:rPr>
        <w:t xml:space="preserve">”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Segoe UI Symbol" w:hAnsi="Segoe UI Symbol" w:cs="Segoe UI Symbol"/>
        </w:rPr>
        <w:t>✓</w:t>
      </w:r>
      <w:r w:rsidRPr="00275FDD">
        <w:rPr>
          <w:rFonts w:ascii="Times New Roman" w:hAnsi="Times New Roman" w:cs="Times New Roman"/>
        </w:rPr>
        <w:t xml:space="preserve"> Значения вычисляются для каждой строки в таблице (</w:t>
      </w:r>
      <w:proofErr w:type="spellStart"/>
      <w:r w:rsidRPr="00275FDD">
        <w:rPr>
          <w:rFonts w:ascii="Times New Roman" w:hAnsi="Times New Roman" w:cs="Times New Roman"/>
        </w:rPr>
        <w:t>row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context</w:t>
      </w:r>
      <w:proofErr w:type="spellEnd"/>
      <w:r w:rsidRPr="00275FDD">
        <w:rPr>
          <w:rFonts w:ascii="Times New Roman" w:hAnsi="Times New Roman" w:cs="Times New Roman"/>
        </w:rPr>
        <w:t xml:space="preserve">). Перерасчет происходит при обновлении источников данных и при изменении влияющих элементов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Segoe UI Symbol" w:hAnsi="Segoe UI Symbol" w:cs="Segoe UI Symbol"/>
        </w:rPr>
        <w:t>✓</w:t>
      </w:r>
      <w:r w:rsidRPr="00275FDD">
        <w:rPr>
          <w:rFonts w:ascii="Times New Roman" w:hAnsi="Times New Roman" w:cs="Times New Roman"/>
        </w:rPr>
        <w:t xml:space="preserve"> Сохраняется в модель данных, занимает место на диске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Segoe UI Symbol" w:hAnsi="Segoe UI Symbol" w:cs="Segoe UI Symbol"/>
        </w:rPr>
        <w:t>✓</w:t>
      </w:r>
      <w:r w:rsidRPr="00275FDD">
        <w:rPr>
          <w:rFonts w:ascii="Times New Roman" w:hAnsi="Times New Roman" w:cs="Times New Roman"/>
        </w:rPr>
        <w:t xml:space="preserve"> Преимущественно используются в визуализациях в качестве категорий (строки, столбцы, фильтры/</w:t>
      </w:r>
      <w:proofErr w:type="spellStart"/>
      <w:r w:rsidRPr="00275FDD">
        <w:rPr>
          <w:rFonts w:ascii="Times New Roman" w:hAnsi="Times New Roman" w:cs="Times New Roman"/>
        </w:rPr>
        <w:t>слайсеры</w:t>
      </w:r>
      <w:proofErr w:type="spellEnd"/>
      <w:r w:rsidRPr="00275FDD">
        <w:rPr>
          <w:rFonts w:ascii="Times New Roman" w:hAnsi="Times New Roman" w:cs="Times New Roman"/>
        </w:rPr>
        <w:t>)</w:t>
      </w:r>
    </w:p>
    <w:p w:rsidR="00B30BB5" w:rsidRPr="00275FDD" w:rsidRDefault="00133F12" w:rsidP="00A045A5">
      <w:pPr>
        <w:spacing w:after="0"/>
        <w:rPr>
          <w:rFonts w:ascii="Times New Roman" w:hAnsi="Times New Roman" w:cs="Times New Roman"/>
          <w:b/>
        </w:rPr>
      </w:pPr>
      <w:r w:rsidRPr="00275FDD">
        <w:rPr>
          <w:rFonts w:ascii="Times New Roman" w:hAnsi="Times New Roman" w:cs="Times New Roman"/>
          <w:b/>
        </w:rPr>
        <w:t xml:space="preserve">Когда использовать </w:t>
      </w:r>
      <w:proofErr w:type="spellStart"/>
      <w:r w:rsidRPr="00275FDD">
        <w:rPr>
          <w:rFonts w:ascii="Times New Roman" w:hAnsi="Times New Roman" w:cs="Times New Roman"/>
          <w:b/>
        </w:rPr>
        <w:t>Calculated</w:t>
      </w:r>
      <w:proofErr w:type="spellEnd"/>
      <w:r w:rsidRPr="00275FDD">
        <w:rPr>
          <w:rFonts w:ascii="Times New Roman" w:hAnsi="Times New Roman" w:cs="Times New Roman"/>
          <w:b/>
        </w:rPr>
        <w:t xml:space="preserve"> </w:t>
      </w:r>
      <w:proofErr w:type="spellStart"/>
      <w:r w:rsidRPr="00275FDD">
        <w:rPr>
          <w:rFonts w:ascii="Times New Roman" w:hAnsi="Times New Roman" w:cs="Times New Roman"/>
          <w:b/>
        </w:rPr>
        <w:t>Column</w:t>
      </w:r>
      <w:proofErr w:type="spellEnd"/>
      <w:r w:rsidRPr="00275FDD">
        <w:rPr>
          <w:rFonts w:ascii="Times New Roman" w:hAnsi="Times New Roman" w:cs="Times New Roman"/>
          <w:b/>
        </w:rPr>
        <w:t xml:space="preserve"> (Вычисляемый столбец)? </w:t>
      </w:r>
    </w:p>
    <w:p w:rsidR="00B30BB5" w:rsidRPr="00275FDD" w:rsidRDefault="00133F12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• Когда результат мы хотим видеть в качестве фильтра (</w:t>
      </w:r>
      <w:proofErr w:type="spellStart"/>
      <w:r w:rsidRPr="00275FDD">
        <w:rPr>
          <w:rFonts w:ascii="Times New Roman" w:hAnsi="Times New Roman" w:cs="Times New Roman"/>
        </w:rPr>
        <w:t>slicer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visual</w:t>
      </w:r>
      <w:proofErr w:type="spellEnd"/>
      <w:r w:rsidRPr="00275FDD">
        <w:rPr>
          <w:rFonts w:ascii="Times New Roman" w:hAnsi="Times New Roman" w:cs="Times New Roman"/>
        </w:rPr>
        <w:t xml:space="preserve">), колонки или строки в табличном </w:t>
      </w:r>
      <w:proofErr w:type="spellStart"/>
      <w:r w:rsidRPr="00275FDD">
        <w:rPr>
          <w:rFonts w:ascii="Times New Roman" w:hAnsi="Times New Roman" w:cs="Times New Roman"/>
        </w:rPr>
        <w:t>вижуале</w:t>
      </w:r>
      <w:proofErr w:type="spellEnd"/>
      <w:r w:rsidRPr="00275FDD">
        <w:rPr>
          <w:rFonts w:ascii="Times New Roman" w:hAnsi="Times New Roman" w:cs="Times New Roman"/>
        </w:rPr>
        <w:t xml:space="preserve"> (</w:t>
      </w:r>
      <w:proofErr w:type="spellStart"/>
      <w:r w:rsidRPr="00275FDD">
        <w:rPr>
          <w:rFonts w:ascii="Times New Roman" w:hAnsi="Times New Roman" w:cs="Times New Roman"/>
        </w:rPr>
        <w:t>as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opposed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to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the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values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area</w:t>
      </w:r>
      <w:proofErr w:type="spellEnd"/>
      <w:r w:rsidRPr="00275FDD">
        <w:rPr>
          <w:rFonts w:ascii="Times New Roman" w:hAnsi="Times New Roman" w:cs="Times New Roman"/>
        </w:rPr>
        <w:t xml:space="preserve">/а не в виде значений) </w:t>
      </w:r>
    </w:p>
    <w:p w:rsidR="00B30BB5" w:rsidRPr="00275FDD" w:rsidRDefault="00133F12" w:rsidP="00A045A5">
      <w:pPr>
        <w:spacing w:after="0"/>
        <w:rPr>
          <w:rFonts w:ascii="Times New Roman" w:hAnsi="Times New Roman" w:cs="Times New Roman"/>
          <w:lang w:val="en-US"/>
        </w:rPr>
      </w:pPr>
      <w:r w:rsidRPr="00275FDD">
        <w:rPr>
          <w:rFonts w:ascii="Times New Roman" w:hAnsi="Times New Roman" w:cs="Times New Roman"/>
          <w:lang w:val="en-US"/>
        </w:rPr>
        <w:t xml:space="preserve">• </w:t>
      </w:r>
      <w:r w:rsidRPr="00275FDD">
        <w:rPr>
          <w:rFonts w:ascii="Times New Roman" w:hAnsi="Times New Roman" w:cs="Times New Roman"/>
        </w:rPr>
        <w:t>Когда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результат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вычислений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строго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привязан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к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текущей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строке</w:t>
      </w:r>
      <w:r w:rsidRPr="00275FDD">
        <w:rPr>
          <w:rFonts w:ascii="Times New Roman" w:hAnsi="Times New Roman" w:cs="Times New Roman"/>
          <w:lang w:val="en-US"/>
        </w:rPr>
        <w:t xml:space="preserve"> (For example, Price * Quantity cannot work on an average or on a sum of the two columns.)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 w:rsidRPr="00275FDD">
        <w:rPr>
          <w:rFonts w:ascii="Times New Roman" w:hAnsi="Times New Roman" w:cs="Times New Roman"/>
          <w:lang w:val="en-US"/>
        </w:rPr>
        <w:t xml:space="preserve">• </w:t>
      </w:r>
      <w:r w:rsidRPr="00275FDD">
        <w:rPr>
          <w:rFonts w:ascii="Times New Roman" w:hAnsi="Times New Roman" w:cs="Times New Roman"/>
        </w:rPr>
        <w:t>Создать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новые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категории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для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числовых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или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текстовых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значений</w:t>
      </w:r>
      <w:r w:rsidRPr="00275FDD">
        <w:rPr>
          <w:rFonts w:ascii="Times New Roman" w:hAnsi="Times New Roman" w:cs="Times New Roman"/>
          <w:lang w:val="en-US"/>
        </w:rPr>
        <w:t xml:space="preserve"> (For example, a range of ages of customers, such as 0–18, 18–25, and so on.)</w:t>
      </w:r>
    </w:p>
    <w:p w:rsidR="00A045A5" w:rsidRPr="00CE7DBE" w:rsidRDefault="00A045A5" w:rsidP="00A045A5">
      <w:pPr>
        <w:spacing w:after="0"/>
        <w:rPr>
          <w:rFonts w:ascii="Times New Roman" w:hAnsi="Times New Roman" w:cs="Times New Roman"/>
          <w:b/>
          <w:lang w:val="en-US"/>
        </w:rPr>
      </w:pPr>
    </w:p>
    <w:p w:rsidR="00133F12" w:rsidRPr="00275FDD" w:rsidRDefault="00133F12" w:rsidP="00A045A5">
      <w:pPr>
        <w:spacing w:after="0"/>
        <w:rPr>
          <w:rFonts w:ascii="Times New Roman" w:hAnsi="Times New Roman" w:cs="Times New Roman"/>
          <w:b/>
        </w:rPr>
      </w:pPr>
      <w:r w:rsidRPr="00275FDD">
        <w:rPr>
          <w:rFonts w:ascii="Times New Roman" w:hAnsi="Times New Roman" w:cs="Times New Roman"/>
          <w:b/>
        </w:rPr>
        <w:t xml:space="preserve">Чем DAX отличается от языка формул EXCEL?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1.Нет понятия «ячейки» (C4, A1:A10, </w:t>
      </w:r>
      <w:proofErr w:type="gramStart"/>
      <w:r w:rsidRPr="00275FDD">
        <w:rPr>
          <w:rFonts w:ascii="Times New Roman" w:hAnsi="Times New Roman" w:cs="Times New Roman"/>
        </w:rPr>
        <w:t>B:B</w:t>
      </w:r>
      <w:proofErr w:type="gramEnd"/>
      <w:r w:rsidRPr="00275FDD">
        <w:rPr>
          <w:rFonts w:ascii="Times New Roman" w:hAnsi="Times New Roman" w:cs="Times New Roman"/>
        </w:rPr>
        <w:t xml:space="preserve">), работать нужно с колонками (массивами) </w:t>
      </w:r>
    </w:p>
    <w:p w:rsidR="00133F12" w:rsidRPr="00275FDD" w:rsidRDefault="00133F12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2.Много новых функций, которых не было в </w:t>
      </w:r>
      <w:proofErr w:type="spellStart"/>
      <w:r w:rsidRPr="00275FDD">
        <w:rPr>
          <w:rFonts w:ascii="Times New Roman" w:hAnsi="Times New Roman" w:cs="Times New Roman"/>
        </w:rPr>
        <w:t>Excel</w:t>
      </w:r>
      <w:proofErr w:type="spellEnd"/>
      <w:r w:rsidRPr="00275FDD">
        <w:rPr>
          <w:rFonts w:ascii="Times New Roman" w:hAnsi="Times New Roman" w:cs="Times New Roman"/>
        </w:rPr>
        <w:t xml:space="preserve"> (например, </w:t>
      </w:r>
      <w:proofErr w:type="spellStart"/>
      <w:r w:rsidRPr="00275FDD">
        <w:rPr>
          <w:rFonts w:ascii="Times New Roman" w:hAnsi="Times New Roman" w:cs="Times New Roman"/>
        </w:rPr>
        <w:t>time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intelligence</w:t>
      </w:r>
      <w:proofErr w:type="spellEnd"/>
      <w:r w:rsidRPr="00275FDD">
        <w:rPr>
          <w:rFonts w:ascii="Times New Roman" w:hAnsi="Times New Roman" w:cs="Times New Roman"/>
        </w:rPr>
        <w:t xml:space="preserve">) </w:t>
      </w:r>
    </w:p>
    <w:p w:rsidR="00CC4732" w:rsidRPr="00275FDD" w:rsidRDefault="00133F12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3.Создан специально для работы с моделью данных (!!!)</w:t>
      </w:r>
    </w:p>
    <w:p w:rsidR="00CC4732" w:rsidRPr="00275FDD" w:rsidRDefault="00CC4732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</w:p>
    <w:p w:rsidR="00E20E3F" w:rsidRPr="00275FDD" w:rsidRDefault="00E20E3F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>Скалярные и табличные функции: примеры</w:t>
      </w:r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</w:p>
    <w:p w:rsidR="00CC4732" w:rsidRPr="00275FDD" w:rsidRDefault="00CC4732" w:rsidP="00A045A5">
      <w:pPr>
        <w:spacing w:after="0"/>
        <w:rPr>
          <w:rFonts w:ascii="Times New Roman" w:hAnsi="Times New Roman" w:cs="Times New Roman"/>
          <w:lang w:val="en-US"/>
        </w:rPr>
      </w:pPr>
      <w:r w:rsidRPr="00275FDD">
        <w:rPr>
          <w:rFonts w:ascii="Times New Roman" w:hAnsi="Times New Roman" w:cs="Times New Roman"/>
          <w:u w:val="single"/>
          <w:lang w:val="en-US"/>
        </w:rPr>
        <w:t>Scalar (</w:t>
      </w:r>
      <w:r w:rsidRPr="00275FDD">
        <w:rPr>
          <w:rFonts w:ascii="Times New Roman" w:hAnsi="Times New Roman" w:cs="Times New Roman"/>
          <w:u w:val="single"/>
        </w:rPr>
        <w:t>скалярные</w:t>
      </w:r>
      <w:r w:rsidRPr="00275FDD">
        <w:rPr>
          <w:rFonts w:ascii="Times New Roman" w:hAnsi="Times New Roman" w:cs="Times New Roman"/>
          <w:u w:val="single"/>
          <w:lang w:val="en-US"/>
        </w:rPr>
        <w:t>)</w:t>
      </w:r>
      <w:r w:rsidRPr="00275FDD">
        <w:rPr>
          <w:rFonts w:ascii="Times New Roman" w:hAnsi="Times New Roman" w:cs="Times New Roman"/>
          <w:lang w:val="en-US"/>
        </w:rPr>
        <w:t xml:space="preserve"> – </w:t>
      </w:r>
      <w:r w:rsidRPr="00275FDD">
        <w:rPr>
          <w:rFonts w:ascii="Times New Roman" w:hAnsi="Times New Roman" w:cs="Times New Roman"/>
        </w:rPr>
        <w:t>возвращают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одно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значение</w:t>
      </w:r>
      <w:r w:rsidRPr="00275FDD">
        <w:rPr>
          <w:rFonts w:ascii="Times New Roman" w:hAnsi="Times New Roman" w:cs="Times New Roman"/>
          <w:lang w:val="en-US"/>
        </w:rPr>
        <w:t xml:space="preserve"> (</w:t>
      </w:r>
      <w:r w:rsidRPr="00275FDD">
        <w:rPr>
          <w:rFonts w:ascii="Times New Roman" w:hAnsi="Times New Roman" w:cs="Times New Roman"/>
        </w:rPr>
        <w:t>тип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данных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может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быть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при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этом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любой</w:t>
      </w:r>
      <w:r w:rsidRPr="00275FDD">
        <w:rPr>
          <w:rFonts w:ascii="Times New Roman" w:hAnsi="Times New Roman" w:cs="Times New Roman"/>
          <w:lang w:val="en-US"/>
        </w:rPr>
        <w:t xml:space="preserve">, Date, Numeric, Text </w:t>
      </w:r>
      <w:r w:rsidRPr="00275FDD">
        <w:rPr>
          <w:rFonts w:ascii="Times New Roman" w:hAnsi="Times New Roman" w:cs="Times New Roman"/>
        </w:rPr>
        <w:t>и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тд</w:t>
      </w:r>
      <w:proofErr w:type="spellEnd"/>
      <w:r w:rsidRPr="00275FDD">
        <w:rPr>
          <w:rFonts w:ascii="Times New Roman" w:hAnsi="Times New Roman" w:cs="Times New Roman"/>
          <w:lang w:val="en-US"/>
        </w:rPr>
        <w:t>.</w:t>
      </w:r>
      <w:proofErr w:type="gramStart"/>
      <w:r w:rsidRPr="00275FDD">
        <w:rPr>
          <w:rFonts w:ascii="Times New Roman" w:hAnsi="Times New Roman" w:cs="Times New Roman"/>
          <w:lang w:val="en-US"/>
        </w:rPr>
        <w:t>) ,</w:t>
      </w:r>
      <w:proofErr w:type="gramEnd"/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эти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функции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могут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быть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использованы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для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создания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Мер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и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Колонок</w:t>
      </w:r>
      <w:r w:rsidRPr="00275FDD">
        <w:rPr>
          <w:rFonts w:ascii="Times New Roman" w:hAnsi="Times New Roman" w:cs="Times New Roman"/>
          <w:lang w:val="en-US"/>
        </w:rPr>
        <w:t xml:space="preserve"> • </w:t>
      </w:r>
      <w:r w:rsidRPr="00275FDD">
        <w:rPr>
          <w:rFonts w:ascii="Times New Roman" w:hAnsi="Times New Roman" w:cs="Times New Roman"/>
        </w:rPr>
        <w:t>Большинство</w:t>
      </w:r>
      <w:r w:rsidRPr="00275FDD">
        <w:rPr>
          <w:rFonts w:ascii="Times New Roman" w:hAnsi="Times New Roman" w:cs="Times New Roman"/>
          <w:lang w:val="en-US"/>
        </w:rPr>
        <w:t xml:space="preserve"> Aggregation Functions (SUM, AVERAGE, </w:t>
      </w:r>
      <w:proofErr w:type="spellStart"/>
      <w:r w:rsidRPr="00275FDD">
        <w:rPr>
          <w:rFonts w:ascii="Times New Roman" w:hAnsi="Times New Roman" w:cs="Times New Roman"/>
          <w:lang w:val="en-US"/>
        </w:rPr>
        <w:t>etc</w:t>
      </w:r>
      <w:proofErr w:type="spellEnd"/>
      <w:r w:rsidRPr="00275FDD">
        <w:rPr>
          <w:rFonts w:ascii="Times New Roman" w:hAnsi="Times New Roman" w:cs="Times New Roman"/>
          <w:lang w:val="en-US"/>
        </w:rPr>
        <w:t xml:space="preserve">) • X-Aggregation Functions (SUMX, AVERAGEX, </w:t>
      </w:r>
      <w:proofErr w:type="spellStart"/>
      <w:r w:rsidRPr="00275FDD">
        <w:rPr>
          <w:rFonts w:ascii="Times New Roman" w:hAnsi="Times New Roman" w:cs="Times New Roman"/>
          <w:lang w:val="en-US"/>
        </w:rPr>
        <w:t>etc</w:t>
      </w:r>
      <w:proofErr w:type="spellEnd"/>
      <w:r w:rsidRPr="00275FDD">
        <w:rPr>
          <w:rFonts w:ascii="Times New Roman" w:hAnsi="Times New Roman" w:cs="Times New Roman"/>
          <w:lang w:val="en-US"/>
        </w:rPr>
        <w:t xml:space="preserve">) • Date Functions (Year, Month, </w:t>
      </w:r>
      <w:proofErr w:type="spellStart"/>
      <w:r w:rsidRPr="00275FDD">
        <w:rPr>
          <w:rFonts w:ascii="Times New Roman" w:hAnsi="Times New Roman" w:cs="Times New Roman"/>
          <w:lang w:val="en-US"/>
        </w:rPr>
        <w:t>etc</w:t>
      </w:r>
      <w:proofErr w:type="spellEnd"/>
      <w:r w:rsidRPr="00275FDD">
        <w:rPr>
          <w:rFonts w:ascii="Times New Roman" w:hAnsi="Times New Roman" w:cs="Times New Roman"/>
          <w:lang w:val="en-US"/>
        </w:rPr>
        <w:t>) • Calculate, Related • …</w:t>
      </w:r>
      <w:r w:rsidRPr="00275FDD">
        <w:rPr>
          <w:rFonts w:ascii="Times New Roman" w:hAnsi="Times New Roman" w:cs="Times New Roman"/>
        </w:rPr>
        <w:t>и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т</w:t>
      </w:r>
      <w:r w:rsidRPr="00275FDD">
        <w:rPr>
          <w:rFonts w:ascii="Times New Roman" w:hAnsi="Times New Roman" w:cs="Times New Roman"/>
          <w:lang w:val="en-US"/>
        </w:rPr>
        <w:t>.</w:t>
      </w:r>
      <w:r w:rsidRPr="00275FDD">
        <w:rPr>
          <w:rFonts w:ascii="Times New Roman" w:hAnsi="Times New Roman" w:cs="Times New Roman"/>
        </w:rPr>
        <w:t>д</w:t>
      </w:r>
      <w:r w:rsidRPr="00275FDD">
        <w:rPr>
          <w:rFonts w:ascii="Times New Roman" w:hAnsi="Times New Roman" w:cs="Times New Roman"/>
          <w:lang w:val="en-US"/>
        </w:rPr>
        <w:t>.</w:t>
      </w:r>
    </w:p>
    <w:p w:rsidR="00CC4732" w:rsidRPr="00275FDD" w:rsidRDefault="00CC4732" w:rsidP="00A045A5">
      <w:pPr>
        <w:spacing w:after="0"/>
        <w:rPr>
          <w:rFonts w:ascii="Times New Roman" w:hAnsi="Times New Roman" w:cs="Times New Roman"/>
        </w:rPr>
      </w:pPr>
      <w:proofErr w:type="spellStart"/>
      <w:r w:rsidRPr="00275FDD">
        <w:rPr>
          <w:rFonts w:ascii="Times New Roman" w:hAnsi="Times New Roman" w:cs="Times New Roman"/>
          <w:u w:val="single"/>
        </w:rPr>
        <w:t>Tabular</w:t>
      </w:r>
      <w:proofErr w:type="spellEnd"/>
      <w:r w:rsidRPr="00275FDD">
        <w:rPr>
          <w:rFonts w:ascii="Times New Roman" w:hAnsi="Times New Roman" w:cs="Times New Roman"/>
          <w:u w:val="single"/>
        </w:rPr>
        <w:t xml:space="preserve"> (табличные)</w:t>
      </w:r>
      <w:r w:rsidRPr="00275FDD">
        <w:rPr>
          <w:rFonts w:ascii="Times New Roman" w:hAnsi="Times New Roman" w:cs="Times New Roman"/>
        </w:rPr>
        <w:t xml:space="preserve"> – возвращают таблицу, могут быть использованы для создания таблиц. • ALL, FILTER, ADDCOLUMNS • </w:t>
      </w:r>
      <w:proofErr w:type="spellStart"/>
      <w:r w:rsidRPr="00275FDD">
        <w:rPr>
          <w:rFonts w:ascii="Times New Roman" w:hAnsi="Times New Roman" w:cs="Times New Roman"/>
        </w:rPr>
        <w:t>RelatedTable</w:t>
      </w:r>
      <w:proofErr w:type="spellEnd"/>
      <w:r w:rsidRPr="00275FDD">
        <w:rPr>
          <w:rFonts w:ascii="Times New Roman" w:hAnsi="Times New Roman" w:cs="Times New Roman"/>
        </w:rPr>
        <w:t xml:space="preserve"> • </w:t>
      </w:r>
      <w:proofErr w:type="spellStart"/>
      <w:r w:rsidRPr="00275FDD">
        <w:rPr>
          <w:rFonts w:ascii="Times New Roman" w:hAnsi="Times New Roman" w:cs="Times New Roman"/>
        </w:rPr>
        <w:t>SamePeriodLastYear</w:t>
      </w:r>
      <w:proofErr w:type="spellEnd"/>
      <w:r w:rsidRPr="00275FDD">
        <w:rPr>
          <w:rFonts w:ascii="Times New Roman" w:hAnsi="Times New Roman" w:cs="Times New Roman"/>
        </w:rPr>
        <w:t xml:space="preserve"> • </w:t>
      </w:r>
      <w:proofErr w:type="spellStart"/>
      <w:r w:rsidRPr="00275FDD">
        <w:rPr>
          <w:rFonts w:ascii="Times New Roman" w:hAnsi="Times New Roman" w:cs="Times New Roman"/>
        </w:rPr>
        <w:t>Summarize</w:t>
      </w:r>
      <w:proofErr w:type="spellEnd"/>
      <w:r w:rsidRPr="00275FDD">
        <w:rPr>
          <w:rFonts w:ascii="Times New Roman" w:hAnsi="Times New Roman" w:cs="Times New Roman"/>
        </w:rPr>
        <w:t xml:space="preserve"> • … и т.д.</w:t>
      </w:r>
    </w:p>
    <w:p w:rsidR="00CC4732" w:rsidRPr="00275FDD" w:rsidRDefault="00CC4732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</w:rPr>
        <w:t xml:space="preserve">Два вида могут быть скомбинированы (конструктор) для разных целей Исключения: </w:t>
      </w:r>
      <w:proofErr w:type="spellStart"/>
      <w:r w:rsidRPr="00275FDD">
        <w:rPr>
          <w:rFonts w:ascii="Times New Roman" w:hAnsi="Times New Roman" w:cs="Times New Roman"/>
        </w:rPr>
        <w:t>CrossFilter</w:t>
      </w:r>
      <w:proofErr w:type="spellEnd"/>
    </w:p>
    <w:p w:rsidR="00A045A5" w:rsidRPr="00CE7DBE" w:rsidRDefault="00A045A5" w:rsidP="00A045A5">
      <w:pPr>
        <w:spacing w:after="0"/>
        <w:rPr>
          <w:rFonts w:ascii="Times New Roman" w:hAnsi="Times New Roman" w:cs="Times New Roman"/>
          <w:b/>
        </w:rPr>
      </w:pPr>
    </w:p>
    <w:p w:rsidR="00A50E7C" w:rsidRPr="00275FDD" w:rsidRDefault="00A50E7C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  <w:b/>
          <w:lang w:val="en-US"/>
        </w:rPr>
        <w:t>Aggregation</w:t>
      </w:r>
      <w:r w:rsidRPr="00275FDD">
        <w:rPr>
          <w:rFonts w:ascii="Times New Roman" w:hAnsi="Times New Roman" w:cs="Times New Roman"/>
          <w:b/>
        </w:rPr>
        <w:t xml:space="preserve"> </w:t>
      </w:r>
      <w:r w:rsidRPr="00275FDD">
        <w:rPr>
          <w:rFonts w:ascii="Times New Roman" w:hAnsi="Times New Roman" w:cs="Times New Roman"/>
          <w:b/>
          <w:lang w:val="en-US"/>
        </w:rPr>
        <w:t>Functions</w:t>
      </w:r>
      <w:r w:rsidRPr="00275FDD">
        <w:rPr>
          <w:rFonts w:ascii="Times New Roman" w:hAnsi="Times New Roman" w:cs="Times New Roman"/>
        </w:rPr>
        <w:t xml:space="preserve"> </w:t>
      </w:r>
      <w:r w:rsidR="00925B06" w:rsidRPr="00275FDD">
        <w:rPr>
          <w:rFonts w:ascii="Times New Roman" w:hAnsi="Times New Roman" w:cs="Times New Roman"/>
        </w:rPr>
        <w:t xml:space="preserve">- работают только с колонками, содержащими </w:t>
      </w:r>
      <w:proofErr w:type="gramStart"/>
      <w:r w:rsidR="00925B06" w:rsidRPr="00275FDD">
        <w:rPr>
          <w:rFonts w:ascii="Times New Roman" w:hAnsi="Times New Roman" w:cs="Times New Roman"/>
        </w:rPr>
        <w:t>числа,  и</w:t>
      </w:r>
      <w:proofErr w:type="gramEnd"/>
      <w:r w:rsidR="00925B06" w:rsidRPr="00275FDD">
        <w:rPr>
          <w:rFonts w:ascii="Times New Roman" w:hAnsi="Times New Roman" w:cs="Times New Roman"/>
        </w:rPr>
        <w:t xml:space="preserve"> агрегируют только ОДНУ колонку:</w:t>
      </w:r>
    </w:p>
    <w:p w:rsidR="00A50E7C" w:rsidRPr="00CE7DBE" w:rsidRDefault="00A50E7C" w:rsidP="00A045A5">
      <w:pPr>
        <w:spacing w:after="0"/>
        <w:rPr>
          <w:rFonts w:ascii="Times New Roman" w:hAnsi="Times New Roman" w:cs="Times New Roman"/>
        </w:rPr>
      </w:pPr>
      <w:r w:rsidRPr="00CE7DBE">
        <w:rPr>
          <w:rFonts w:ascii="Times New Roman" w:hAnsi="Times New Roman" w:cs="Times New Roman"/>
        </w:rPr>
        <w:t xml:space="preserve">• </w:t>
      </w:r>
      <w:r w:rsidRPr="00275FDD">
        <w:rPr>
          <w:rFonts w:ascii="Times New Roman" w:hAnsi="Times New Roman" w:cs="Times New Roman"/>
          <w:lang w:val="en-US"/>
        </w:rPr>
        <w:t>SUM</w:t>
      </w:r>
      <w:r w:rsidRPr="00CE7DBE">
        <w:rPr>
          <w:rFonts w:ascii="Times New Roman" w:hAnsi="Times New Roman" w:cs="Times New Roman"/>
        </w:rPr>
        <w:t xml:space="preserve"> - </w:t>
      </w:r>
      <w:r w:rsidRPr="00275FDD">
        <w:rPr>
          <w:rFonts w:ascii="Times New Roman" w:hAnsi="Times New Roman" w:cs="Times New Roman"/>
        </w:rPr>
        <w:t>суммирование</w:t>
      </w:r>
      <w:r w:rsidRPr="00CE7DBE">
        <w:rPr>
          <w:rFonts w:ascii="Times New Roman" w:hAnsi="Times New Roman" w:cs="Times New Roman"/>
        </w:rPr>
        <w:t xml:space="preserve"> </w:t>
      </w:r>
    </w:p>
    <w:p w:rsidR="00A50E7C" w:rsidRPr="00CE7DBE" w:rsidRDefault="00A50E7C" w:rsidP="00A045A5">
      <w:pPr>
        <w:spacing w:after="0"/>
        <w:rPr>
          <w:rFonts w:ascii="Times New Roman" w:hAnsi="Times New Roman" w:cs="Times New Roman"/>
        </w:rPr>
      </w:pPr>
      <w:r w:rsidRPr="00CE7DBE">
        <w:rPr>
          <w:rFonts w:ascii="Times New Roman" w:hAnsi="Times New Roman" w:cs="Times New Roman"/>
        </w:rPr>
        <w:t xml:space="preserve">• </w:t>
      </w:r>
      <w:r w:rsidRPr="00275FDD">
        <w:rPr>
          <w:rFonts w:ascii="Times New Roman" w:hAnsi="Times New Roman" w:cs="Times New Roman"/>
          <w:lang w:val="en-US"/>
        </w:rPr>
        <w:t>AVERAGE</w:t>
      </w:r>
      <w:r w:rsidRPr="00CE7DBE">
        <w:rPr>
          <w:rFonts w:ascii="Times New Roman" w:hAnsi="Times New Roman" w:cs="Times New Roman"/>
        </w:rPr>
        <w:t xml:space="preserve"> - </w:t>
      </w:r>
      <w:r w:rsidRPr="00275FDD">
        <w:rPr>
          <w:rFonts w:ascii="Times New Roman" w:hAnsi="Times New Roman" w:cs="Times New Roman"/>
        </w:rPr>
        <w:t>нахождение</w:t>
      </w:r>
      <w:r w:rsidRPr="00CE7DBE">
        <w:rPr>
          <w:rFonts w:ascii="Times New Roman" w:hAnsi="Times New Roman" w:cs="Times New Roman"/>
        </w:rPr>
        <w:t xml:space="preserve"> </w:t>
      </w:r>
      <w:r w:rsidRPr="00275FDD">
        <w:rPr>
          <w:rFonts w:ascii="Times New Roman" w:hAnsi="Times New Roman" w:cs="Times New Roman"/>
        </w:rPr>
        <w:t>среднего</w:t>
      </w:r>
      <w:r w:rsidRPr="00CE7DBE">
        <w:rPr>
          <w:rFonts w:ascii="Times New Roman" w:hAnsi="Times New Roman" w:cs="Times New Roman"/>
        </w:rPr>
        <w:t xml:space="preserve"> </w:t>
      </w:r>
    </w:p>
    <w:p w:rsidR="00A50E7C" w:rsidRPr="00CE7DBE" w:rsidRDefault="00A50E7C" w:rsidP="00A045A5">
      <w:pPr>
        <w:spacing w:after="0"/>
        <w:rPr>
          <w:rFonts w:ascii="Times New Roman" w:hAnsi="Times New Roman" w:cs="Times New Roman"/>
        </w:rPr>
      </w:pPr>
      <w:r w:rsidRPr="00CE7DBE">
        <w:rPr>
          <w:rFonts w:ascii="Times New Roman" w:hAnsi="Times New Roman" w:cs="Times New Roman"/>
        </w:rPr>
        <w:t xml:space="preserve">• </w:t>
      </w:r>
      <w:r w:rsidRPr="00275FDD">
        <w:rPr>
          <w:rFonts w:ascii="Times New Roman" w:hAnsi="Times New Roman" w:cs="Times New Roman"/>
          <w:lang w:val="en-US"/>
        </w:rPr>
        <w:t>MIN</w:t>
      </w:r>
      <w:r w:rsidRPr="00CE7DBE">
        <w:rPr>
          <w:rFonts w:ascii="Times New Roman" w:hAnsi="Times New Roman" w:cs="Times New Roman"/>
        </w:rPr>
        <w:t xml:space="preserve">, </w:t>
      </w:r>
      <w:r w:rsidRPr="00275FDD">
        <w:rPr>
          <w:rFonts w:ascii="Times New Roman" w:hAnsi="Times New Roman" w:cs="Times New Roman"/>
          <w:lang w:val="en-US"/>
        </w:rPr>
        <w:t>MAX</w:t>
      </w:r>
      <w:r w:rsidRPr="00CE7DBE">
        <w:rPr>
          <w:rFonts w:ascii="Times New Roman" w:hAnsi="Times New Roman" w:cs="Times New Roman"/>
        </w:rPr>
        <w:t xml:space="preserve"> - </w:t>
      </w:r>
      <w:r w:rsidRPr="00275FDD">
        <w:rPr>
          <w:rFonts w:ascii="Times New Roman" w:hAnsi="Times New Roman" w:cs="Times New Roman"/>
        </w:rPr>
        <w:t>минимум</w:t>
      </w:r>
      <w:r w:rsidRPr="00CE7DBE">
        <w:rPr>
          <w:rFonts w:ascii="Times New Roman" w:hAnsi="Times New Roman" w:cs="Times New Roman"/>
        </w:rPr>
        <w:t xml:space="preserve">, </w:t>
      </w:r>
      <w:r w:rsidRPr="00275FDD">
        <w:rPr>
          <w:rFonts w:ascii="Times New Roman" w:hAnsi="Times New Roman" w:cs="Times New Roman"/>
        </w:rPr>
        <w:t>максимум</w:t>
      </w:r>
      <w:r w:rsidRPr="00CE7DBE">
        <w:rPr>
          <w:rFonts w:ascii="Times New Roman" w:hAnsi="Times New Roman" w:cs="Times New Roman"/>
        </w:rPr>
        <w:t xml:space="preserve"> </w:t>
      </w:r>
    </w:p>
    <w:p w:rsidR="00A50E7C" w:rsidRPr="00CE7DBE" w:rsidRDefault="00A50E7C" w:rsidP="00A045A5">
      <w:pPr>
        <w:spacing w:after="0"/>
        <w:rPr>
          <w:rFonts w:ascii="Times New Roman" w:hAnsi="Times New Roman" w:cs="Times New Roman"/>
        </w:rPr>
      </w:pPr>
      <w:r w:rsidRPr="00CE7DBE">
        <w:rPr>
          <w:rFonts w:ascii="Times New Roman" w:hAnsi="Times New Roman" w:cs="Times New Roman"/>
        </w:rPr>
        <w:t xml:space="preserve">• </w:t>
      </w:r>
      <w:r w:rsidRPr="00275FDD">
        <w:rPr>
          <w:rFonts w:ascii="Times New Roman" w:hAnsi="Times New Roman" w:cs="Times New Roman"/>
          <w:lang w:val="en-US"/>
        </w:rPr>
        <w:t>COUNT</w:t>
      </w:r>
      <w:r w:rsidRPr="00CE7DBE">
        <w:rPr>
          <w:rFonts w:ascii="Times New Roman" w:hAnsi="Times New Roman" w:cs="Times New Roman"/>
        </w:rPr>
        <w:t xml:space="preserve"> - </w:t>
      </w:r>
      <w:r w:rsidRPr="00275FDD">
        <w:rPr>
          <w:rFonts w:ascii="Times New Roman" w:hAnsi="Times New Roman" w:cs="Times New Roman"/>
        </w:rPr>
        <w:t>подсчет</w:t>
      </w:r>
      <w:r w:rsidRPr="00CE7DBE">
        <w:rPr>
          <w:rFonts w:ascii="Times New Roman" w:hAnsi="Times New Roman" w:cs="Times New Roman"/>
        </w:rPr>
        <w:t xml:space="preserve"> </w:t>
      </w:r>
    </w:p>
    <w:p w:rsidR="00A50E7C" w:rsidRPr="00275FDD" w:rsidRDefault="00A50E7C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</w:t>
      </w:r>
      <w:r w:rsidRPr="00275FDD">
        <w:rPr>
          <w:rFonts w:ascii="Times New Roman" w:hAnsi="Times New Roman" w:cs="Times New Roman"/>
          <w:lang w:val="en-US"/>
        </w:rPr>
        <w:t>DISTINCTCOUNT</w:t>
      </w:r>
      <w:r w:rsidRPr="00275FDD">
        <w:rPr>
          <w:rFonts w:ascii="Times New Roman" w:hAnsi="Times New Roman" w:cs="Times New Roman"/>
        </w:rPr>
        <w:t xml:space="preserve"> - подсчет уникальных значений и другие </w:t>
      </w:r>
    </w:p>
    <w:p w:rsidR="00925B06" w:rsidRPr="00275FDD" w:rsidRDefault="00A50E7C" w:rsidP="00A045A5">
      <w:pPr>
        <w:pStyle w:val="a3"/>
        <w:numPr>
          <w:ilvl w:val="0"/>
          <w:numId w:val="1"/>
        </w:numPr>
        <w:tabs>
          <w:tab w:val="left" w:pos="284"/>
        </w:tabs>
        <w:spacing w:after="0"/>
        <w:ind w:left="0" w:firstLine="0"/>
        <w:rPr>
          <w:rFonts w:ascii="Times New Roman" w:hAnsi="Times New Roman" w:cs="Times New Roman"/>
          <w:lang w:val="en-US"/>
        </w:rPr>
      </w:pPr>
      <w:r w:rsidRPr="00275FDD">
        <w:rPr>
          <w:rFonts w:ascii="Times New Roman" w:hAnsi="Times New Roman" w:cs="Times New Roman"/>
          <w:lang w:val="en-US"/>
        </w:rPr>
        <w:t xml:space="preserve">SUM ( Sales[Price] ) </w:t>
      </w:r>
      <w:r w:rsidR="00925B06" w:rsidRPr="00275FDD">
        <w:rPr>
          <w:rFonts w:ascii="Times New Roman" w:hAnsi="Times New Roman" w:cs="Times New Roman"/>
          <w:lang w:val="en-US"/>
        </w:rPr>
        <w:t>–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ОК</w:t>
      </w:r>
      <w:r w:rsidR="00925B06" w:rsidRPr="00275FDD">
        <w:rPr>
          <w:rFonts w:ascii="Times New Roman" w:hAnsi="Times New Roman" w:cs="Times New Roman"/>
          <w:lang w:val="en-US"/>
        </w:rPr>
        <w:t xml:space="preserve">,      </w:t>
      </w:r>
      <w:r w:rsidRPr="00275FDD">
        <w:rPr>
          <w:rFonts w:ascii="Times New Roman" w:hAnsi="Times New Roman" w:cs="Times New Roman"/>
          <w:color w:val="FF0000"/>
          <w:lang w:val="en-US"/>
        </w:rPr>
        <w:t xml:space="preserve">SUM ( Sales[Price] * Sales[Quantity] ) – </w:t>
      </w:r>
      <w:r w:rsidRPr="00275FDD">
        <w:rPr>
          <w:rFonts w:ascii="Times New Roman" w:hAnsi="Times New Roman" w:cs="Times New Roman"/>
          <w:color w:val="FF0000"/>
        </w:rPr>
        <w:t>НЕ</w:t>
      </w:r>
      <w:r w:rsidRPr="00275FDD">
        <w:rPr>
          <w:rFonts w:ascii="Times New Roman" w:hAnsi="Times New Roman" w:cs="Times New Roman"/>
          <w:color w:val="FF0000"/>
          <w:lang w:val="en-US"/>
        </w:rPr>
        <w:t xml:space="preserve"> </w:t>
      </w:r>
      <w:r w:rsidRPr="00275FDD">
        <w:rPr>
          <w:rFonts w:ascii="Times New Roman" w:hAnsi="Times New Roman" w:cs="Times New Roman"/>
          <w:color w:val="FF0000"/>
        </w:rPr>
        <w:t>ОК</w:t>
      </w:r>
      <w:r w:rsidRPr="00275FDD">
        <w:rPr>
          <w:rFonts w:ascii="Times New Roman" w:hAnsi="Times New Roman" w:cs="Times New Roman"/>
          <w:color w:val="FF0000"/>
          <w:lang w:val="en-US"/>
        </w:rPr>
        <w:t xml:space="preserve"> </w:t>
      </w:r>
    </w:p>
    <w:p w:rsidR="00A045A5" w:rsidRPr="00275FDD" w:rsidRDefault="00A045A5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</w:p>
    <w:p w:rsidR="00925B06" w:rsidRPr="00275FDD" w:rsidRDefault="00925B06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 xml:space="preserve">The «X» Aggregation Functions (Iterators) </w:t>
      </w:r>
    </w:p>
    <w:p w:rsidR="00925B06" w:rsidRPr="00275FDD" w:rsidRDefault="00A50E7C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</w:t>
      </w:r>
      <w:r w:rsidR="00925B06" w:rsidRPr="00275FDD">
        <w:rPr>
          <w:rFonts w:ascii="Times New Roman" w:hAnsi="Times New Roman" w:cs="Times New Roman"/>
        </w:rPr>
        <w:t xml:space="preserve"> </w:t>
      </w:r>
      <w:r w:rsidRPr="00275FDD">
        <w:rPr>
          <w:rFonts w:ascii="Times New Roman" w:hAnsi="Times New Roman" w:cs="Times New Roman"/>
        </w:rPr>
        <w:t>Агрегируют «формулы», создают виртуальную колонку</w:t>
      </w:r>
      <w:r w:rsidR="00925B06" w:rsidRPr="00275FDD">
        <w:rPr>
          <w:rFonts w:ascii="Times New Roman" w:hAnsi="Times New Roman" w:cs="Times New Roman"/>
        </w:rPr>
        <w:t xml:space="preserve">, итерируют по таблице, делают расчет для каждой строки, и уже затем агрегируют </w:t>
      </w:r>
    </w:p>
    <w:p w:rsidR="00925B06" w:rsidRPr="00275FDD" w:rsidRDefault="00925B06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• Всегда нужны 2 параметра: 1- таблица в которой будем итерировать (создавать виртуальную колонку), 2 – формула, которую надо рассчитать для каждой строки, и уже затем агрегировать всю колонку</w:t>
      </w:r>
    </w:p>
    <w:p w:rsidR="00925B06" w:rsidRPr="00275FDD" w:rsidRDefault="00A50E7C" w:rsidP="00A045A5">
      <w:pPr>
        <w:spacing w:after="0"/>
        <w:rPr>
          <w:rFonts w:ascii="Times New Roman" w:hAnsi="Times New Roman" w:cs="Times New Roman"/>
          <w:lang w:val="en-US"/>
        </w:rPr>
      </w:pPr>
      <w:r w:rsidRPr="00275FDD">
        <w:rPr>
          <w:rFonts w:ascii="Times New Roman" w:hAnsi="Times New Roman" w:cs="Times New Roman"/>
          <w:lang w:val="en-US"/>
        </w:rPr>
        <w:t xml:space="preserve">• </w:t>
      </w:r>
      <w:proofErr w:type="gramStart"/>
      <w:r w:rsidRPr="00275FDD">
        <w:rPr>
          <w:rFonts w:ascii="Times New Roman" w:hAnsi="Times New Roman" w:cs="Times New Roman"/>
          <w:lang w:val="en-US"/>
        </w:rPr>
        <w:t>SUMX(</w:t>
      </w:r>
      <w:proofErr w:type="gramEnd"/>
      <w:r w:rsidRPr="00275FDD">
        <w:rPr>
          <w:rFonts w:ascii="Times New Roman" w:hAnsi="Times New Roman" w:cs="Times New Roman"/>
          <w:lang w:val="en-US"/>
        </w:rPr>
        <w:t xml:space="preserve">Sales; Sales[Price] * Sales[Quantity]) </w:t>
      </w:r>
      <w:r w:rsidR="00925B06" w:rsidRPr="00275FDD">
        <w:rPr>
          <w:rFonts w:ascii="Times New Roman" w:hAnsi="Times New Roman" w:cs="Times New Roman"/>
          <w:lang w:val="en-US"/>
        </w:rPr>
        <w:t>–</w:t>
      </w:r>
      <w:r w:rsidRPr="00275FDD">
        <w:rPr>
          <w:rFonts w:ascii="Times New Roman" w:hAnsi="Times New Roman" w:cs="Times New Roman"/>
          <w:lang w:val="en-US"/>
        </w:rPr>
        <w:t xml:space="preserve"> </w:t>
      </w:r>
    </w:p>
    <w:p w:rsidR="00925B06" w:rsidRPr="00CE7DBE" w:rsidRDefault="00A50E7C" w:rsidP="00A045A5">
      <w:pPr>
        <w:spacing w:after="0"/>
        <w:rPr>
          <w:rFonts w:ascii="Times New Roman" w:hAnsi="Times New Roman" w:cs="Times New Roman"/>
          <w:lang w:val="en-US"/>
        </w:rPr>
      </w:pPr>
      <w:r w:rsidRPr="00CE7DBE">
        <w:rPr>
          <w:rFonts w:ascii="Times New Roman" w:hAnsi="Times New Roman" w:cs="Times New Roman"/>
          <w:lang w:val="en-US"/>
        </w:rPr>
        <w:t xml:space="preserve">• </w:t>
      </w:r>
      <w:r w:rsidRPr="00275FDD">
        <w:rPr>
          <w:rFonts w:ascii="Times New Roman" w:hAnsi="Times New Roman" w:cs="Times New Roman"/>
          <w:lang w:val="en-US"/>
        </w:rPr>
        <w:t>AVERAGEX</w:t>
      </w:r>
      <w:r w:rsidRPr="00CE7DBE">
        <w:rPr>
          <w:rFonts w:ascii="Times New Roman" w:hAnsi="Times New Roman" w:cs="Times New Roman"/>
          <w:lang w:val="en-US"/>
        </w:rPr>
        <w:t xml:space="preserve"> </w:t>
      </w:r>
    </w:p>
    <w:p w:rsidR="00925B06" w:rsidRPr="00CE7DBE" w:rsidRDefault="00A50E7C" w:rsidP="00A045A5">
      <w:pPr>
        <w:spacing w:after="0"/>
        <w:rPr>
          <w:rFonts w:ascii="Times New Roman" w:hAnsi="Times New Roman" w:cs="Times New Roman"/>
          <w:lang w:val="en-US"/>
        </w:rPr>
      </w:pPr>
      <w:r w:rsidRPr="00CE7DBE">
        <w:rPr>
          <w:rFonts w:ascii="Times New Roman" w:hAnsi="Times New Roman" w:cs="Times New Roman"/>
          <w:lang w:val="en-US"/>
        </w:rPr>
        <w:t xml:space="preserve">• </w:t>
      </w:r>
      <w:r w:rsidRPr="00275FDD">
        <w:rPr>
          <w:rFonts w:ascii="Times New Roman" w:hAnsi="Times New Roman" w:cs="Times New Roman"/>
          <w:lang w:val="en-US"/>
        </w:rPr>
        <w:t>MINX</w:t>
      </w:r>
      <w:r w:rsidRPr="00CE7DBE">
        <w:rPr>
          <w:rFonts w:ascii="Times New Roman" w:hAnsi="Times New Roman" w:cs="Times New Roman"/>
          <w:lang w:val="en-US"/>
        </w:rPr>
        <w:t xml:space="preserve">, </w:t>
      </w:r>
      <w:r w:rsidRPr="00275FDD">
        <w:rPr>
          <w:rFonts w:ascii="Times New Roman" w:hAnsi="Times New Roman" w:cs="Times New Roman"/>
          <w:lang w:val="en-US"/>
        </w:rPr>
        <w:t>MAXX</w:t>
      </w:r>
      <w:r w:rsidRPr="00CE7DBE">
        <w:rPr>
          <w:rFonts w:ascii="Times New Roman" w:hAnsi="Times New Roman" w:cs="Times New Roman"/>
          <w:lang w:val="en-US"/>
        </w:rPr>
        <w:t xml:space="preserve"> </w:t>
      </w:r>
    </w:p>
    <w:p w:rsidR="00CC4732" w:rsidRPr="00CE7DBE" w:rsidRDefault="00A50E7C" w:rsidP="00A045A5">
      <w:pPr>
        <w:spacing w:after="0"/>
        <w:rPr>
          <w:rFonts w:ascii="Times New Roman" w:hAnsi="Times New Roman" w:cs="Times New Roman"/>
          <w:lang w:val="en-US"/>
        </w:rPr>
      </w:pPr>
      <w:r w:rsidRPr="00CE7DBE">
        <w:rPr>
          <w:rFonts w:ascii="Times New Roman" w:hAnsi="Times New Roman" w:cs="Times New Roman"/>
          <w:lang w:val="en-US"/>
        </w:rPr>
        <w:t xml:space="preserve">• </w:t>
      </w:r>
      <w:r w:rsidRPr="00275FDD">
        <w:rPr>
          <w:rFonts w:ascii="Times New Roman" w:hAnsi="Times New Roman" w:cs="Times New Roman"/>
          <w:lang w:val="en-US"/>
        </w:rPr>
        <w:t>COUNTX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и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другие</w:t>
      </w:r>
      <w:r w:rsidRPr="00CE7DBE">
        <w:rPr>
          <w:rFonts w:ascii="Times New Roman" w:hAnsi="Times New Roman" w:cs="Times New Roman"/>
          <w:lang w:val="en-US"/>
        </w:rPr>
        <w:t xml:space="preserve"> </w:t>
      </w:r>
    </w:p>
    <w:p w:rsidR="00A045A5" w:rsidRPr="00CE7DBE" w:rsidRDefault="00A045A5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</w:p>
    <w:p w:rsidR="008A1BD0" w:rsidRPr="00275FDD" w:rsidRDefault="00E20E3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lastRenderedPageBreak/>
        <w:t xml:space="preserve">Переменные </w:t>
      </w:r>
      <w:r w:rsidR="008A1BD0"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>(</w:t>
      </w:r>
      <w:proofErr w:type="spellStart"/>
      <w:r w:rsidR="008A1BD0"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>Variables</w:t>
      </w:r>
      <w:proofErr w:type="spellEnd"/>
      <w:r w:rsidR="008A1BD0"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) </w:t>
      </w:r>
      <w:r w:rsidR="008A1BD0" w:rsidRPr="00275FDD">
        <w:rPr>
          <w:rFonts w:ascii="Times New Roman" w:hAnsi="Times New Roman" w:cs="Times New Roman"/>
        </w:rPr>
        <w:t>используются чтобы:</w:t>
      </w:r>
    </w:p>
    <w:p w:rsidR="00F55A5B" w:rsidRPr="00275FDD" w:rsidRDefault="008A1BD0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 • избежать повторения одинаковых выражений в расчетах </w:t>
      </w:r>
    </w:p>
    <w:p w:rsidR="00F55A5B" w:rsidRPr="00275FDD" w:rsidRDefault="008A1BD0" w:rsidP="00A045A5">
      <w:pPr>
        <w:spacing w:after="0"/>
        <w:rPr>
          <w:rFonts w:ascii="Times New Roman" w:hAnsi="Times New Roman" w:cs="Times New Roman"/>
          <w:lang w:val="en-US"/>
        </w:rPr>
      </w:pPr>
      <w:r w:rsidRPr="00275FDD">
        <w:rPr>
          <w:rFonts w:ascii="Times New Roman" w:hAnsi="Times New Roman" w:cs="Times New Roman"/>
          <w:lang w:val="en-US"/>
        </w:rPr>
        <w:t xml:space="preserve">• </w:t>
      </w:r>
      <w:r w:rsidRPr="00275FDD">
        <w:rPr>
          <w:rFonts w:ascii="Times New Roman" w:hAnsi="Times New Roman" w:cs="Times New Roman"/>
        </w:rPr>
        <w:t>Не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создавать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много</w:t>
      </w:r>
      <w:r w:rsidRPr="00275FDD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мер</w:t>
      </w:r>
      <w:r w:rsidRPr="00275FDD">
        <w:rPr>
          <w:rFonts w:ascii="Times New Roman" w:hAnsi="Times New Roman" w:cs="Times New Roman"/>
          <w:lang w:val="en-US"/>
        </w:rPr>
        <w:t xml:space="preserve"> </w:t>
      </w:r>
    </w:p>
    <w:p w:rsidR="008A1BD0" w:rsidRPr="00275FDD" w:rsidRDefault="008A1BD0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proofErr w:type="spellStart"/>
      <w:r w:rsidRPr="00275FDD">
        <w:rPr>
          <w:rFonts w:ascii="Times New Roman" w:hAnsi="Times New Roman" w:cs="Times New Roman"/>
          <w:lang w:val="en-US"/>
        </w:rPr>
        <w:t>NewMeasure</w:t>
      </w:r>
      <w:proofErr w:type="spellEnd"/>
      <w:r w:rsidRPr="00275FDD">
        <w:rPr>
          <w:rFonts w:ascii="Times New Roman" w:hAnsi="Times New Roman" w:cs="Times New Roman"/>
          <w:lang w:val="en-US"/>
        </w:rPr>
        <w:t xml:space="preserve"> = VAR </w:t>
      </w:r>
      <w:proofErr w:type="spellStart"/>
      <w:r w:rsidRPr="00275FDD">
        <w:rPr>
          <w:rFonts w:ascii="Times New Roman" w:hAnsi="Times New Roman" w:cs="Times New Roman"/>
          <w:lang w:val="en-US"/>
        </w:rPr>
        <w:t>TotalQuantity</w:t>
      </w:r>
      <w:proofErr w:type="spellEnd"/>
      <w:r w:rsidRPr="00275FDD">
        <w:rPr>
          <w:rFonts w:ascii="Times New Roman" w:hAnsi="Times New Roman" w:cs="Times New Roman"/>
          <w:lang w:val="en-US"/>
        </w:rPr>
        <w:t xml:space="preserve"> = SUM </w:t>
      </w:r>
      <w:proofErr w:type="gramStart"/>
      <w:r w:rsidRPr="00275FDD">
        <w:rPr>
          <w:rFonts w:ascii="Times New Roman" w:hAnsi="Times New Roman" w:cs="Times New Roman"/>
          <w:lang w:val="en-US"/>
        </w:rPr>
        <w:t>( Sales</w:t>
      </w:r>
      <w:proofErr w:type="gramEnd"/>
      <w:r w:rsidRPr="00275FDD">
        <w:rPr>
          <w:rFonts w:ascii="Times New Roman" w:hAnsi="Times New Roman" w:cs="Times New Roman"/>
          <w:lang w:val="en-US"/>
        </w:rPr>
        <w:t xml:space="preserve">[Quantity] ) RETURN IF ( </w:t>
      </w:r>
      <w:proofErr w:type="spellStart"/>
      <w:r w:rsidRPr="00275FDD">
        <w:rPr>
          <w:rFonts w:ascii="Times New Roman" w:hAnsi="Times New Roman" w:cs="Times New Roman"/>
          <w:lang w:val="en-US"/>
        </w:rPr>
        <w:t>TotalQuantity</w:t>
      </w:r>
      <w:proofErr w:type="spellEnd"/>
      <w:r w:rsidRPr="00275FDD">
        <w:rPr>
          <w:rFonts w:ascii="Times New Roman" w:hAnsi="Times New Roman" w:cs="Times New Roman"/>
          <w:lang w:val="en-US"/>
        </w:rPr>
        <w:t xml:space="preserve"> &gt; 1000; </w:t>
      </w:r>
      <w:proofErr w:type="spellStart"/>
      <w:r w:rsidRPr="00275FDD">
        <w:rPr>
          <w:rFonts w:ascii="Times New Roman" w:hAnsi="Times New Roman" w:cs="Times New Roman"/>
          <w:lang w:val="en-US"/>
        </w:rPr>
        <w:t>TotalQuantity</w:t>
      </w:r>
      <w:proofErr w:type="spellEnd"/>
      <w:r w:rsidRPr="00275FDD">
        <w:rPr>
          <w:rFonts w:ascii="Times New Roman" w:hAnsi="Times New Roman" w:cs="Times New Roman"/>
          <w:lang w:val="en-US"/>
        </w:rPr>
        <w:t xml:space="preserve"> * 0.95; </w:t>
      </w:r>
      <w:proofErr w:type="spellStart"/>
      <w:r w:rsidRPr="00275FDD">
        <w:rPr>
          <w:rFonts w:ascii="Times New Roman" w:hAnsi="Times New Roman" w:cs="Times New Roman"/>
          <w:lang w:val="en-US"/>
        </w:rPr>
        <w:t>TotalQuantity</w:t>
      </w:r>
      <w:proofErr w:type="spellEnd"/>
      <w:r w:rsidRPr="00275FDD">
        <w:rPr>
          <w:rFonts w:ascii="Times New Roman" w:hAnsi="Times New Roman" w:cs="Times New Roman"/>
          <w:lang w:val="en-US"/>
        </w:rPr>
        <w:t xml:space="preserve"> * 1.25 )</w:t>
      </w:r>
    </w:p>
    <w:p w:rsidR="008A1BD0" w:rsidRPr="00275FDD" w:rsidRDefault="008A1BD0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</w:p>
    <w:p w:rsidR="00003084" w:rsidRPr="00CE7DBE" w:rsidRDefault="00E20E3F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FILTER</w:t>
      </w:r>
      <w:r w:rsidRPr="00CE7DBE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</w:p>
    <w:p w:rsidR="00642A85" w:rsidRPr="00275FDD" w:rsidRDefault="00642A85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Добавляет условие фильтрации к таблице (WHERE) </w:t>
      </w:r>
    </w:p>
    <w:p w:rsidR="00642A85" w:rsidRPr="00275FDD" w:rsidRDefault="00642A85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Сокращает кол-во строк в исходной таблице </w:t>
      </w:r>
    </w:p>
    <w:p w:rsidR="00642A85" w:rsidRPr="00275FDD" w:rsidRDefault="00642A85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Возвращает «кусочек» исходной таблицы, этот кусочек затем можно использовать в X-функции </w:t>
      </w:r>
    </w:p>
    <w:p w:rsidR="00642A85" w:rsidRPr="00CE7DBE" w:rsidRDefault="00642A85" w:rsidP="00A045A5">
      <w:pPr>
        <w:spacing w:after="0"/>
        <w:rPr>
          <w:rFonts w:ascii="Times New Roman" w:hAnsi="Times New Roman" w:cs="Times New Roman"/>
        </w:rPr>
      </w:pPr>
      <w:r w:rsidRPr="00CE7DBE">
        <w:rPr>
          <w:rFonts w:ascii="Times New Roman" w:hAnsi="Times New Roman" w:cs="Times New Roman"/>
        </w:rPr>
        <w:t xml:space="preserve">• </w:t>
      </w:r>
      <w:r w:rsidRPr="00275FDD">
        <w:rPr>
          <w:rFonts w:ascii="Times New Roman" w:hAnsi="Times New Roman" w:cs="Times New Roman"/>
        </w:rPr>
        <w:t>Исходной</w:t>
      </w:r>
      <w:r w:rsidRPr="00CE7DBE">
        <w:rPr>
          <w:rFonts w:ascii="Times New Roman" w:hAnsi="Times New Roman" w:cs="Times New Roman"/>
        </w:rPr>
        <w:t xml:space="preserve"> </w:t>
      </w:r>
      <w:r w:rsidRPr="00275FDD">
        <w:rPr>
          <w:rFonts w:ascii="Times New Roman" w:hAnsi="Times New Roman" w:cs="Times New Roman"/>
        </w:rPr>
        <w:t>таблицей</w:t>
      </w:r>
      <w:r w:rsidRPr="00CE7DBE">
        <w:rPr>
          <w:rFonts w:ascii="Times New Roman" w:hAnsi="Times New Roman" w:cs="Times New Roman"/>
        </w:rPr>
        <w:t xml:space="preserve"> </w:t>
      </w:r>
      <w:r w:rsidRPr="00275FDD">
        <w:rPr>
          <w:rFonts w:ascii="Times New Roman" w:hAnsi="Times New Roman" w:cs="Times New Roman"/>
        </w:rPr>
        <w:t>может</w:t>
      </w:r>
      <w:r w:rsidRPr="00CE7DBE">
        <w:rPr>
          <w:rFonts w:ascii="Times New Roman" w:hAnsi="Times New Roman" w:cs="Times New Roman"/>
        </w:rPr>
        <w:t xml:space="preserve"> </w:t>
      </w:r>
      <w:r w:rsidRPr="00275FDD">
        <w:rPr>
          <w:rFonts w:ascii="Times New Roman" w:hAnsi="Times New Roman" w:cs="Times New Roman"/>
        </w:rPr>
        <w:t>быть</w:t>
      </w:r>
      <w:r w:rsidRPr="00CE7DBE">
        <w:rPr>
          <w:rFonts w:ascii="Times New Roman" w:hAnsi="Times New Roman" w:cs="Times New Roman"/>
        </w:rPr>
        <w:t xml:space="preserve"> </w:t>
      </w:r>
      <w:r w:rsidRPr="00275FDD">
        <w:rPr>
          <w:rFonts w:ascii="Times New Roman" w:hAnsi="Times New Roman" w:cs="Times New Roman"/>
          <w:lang w:val="en-US"/>
        </w:rPr>
        <w:t>FILTER</w:t>
      </w:r>
    </w:p>
    <w:p w:rsidR="00A045A5" w:rsidRPr="00CE7DBE" w:rsidRDefault="00A045A5" w:rsidP="00A045A5">
      <w:pPr>
        <w:spacing w:after="0"/>
        <w:rPr>
          <w:rFonts w:ascii="Times New Roman" w:hAnsi="Times New Roman" w:cs="Times New Roman"/>
        </w:rPr>
      </w:pPr>
    </w:p>
    <w:p w:rsidR="00306D7E" w:rsidRPr="00CE7DBE" w:rsidRDefault="00306D7E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</w:p>
    <w:p w:rsidR="003E7B7F" w:rsidRPr="00275FDD" w:rsidRDefault="003E7B7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ALL</w:t>
      </w:r>
      <w:proofErr w:type="gramStart"/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- </w:t>
      </w:r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дЭрзкая</w:t>
      </w:r>
      <w:proofErr w:type="spellEnd"/>
      <w:proofErr w:type="gramEnd"/>
      <w:r w:rsidRPr="00275FDD">
        <w:rPr>
          <w:rFonts w:ascii="Times New Roman" w:hAnsi="Times New Roman" w:cs="Times New Roman"/>
        </w:rPr>
        <w:t xml:space="preserve"> функция</w:t>
      </w:r>
    </w:p>
    <w:p w:rsidR="003E7B7F" w:rsidRPr="00275FDD" w:rsidRDefault="003E7B7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Возвращает ВСЕ строки таблицы </w:t>
      </w:r>
    </w:p>
    <w:p w:rsidR="003E7B7F" w:rsidRPr="00275FDD" w:rsidRDefault="003E7B7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• Игнорирует все фильтры (</w:t>
      </w:r>
      <w:proofErr w:type="spellStart"/>
      <w:r w:rsidRPr="00275FDD">
        <w:rPr>
          <w:rFonts w:ascii="Times New Roman" w:hAnsi="Times New Roman" w:cs="Times New Roman"/>
        </w:rPr>
        <w:t>дэрзкая</w:t>
      </w:r>
      <w:proofErr w:type="spellEnd"/>
      <w:r w:rsidRPr="00275FDD">
        <w:rPr>
          <w:rFonts w:ascii="Times New Roman" w:hAnsi="Times New Roman" w:cs="Times New Roman"/>
        </w:rPr>
        <w:t xml:space="preserve">) </w:t>
      </w:r>
    </w:p>
    <w:p w:rsidR="003E7B7F" w:rsidRPr="00275FDD" w:rsidRDefault="003E7B7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Возвращает всю исходную таблицы, ее также затем можно использовать в X-функции </w:t>
      </w:r>
    </w:p>
    <w:p w:rsidR="003E7B7F" w:rsidRPr="00275FDD" w:rsidRDefault="003E7B7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• Можно использовать для колонки ALL (</w:t>
      </w:r>
      <w:proofErr w:type="spellStart"/>
      <w:r w:rsidRPr="00275FDD">
        <w:rPr>
          <w:rFonts w:ascii="Times New Roman" w:hAnsi="Times New Roman" w:cs="Times New Roman"/>
        </w:rPr>
        <w:t>Customers</w:t>
      </w:r>
      <w:proofErr w:type="spellEnd"/>
      <w:r w:rsidRPr="00275FDD">
        <w:rPr>
          <w:rFonts w:ascii="Times New Roman" w:hAnsi="Times New Roman" w:cs="Times New Roman"/>
        </w:rPr>
        <w:t>[</w:t>
      </w:r>
      <w:proofErr w:type="spellStart"/>
      <w:r w:rsidRPr="00275FDD">
        <w:rPr>
          <w:rFonts w:ascii="Times New Roman" w:hAnsi="Times New Roman" w:cs="Times New Roman"/>
        </w:rPr>
        <w:t>CustomerName</w:t>
      </w:r>
      <w:proofErr w:type="spellEnd"/>
      <w:r w:rsidRPr="00275FDD">
        <w:rPr>
          <w:rFonts w:ascii="Times New Roman" w:hAnsi="Times New Roman" w:cs="Times New Roman"/>
        </w:rPr>
        <w:t>]) – результат будет содержать таблицу из одной колонки всех уникальных значений исходной колонки</w:t>
      </w:r>
    </w:p>
    <w:p w:rsidR="003E7B7F" w:rsidRPr="00275FDD" w:rsidRDefault="003E7B7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  <w:b/>
        </w:rPr>
        <w:t>ALLEXCEPT</w:t>
      </w:r>
      <w:r w:rsidRPr="00275FDD">
        <w:rPr>
          <w:rFonts w:ascii="Times New Roman" w:hAnsi="Times New Roman" w:cs="Times New Roman"/>
        </w:rPr>
        <w:t xml:space="preserve"> – игнорирует все фильтры кроме тех столбцов, которые указаны как параметры этой функции (зеркало ALL(Столбец)) </w:t>
      </w:r>
    </w:p>
    <w:p w:rsidR="003E7B7F" w:rsidRPr="00275FDD" w:rsidRDefault="003E7B7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  <w:b/>
        </w:rPr>
        <w:t>ALLSELECTED</w:t>
      </w:r>
      <w:r w:rsidRPr="00275FDD">
        <w:rPr>
          <w:rFonts w:ascii="Times New Roman" w:hAnsi="Times New Roman" w:cs="Times New Roman"/>
        </w:rPr>
        <w:t xml:space="preserve"> – удаляет последний примененный фильтр во всех таблицах, в конкретной таблице, или в конкретном столбце</w:t>
      </w:r>
    </w:p>
    <w:p w:rsidR="003E7B7F" w:rsidRPr="00275FDD" w:rsidRDefault="00E20E3F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 xml:space="preserve">ALL, ALLNOBLANKROW vs. VALUES, DISTINCT RANKX </w:t>
      </w:r>
    </w:p>
    <w:p w:rsidR="003E7B7F" w:rsidRPr="00CE7DBE" w:rsidRDefault="003E7B7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урок</w:t>
      </w:r>
      <w:r w:rsidRPr="00CE7DBE">
        <w:rPr>
          <w:rFonts w:ascii="Times New Roman" w:hAnsi="Times New Roman" w:cs="Times New Roman"/>
        </w:rPr>
        <w:t xml:space="preserve"> 2.14 </w:t>
      </w:r>
      <w:r w:rsidRPr="00275FDD">
        <w:rPr>
          <w:rFonts w:ascii="Times New Roman" w:hAnsi="Times New Roman" w:cs="Times New Roman"/>
        </w:rPr>
        <w:t>для</w:t>
      </w:r>
      <w:r w:rsidRPr="00CE7DBE">
        <w:rPr>
          <w:rFonts w:ascii="Times New Roman" w:hAnsi="Times New Roman" w:cs="Times New Roman"/>
        </w:rPr>
        <w:t xml:space="preserve"> </w:t>
      </w:r>
      <w:r w:rsidRPr="00275FDD">
        <w:rPr>
          <w:rFonts w:ascii="Times New Roman" w:hAnsi="Times New Roman" w:cs="Times New Roman"/>
        </w:rPr>
        <w:t>фильтрации</w:t>
      </w:r>
      <w:r w:rsidRPr="00CE7DBE">
        <w:rPr>
          <w:rFonts w:ascii="Times New Roman" w:hAnsi="Times New Roman" w:cs="Times New Roman"/>
        </w:rPr>
        <w:t xml:space="preserve"> </w:t>
      </w:r>
      <w:r w:rsidRPr="00275FDD">
        <w:rPr>
          <w:rFonts w:ascii="Times New Roman" w:hAnsi="Times New Roman" w:cs="Times New Roman"/>
        </w:rPr>
        <w:t>уникальных</w:t>
      </w:r>
      <w:r w:rsidRPr="00CE7DBE">
        <w:rPr>
          <w:rFonts w:ascii="Times New Roman" w:hAnsi="Times New Roman" w:cs="Times New Roman"/>
        </w:rPr>
        <w:t xml:space="preserve"> </w:t>
      </w:r>
      <w:r w:rsidRPr="00275FDD">
        <w:rPr>
          <w:rFonts w:ascii="Times New Roman" w:hAnsi="Times New Roman" w:cs="Times New Roman"/>
        </w:rPr>
        <w:t>значений</w:t>
      </w:r>
    </w:p>
    <w:p w:rsidR="003E7B7F" w:rsidRPr="00275FDD" w:rsidRDefault="003E7B7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</w:t>
      </w:r>
      <w:r w:rsidRPr="00275FDD">
        <w:rPr>
          <w:rFonts w:ascii="Times New Roman" w:hAnsi="Times New Roman" w:cs="Times New Roman"/>
          <w:lang w:val="en-US"/>
        </w:rPr>
        <w:t>ALLNOBLANKROW</w:t>
      </w:r>
      <w:r w:rsidRPr="00275FDD">
        <w:rPr>
          <w:rFonts w:ascii="Times New Roman" w:hAnsi="Times New Roman" w:cs="Times New Roman"/>
        </w:rPr>
        <w:t xml:space="preserve"> – как </w:t>
      </w:r>
      <w:r w:rsidRPr="00275FDD">
        <w:rPr>
          <w:rFonts w:ascii="Times New Roman" w:hAnsi="Times New Roman" w:cs="Times New Roman"/>
          <w:lang w:val="en-US"/>
        </w:rPr>
        <w:t>ALL</w:t>
      </w:r>
      <w:r w:rsidRPr="00275FDD">
        <w:rPr>
          <w:rFonts w:ascii="Times New Roman" w:hAnsi="Times New Roman" w:cs="Times New Roman"/>
        </w:rPr>
        <w:t xml:space="preserve">, только игнорирует пустые </w:t>
      </w:r>
      <w:r w:rsidRPr="00275FDD">
        <w:rPr>
          <w:rFonts w:ascii="Times New Roman" w:hAnsi="Times New Roman" w:cs="Times New Roman"/>
          <w:u w:val="single"/>
        </w:rPr>
        <w:t>строки</w:t>
      </w:r>
      <w:r w:rsidRPr="00275FDD">
        <w:rPr>
          <w:rFonts w:ascii="Times New Roman" w:hAnsi="Times New Roman" w:cs="Times New Roman"/>
        </w:rPr>
        <w:t xml:space="preserve">, возвращает ВСЕ НЕПУСТЫЕ </w:t>
      </w:r>
      <w:r w:rsidRPr="00275FDD">
        <w:rPr>
          <w:rFonts w:ascii="Times New Roman" w:hAnsi="Times New Roman" w:cs="Times New Roman"/>
          <w:u w:val="single"/>
        </w:rPr>
        <w:t>строки</w:t>
      </w:r>
      <w:r w:rsidRPr="00275FDD">
        <w:rPr>
          <w:rFonts w:ascii="Times New Roman" w:hAnsi="Times New Roman" w:cs="Times New Roman"/>
        </w:rPr>
        <w:t xml:space="preserve"> таблицы </w:t>
      </w:r>
    </w:p>
    <w:p w:rsidR="003E7B7F" w:rsidRPr="00275FDD" w:rsidRDefault="003E7B7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</w:t>
      </w:r>
      <w:r w:rsidRPr="00275FDD">
        <w:rPr>
          <w:rFonts w:ascii="Times New Roman" w:hAnsi="Times New Roman" w:cs="Times New Roman"/>
          <w:lang w:val="en-US"/>
        </w:rPr>
        <w:t>VALUES</w:t>
      </w:r>
      <w:r w:rsidRPr="00275FDD">
        <w:rPr>
          <w:rFonts w:ascii="Times New Roman" w:hAnsi="Times New Roman" w:cs="Times New Roman"/>
        </w:rPr>
        <w:t xml:space="preserve"> – как </w:t>
      </w:r>
      <w:r w:rsidRPr="00275FDD">
        <w:rPr>
          <w:rFonts w:ascii="Times New Roman" w:hAnsi="Times New Roman" w:cs="Times New Roman"/>
          <w:lang w:val="en-US"/>
        </w:rPr>
        <w:t>ALL</w:t>
      </w:r>
      <w:r w:rsidRPr="00275FDD">
        <w:rPr>
          <w:rFonts w:ascii="Times New Roman" w:hAnsi="Times New Roman" w:cs="Times New Roman"/>
        </w:rPr>
        <w:t xml:space="preserve">, возвращает пустые строки, только НЕ ДЭРЗСКАЯ, не игнорирует фильтры </w:t>
      </w:r>
    </w:p>
    <w:p w:rsidR="003E7B7F" w:rsidRPr="00275FDD" w:rsidRDefault="003E7B7F" w:rsidP="00A045A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</w:t>
      </w:r>
      <w:r w:rsidRPr="00275FDD">
        <w:rPr>
          <w:rFonts w:ascii="Times New Roman" w:hAnsi="Times New Roman" w:cs="Times New Roman"/>
          <w:lang w:val="en-US"/>
        </w:rPr>
        <w:t>DISTINCT</w:t>
      </w:r>
      <w:r w:rsidRPr="00275FDD">
        <w:rPr>
          <w:rFonts w:ascii="Times New Roman" w:hAnsi="Times New Roman" w:cs="Times New Roman"/>
        </w:rPr>
        <w:t xml:space="preserve"> – как </w:t>
      </w:r>
      <w:r w:rsidRPr="00275FDD">
        <w:rPr>
          <w:rFonts w:ascii="Times New Roman" w:hAnsi="Times New Roman" w:cs="Times New Roman"/>
          <w:lang w:val="en-US"/>
        </w:rPr>
        <w:t>ALLNOBLANKROW</w:t>
      </w:r>
      <w:r w:rsidRPr="00275FDD">
        <w:rPr>
          <w:rFonts w:ascii="Times New Roman" w:hAnsi="Times New Roman" w:cs="Times New Roman"/>
        </w:rPr>
        <w:t>, не возвращает пустые строки, только НЕ ДЭРЗСКАЯ, не игнорирует фильтры</w:t>
      </w:r>
    </w:p>
    <w:p w:rsidR="00A045A5" w:rsidRPr="00CE7DBE" w:rsidRDefault="00A045A5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</w:p>
    <w:p w:rsidR="00003084" w:rsidRPr="00CE7DBE" w:rsidRDefault="00E20E3F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RELATED</w:t>
      </w:r>
      <w:r w:rsidRPr="00CE7DBE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, </w:t>
      </w:r>
      <w:r w:rsidRPr="00275FDD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RELATEDTABLE</w:t>
      </w:r>
      <w:r w:rsidRPr="00CE7DBE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</w:p>
    <w:p w:rsidR="00176A0D" w:rsidRPr="00275FDD" w:rsidRDefault="00176A0D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RELATED</w:t>
      </w:r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 – возвращает ЗНАЧЕНИЕ, по связи Многие к Одному</w:t>
      </w:r>
    </w:p>
    <w:p w:rsidR="00176A0D" w:rsidRPr="00275FDD" w:rsidRDefault="00176A0D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RELATEDTABLE</w:t>
      </w:r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 - возвращает ТАБЛИЦУ, по связи Один ко Многим</w:t>
      </w:r>
    </w:p>
    <w:p w:rsidR="00176A0D" w:rsidRPr="00275FDD" w:rsidRDefault="00B20E95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</w:rPr>
        <w:t>*Функция RELATED требует наличия связи между текущей таблицей и таблицей со связанными данными. Необходимо указать столбец, содержащий нужные данные, после чего функция будет использовать существующую связь "многие к одному" для получения значений из указанного столбца в связанной таблице. Если связь не существует, ее необходимо создать.</w:t>
      </w:r>
    </w:p>
    <w:p w:rsidR="00A045A5" w:rsidRPr="00CE7DBE" w:rsidRDefault="00A045A5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</w:p>
    <w:p w:rsidR="00176A0D" w:rsidRPr="00275FDD" w:rsidRDefault="00E20E3F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ADDCOLUMNS</w:t>
      </w:r>
    </w:p>
    <w:p w:rsidR="00003084" w:rsidRPr="00275FDD" w:rsidRDefault="00E20E3F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B20E95" w:rsidRPr="00275FDD">
        <w:rPr>
          <w:rFonts w:ascii="Times New Roman" w:hAnsi="Times New Roman" w:cs="Times New Roman"/>
          <w:color w:val="000000"/>
          <w:shd w:val="clear" w:color="auto" w:fill="FFFFFF"/>
        </w:rPr>
        <w:t>- добавляет столбец к таблице и возвращает таблицу с добавленным столбцом</w:t>
      </w:r>
    </w:p>
    <w:p w:rsidR="00B20E95" w:rsidRPr="00275FDD" w:rsidRDefault="00B20E95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</w:rPr>
        <w:t>- часто используется в вычислениях, где нужно чтобы столбец был создан, но лишь виртуально, не занимая место в модели данных</w:t>
      </w:r>
    </w:p>
    <w:p w:rsidR="00B20E95" w:rsidRPr="00275FDD" w:rsidRDefault="00B20E95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- похожа на Х-функции и в случае когда надо </w:t>
      </w:r>
      <w:proofErr w:type="gramStart"/>
      <w:r w:rsidRPr="00275FDD">
        <w:rPr>
          <w:rFonts w:ascii="Times New Roman" w:hAnsi="Times New Roman" w:cs="Times New Roman"/>
          <w:color w:val="000000"/>
          <w:shd w:val="clear" w:color="auto" w:fill="FFFFFF"/>
        </w:rPr>
        <w:t>создать  столбец</w:t>
      </w:r>
      <w:proofErr w:type="gramEnd"/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 и нужно сделать простую агрегацию, лучше и проще использовать Х-функции, но когда надо создать более 1 столбца или сложные вычисления – тогда надо использовать </w:t>
      </w:r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ADDCOLUMNS</w:t>
      </w:r>
      <w:r w:rsidRPr="00275FDD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4C4A26" w:rsidRPr="00275FDD" w:rsidRDefault="004C4A26" w:rsidP="00A045A5">
      <w:pPr>
        <w:spacing w:after="0"/>
        <w:rPr>
          <w:rFonts w:ascii="Times New Roman" w:hAnsi="Times New Roman" w:cs="Times New Roman"/>
          <w:color w:val="000000"/>
          <w:u w:val="single"/>
          <w:shd w:val="clear" w:color="auto" w:fill="FFFFFF"/>
          <w:lang w:val="en-US"/>
        </w:rPr>
      </w:pPr>
      <w:r w:rsidRPr="00275FDD">
        <w:rPr>
          <w:rFonts w:ascii="Times New Roman" w:hAnsi="Times New Roman" w:cs="Times New Roman"/>
          <w:color w:val="000000"/>
          <w:u w:val="single"/>
          <w:shd w:val="clear" w:color="auto" w:fill="FFFFFF"/>
        </w:rPr>
        <w:t>Синтаксис</w:t>
      </w:r>
    </w:p>
    <w:p w:rsidR="004C4A26" w:rsidRPr="00275FDD" w:rsidRDefault="004C4A26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ADDCOLUMNS(&lt;table&gt;, &lt;name&gt;, &lt;expression</w:t>
      </w:r>
      <w:proofErr w:type="gramStart"/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&gt;[</w:t>
      </w:r>
      <w:proofErr w:type="gramEnd"/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, &lt;name&gt;, &lt;expression&gt;]…)</w:t>
      </w:r>
    </w:p>
    <w:p w:rsidR="004C4A26" w:rsidRPr="00275FDD" w:rsidRDefault="004C4A26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proofErr w:type="spellStart"/>
      <w:r w:rsidRPr="00275FDD">
        <w:rPr>
          <w:rFonts w:ascii="Times New Roman" w:hAnsi="Times New Roman" w:cs="Times New Roman"/>
          <w:color w:val="000000"/>
          <w:shd w:val="clear" w:color="auto" w:fill="FFFFFF"/>
        </w:rPr>
        <w:t>table</w:t>
      </w:r>
      <w:proofErr w:type="spellEnd"/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 - любое выражение DAX, возвращающее таблицу данных.</w:t>
      </w:r>
    </w:p>
    <w:p w:rsidR="004C4A26" w:rsidRPr="00275FDD" w:rsidRDefault="004C4A26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proofErr w:type="spellStart"/>
      <w:r w:rsidRPr="00275FDD">
        <w:rPr>
          <w:rFonts w:ascii="Times New Roman" w:hAnsi="Times New Roman" w:cs="Times New Roman"/>
          <w:color w:val="000000"/>
          <w:shd w:val="clear" w:color="auto" w:fill="FFFFFF"/>
        </w:rPr>
        <w:t>name</w:t>
      </w:r>
      <w:proofErr w:type="spellEnd"/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 - имя, присвоенное столбцу, заключенное в двойные кавычки.</w:t>
      </w:r>
    </w:p>
    <w:p w:rsidR="004C4A26" w:rsidRPr="00275FDD" w:rsidRDefault="004C4A26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proofErr w:type="spellStart"/>
      <w:r w:rsidRPr="00275FDD">
        <w:rPr>
          <w:rFonts w:ascii="Times New Roman" w:hAnsi="Times New Roman" w:cs="Times New Roman"/>
          <w:color w:val="000000"/>
          <w:shd w:val="clear" w:color="auto" w:fill="FFFFFF"/>
        </w:rPr>
        <w:t>expression</w:t>
      </w:r>
      <w:proofErr w:type="spellEnd"/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 - любое выражение DAX, возвращающее скалярное выражение,</w:t>
      </w:r>
    </w:p>
    <w:p w:rsidR="00A045A5" w:rsidRPr="00275FDD" w:rsidRDefault="004C4A26" w:rsidP="00275FDD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вычисляемое для каждой строки параметра </w:t>
      </w:r>
      <w:proofErr w:type="spellStart"/>
      <w:r w:rsidRPr="00275FDD">
        <w:rPr>
          <w:rFonts w:ascii="Times New Roman" w:hAnsi="Times New Roman" w:cs="Times New Roman"/>
          <w:color w:val="000000"/>
          <w:shd w:val="clear" w:color="auto" w:fill="FFFFFF"/>
        </w:rPr>
        <w:t>table</w:t>
      </w:r>
      <w:proofErr w:type="spellEnd"/>
    </w:p>
    <w:p w:rsidR="00275FDD" w:rsidRPr="00275FDD" w:rsidRDefault="00275FDD" w:rsidP="00275FDD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</w:p>
    <w:p w:rsidR="00003084" w:rsidRPr="00CE7DBE" w:rsidRDefault="00E20E3F" w:rsidP="00A045A5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SUMMARIZE</w:t>
      </w:r>
      <w:r w:rsidRPr="00CE7DBE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</w:p>
    <w:p w:rsidR="00A045A5" w:rsidRPr="00275FDD" w:rsidRDefault="00A045A5" w:rsidP="00A045A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45A5">
        <w:rPr>
          <w:rFonts w:ascii="Times New Roman" w:eastAsia="Times New Roman" w:hAnsi="Times New Roman" w:cs="Times New Roman"/>
          <w:lang w:eastAsia="ru-RU"/>
        </w:rPr>
        <w:lastRenderedPageBreak/>
        <w:t xml:space="preserve">• создает сводную виртуальную таблицу со сгруппированными вычислениями/агрегатами (похожа на GROUP BY) </w:t>
      </w:r>
    </w:p>
    <w:p w:rsidR="00A045A5" w:rsidRPr="00275FDD" w:rsidRDefault="00A045A5" w:rsidP="00A045A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A045A5">
        <w:rPr>
          <w:rFonts w:ascii="Times New Roman" w:eastAsia="Times New Roman" w:hAnsi="Times New Roman" w:cs="Times New Roman"/>
          <w:lang w:eastAsia="ru-RU"/>
        </w:rPr>
        <w:t>• хорошо работает с небольшим объемом данных/небольшими исходными таблицами, но если в исходной таблице очень много данных, начинает «тормозить</w:t>
      </w:r>
      <w:proofErr w:type="gramStart"/>
      <w:r w:rsidRPr="00A045A5">
        <w:rPr>
          <w:rFonts w:ascii="Times New Roman" w:eastAsia="Times New Roman" w:hAnsi="Times New Roman" w:cs="Times New Roman"/>
          <w:lang w:eastAsia="ru-RU"/>
        </w:rPr>
        <w:t>» &gt;</w:t>
      </w:r>
      <w:proofErr w:type="gramEnd"/>
      <w:r w:rsidRPr="00A045A5">
        <w:rPr>
          <w:rFonts w:ascii="Times New Roman" w:eastAsia="Times New Roman" w:hAnsi="Times New Roman" w:cs="Times New Roman"/>
          <w:lang w:eastAsia="ru-RU"/>
        </w:rPr>
        <w:t xml:space="preserve">&gt;&gt; поэтому в случае большой исходной таблицы, лучше использовать комбинацию ADDCOLUMNS + SUMMARIZE + CALCULATE (но в этом случае не будет возможности создавать промежуточные итоги через ROLLUP/ROLLUPGROUP) </w:t>
      </w:r>
    </w:p>
    <w:p w:rsidR="00A045A5" w:rsidRPr="00275FDD" w:rsidRDefault="00A045A5" w:rsidP="00A045A5">
      <w:pPr>
        <w:spacing w:after="0"/>
        <w:rPr>
          <w:rFonts w:ascii="Times New Roman" w:hAnsi="Times New Roman" w:cs="Times New Roman"/>
          <w:color w:val="000000"/>
          <w:u w:val="single"/>
          <w:shd w:val="clear" w:color="auto" w:fill="FFFFFF"/>
          <w:lang w:val="en-US"/>
        </w:rPr>
      </w:pPr>
      <w:r w:rsidRPr="00275FDD">
        <w:rPr>
          <w:rFonts w:ascii="Times New Roman" w:hAnsi="Times New Roman" w:cs="Times New Roman"/>
          <w:color w:val="000000"/>
          <w:u w:val="single"/>
          <w:shd w:val="clear" w:color="auto" w:fill="FFFFFF"/>
        </w:rPr>
        <w:t>Синтаксис</w:t>
      </w:r>
    </w:p>
    <w:p w:rsidR="00A045A5" w:rsidRPr="00275FDD" w:rsidRDefault="00A045A5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SUMMARIZE (&lt;table&gt;, &lt;</w:t>
      </w:r>
      <w:proofErr w:type="spellStart"/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groupBy_columnName</w:t>
      </w:r>
      <w:proofErr w:type="spellEnd"/>
      <w:proofErr w:type="gramStart"/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&gt;[</w:t>
      </w:r>
      <w:proofErr w:type="gramEnd"/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,</w:t>
      </w:r>
    </w:p>
    <w:p w:rsidR="00A045A5" w:rsidRPr="00275FDD" w:rsidRDefault="00A045A5" w:rsidP="00A045A5">
      <w:pPr>
        <w:spacing w:after="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&lt;</w:t>
      </w:r>
      <w:proofErr w:type="spellStart"/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groupBy_columnName</w:t>
      </w:r>
      <w:proofErr w:type="spellEnd"/>
      <w:proofErr w:type="gramStart"/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&gt;]…</w:t>
      </w:r>
      <w:proofErr w:type="gramEnd"/>
      <w:r w:rsidRPr="00275FD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[, &lt;name&gt;, &lt;expression&gt;]…)</w:t>
      </w:r>
    </w:p>
    <w:p w:rsidR="00A045A5" w:rsidRPr="00CE7DBE" w:rsidRDefault="00A045A5" w:rsidP="00A045A5">
      <w:pPr>
        <w:spacing w:after="0"/>
        <w:rPr>
          <w:rFonts w:ascii="Times New Roman" w:hAnsi="Times New Roman" w:cs="Times New Roman"/>
          <w:lang w:val="en-US"/>
        </w:rPr>
      </w:pPr>
      <w:r w:rsidRPr="00CE7DBE">
        <w:rPr>
          <w:rFonts w:ascii="Times New Roman" w:hAnsi="Times New Roman" w:cs="Times New Roman"/>
          <w:lang w:val="en-US"/>
        </w:rPr>
        <w:t xml:space="preserve">table - </w:t>
      </w:r>
      <w:r w:rsidRPr="00275FDD">
        <w:rPr>
          <w:rFonts w:ascii="Times New Roman" w:hAnsi="Times New Roman" w:cs="Times New Roman"/>
        </w:rPr>
        <w:t>любое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выражение</w:t>
      </w:r>
      <w:r w:rsidRPr="00CE7DBE">
        <w:rPr>
          <w:rFonts w:ascii="Times New Roman" w:hAnsi="Times New Roman" w:cs="Times New Roman"/>
          <w:lang w:val="en-US"/>
        </w:rPr>
        <w:t xml:space="preserve"> DAX, </w:t>
      </w:r>
      <w:r w:rsidRPr="00275FDD">
        <w:rPr>
          <w:rFonts w:ascii="Times New Roman" w:hAnsi="Times New Roman" w:cs="Times New Roman"/>
        </w:rPr>
        <w:t>возвращающее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таблицу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данных</w:t>
      </w:r>
      <w:r w:rsidRPr="00CE7DBE">
        <w:rPr>
          <w:rFonts w:ascii="Times New Roman" w:hAnsi="Times New Roman" w:cs="Times New Roman"/>
          <w:lang w:val="en-US"/>
        </w:rPr>
        <w:t xml:space="preserve">. </w:t>
      </w:r>
    </w:p>
    <w:p w:rsidR="00A045A5" w:rsidRPr="00275FDD" w:rsidRDefault="00A045A5" w:rsidP="00A045A5">
      <w:pPr>
        <w:spacing w:after="0"/>
        <w:rPr>
          <w:rFonts w:ascii="Times New Roman" w:hAnsi="Times New Roman" w:cs="Times New Roman"/>
        </w:rPr>
      </w:pPr>
      <w:proofErr w:type="spellStart"/>
      <w:r w:rsidRPr="00275FDD">
        <w:rPr>
          <w:rFonts w:ascii="Times New Roman" w:hAnsi="Times New Roman" w:cs="Times New Roman"/>
        </w:rPr>
        <w:t>groupBy_ColumnName</w:t>
      </w:r>
      <w:proofErr w:type="spellEnd"/>
      <w:r w:rsidRPr="00275FDD">
        <w:rPr>
          <w:rFonts w:ascii="Times New Roman" w:hAnsi="Times New Roman" w:cs="Times New Roman"/>
        </w:rPr>
        <w:t xml:space="preserve"> (необязательно) - полное имя существующего столбца, используемого для создания сводных групп на основе значений, найденных в нем. Этот параметр не может быть выражением. </w:t>
      </w:r>
    </w:p>
    <w:p w:rsidR="00322A47" w:rsidRPr="00275FDD" w:rsidRDefault="00A045A5" w:rsidP="00322A47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proofErr w:type="spellStart"/>
      <w:r w:rsidRPr="00275FDD">
        <w:rPr>
          <w:rFonts w:ascii="Times New Roman" w:hAnsi="Times New Roman" w:cs="Times New Roman"/>
        </w:rPr>
        <w:t>name</w:t>
      </w:r>
      <w:proofErr w:type="spellEnd"/>
      <w:r w:rsidRPr="00275FDD">
        <w:rPr>
          <w:rFonts w:ascii="Times New Roman" w:hAnsi="Times New Roman" w:cs="Times New Roman"/>
        </w:rPr>
        <w:t xml:space="preserve"> - имя, присвоенное общему или сводному столбцу, заключенное в двойные кавычки. </w:t>
      </w:r>
      <w:proofErr w:type="spellStart"/>
      <w:r w:rsidRPr="00275FDD">
        <w:rPr>
          <w:rFonts w:ascii="Times New Roman" w:hAnsi="Times New Roman" w:cs="Times New Roman"/>
        </w:rPr>
        <w:t>expression</w:t>
      </w:r>
      <w:proofErr w:type="spellEnd"/>
      <w:r w:rsidRPr="00275FDD">
        <w:rPr>
          <w:rFonts w:ascii="Times New Roman" w:hAnsi="Times New Roman" w:cs="Times New Roman"/>
        </w:rPr>
        <w:t xml:space="preserve"> - любое выражение DAX, возвращающее одно скалярное значение, в котором выражение вычисляется несколько раз (для каждой строки или контекста). </w:t>
      </w:r>
    </w:p>
    <w:p w:rsidR="00322A47" w:rsidRPr="00275FDD" w:rsidRDefault="00322A47" w:rsidP="00322A47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322A47" w:rsidRPr="00275FDD" w:rsidRDefault="00322A47" w:rsidP="00322A47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GROUPBY</w:t>
      </w:r>
      <w:r w:rsidRPr="00275FDD">
        <w:rPr>
          <w:rFonts w:ascii="Times New Roman" w:hAnsi="Times New Roman" w:cs="Times New Roman"/>
          <w:color w:val="000000"/>
          <w:shd w:val="clear" w:color="auto" w:fill="FFFFFF"/>
        </w:rPr>
        <w:t>- урок 3.5</w:t>
      </w:r>
    </w:p>
    <w:p w:rsidR="00322A47" w:rsidRPr="00275FDD" w:rsidRDefault="00322A47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  <w:color w:val="000000"/>
          <w:shd w:val="clear" w:color="auto" w:fill="FFFFFF"/>
        </w:rPr>
        <w:t xml:space="preserve">• </w:t>
      </w:r>
      <w:r w:rsidRPr="00275FDD">
        <w:rPr>
          <w:rFonts w:ascii="Times New Roman" w:hAnsi="Times New Roman" w:cs="Times New Roman"/>
        </w:rPr>
        <w:t>создает сводную виртуальную таблицу со сгруппированными</w:t>
      </w:r>
    </w:p>
    <w:p w:rsidR="00322A47" w:rsidRPr="00275FDD" w:rsidRDefault="00322A47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вычислениями/агрегатами</w:t>
      </w:r>
    </w:p>
    <w:p w:rsidR="00322A47" w:rsidRPr="00275FDD" w:rsidRDefault="00322A47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• нет возможности создавать промежуточные итоги (как SUMMARIZE</w:t>
      </w:r>
      <w:r w:rsidR="009B3F15" w:rsidRPr="00275FDD">
        <w:rPr>
          <w:rFonts w:ascii="Times New Roman" w:hAnsi="Times New Roman" w:cs="Times New Roman"/>
        </w:rPr>
        <w:t xml:space="preserve"> через </w:t>
      </w:r>
      <w:r w:rsidRPr="00275FDD">
        <w:rPr>
          <w:rFonts w:ascii="Times New Roman" w:hAnsi="Times New Roman" w:cs="Times New Roman"/>
        </w:rPr>
        <w:t>ROLLUP/ROLLUPGROUP)</w:t>
      </w:r>
    </w:p>
    <w:p w:rsidR="00322A47" w:rsidRPr="00275FDD" w:rsidRDefault="00322A47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• работает быстрее SUMMARIZE</w:t>
      </w:r>
    </w:p>
    <w:p w:rsidR="00322A47" w:rsidRPr="00275FDD" w:rsidRDefault="00322A47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• нужно использовать вме</w:t>
      </w:r>
      <w:r w:rsidR="009B3F15" w:rsidRPr="00275FDD">
        <w:rPr>
          <w:rFonts w:ascii="Times New Roman" w:hAnsi="Times New Roman" w:cs="Times New Roman"/>
        </w:rPr>
        <w:t>сте с X-</w:t>
      </w:r>
      <w:proofErr w:type="spellStart"/>
      <w:r w:rsidR="009B3F15" w:rsidRPr="00275FDD">
        <w:rPr>
          <w:rFonts w:ascii="Times New Roman" w:hAnsi="Times New Roman" w:cs="Times New Roman"/>
        </w:rPr>
        <w:t>aggregation</w:t>
      </w:r>
      <w:proofErr w:type="spellEnd"/>
      <w:r w:rsidR="009B3F15" w:rsidRPr="00275FDD">
        <w:rPr>
          <w:rFonts w:ascii="Times New Roman" w:hAnsi="Times New Roman" w:cs="Times New Roman"/>
        </w:rPr>
        <w:t xml:space="preserve"> </w:t>
      </w:r>
      <w:proofErr w:type="spellStart"/>
      <w:r w:rsidR="009B3F15" w:rsidRPr="00275FDD">
        <w:rPr>
          <w:rFonts w:ascii="Times New Roman" w:hAnsi="Times New Roman" w:cs="Times New Roman"/>
        </w:rPr>
        <w:t>functions</w:t>
      </w:r>
      <w:proofErr w:type="spellEnd"/>
      <w:r w:rsidR="009B3F15" w:rsidRPr="00275FDD">
        <w:rPr>
          <w:rFonts w:ascii="Times New Roman" w:hAnsi="Times New Roman" w:cs="Times New Roman"/>
        </w:rPr>
        <w:t xml:space="preserve"> и </w:t>
      </w:r>
      <w:proofErr w:type="gramStart"/>
      <w:r w:rsidRPr="00275FDD">
        <w:rPr>
          <w:rFonts w:ascii="Times New Roman" w:hAnsi="Times New Roman" w:cs="Times New Roman"/>
        </w:rPr>
        <w:t>CURRENTGROUP(</w:t>
      </w:r>
      <w:proofErr w:type="gramEnd"/>
      <w:r w:rsidRPr="00275FDD">
        <w:rPr>
          <w:rFonts w:ascii="Times New Roman" w:hAnsi="Times New Roman" w:cs="Times New Roman"/>
        </w:rPr>
        <w:t>)</w:t>
      </w:r>
    </w:p>
    <w:p w:rsidR="00322A47" w:rsidRPr="00CE7DBE" w:rsidRDefault="00322A47" w:rsidP="00322A47">
      <w:pPr>
        <w:spacing w:after="0"/>
        <w:rPr>
          <w:rFonts w:ascii="Times New Roman" w:hAnsi="Times New Roman" w:cs="Times New Roman"/>
          <w:u w:val="single"/>
          <w:lang w:val="en-US"/>
        </w:rPr>
      </w:pPr>
      <w:r w:rsidRPr="00275FDD">
        <w:rPr>
          <w:rFonts w:ascii="Times New Roman" w:hAnsi="Times New Roman" w:cs="Times New Roman"/>
          <w:u w:val="single"/>
        </w:rPr>
        <w:t>Синтаксис</w:t>
      </w:r>
    </w:p>
    <w:p w:rsidR="00322A47" w:rsidRPr="00CE7DBE" w:rsidRDefault="00322A47" w:rsidP="00322A47">
      <w:pPr>
        <w:spacing w:after="0"/>
        <w:rPr>
          <w:rFonts w:ascii="Times New Roman" w:hAnsi="Times New Roman" w:cs="Times New Roman"/>
          <w:lang w:val="en-US"/>
        </w:rPr>
      </w:pPr>
      <w:r w:rsidRPr="00CE7DBE">
        <w:rPr>
          <w:rFonts w:ascii="Times New Roman" w:hAnsi="Times New Roman" w:cs="Times New Roman"/>
          <w:lang w:val="en-US"/>
        </w:rPr>
        <w:t>GROUPBY (&lt;table&gt; [, &lt;</w:t>
      </w:r>
      <w:proofErr w:type="spellStart"/>
      <w:r w:rsidRPr="00CE7DBE">
        <w:rPr>
          <w:rFonts w:ascii="Times New Roman" w:hAnsi="Times New Roman" w:cs="Times New Roman"/>
          <w:lang w:val="en-US"/>
        </w:rPr>
        <w:t>groupBy_columnName</w:t>
      </w:r>
      <w:proofErr w:type="spellEnd"/>
      <w:r w:rsidRPr="00CE7DBE">
        <w:rPr>
          <w:rFonts w:ascii="Times New Roman" w:hAnsi="Times New Roman" w:cs="Times New Roman"/>
          <w:lang w:val="en-US"/>
        </w:rPr>
        <w:t>&gt; [, &lt;</w:t>
      </w:r>
      <w:proofErr w:type="spellStart"/>
      <w:r w:rsidRPr="00CE7DBE">
        <w:rPr>
          <w:rFonts w:ascii="Times New Roman" w:hAnsi="Times New Roman" w:cs="Times New Roman"/>
          <w:lang w:val="en-US"/>
        </w:rPr>
        <w:t>groupBy_columnName</w:t>
      </w:r>
      <w:proofErr w:type="spellEnd"/>
      <w:r w:rsidRPr="00CE7DBE">
        <w:rPr>
          <w:rFonts w:ascii="Times New Roman" w:hAnsi="Times New Roman" w:cs="Times New Roman"/>
          <w:lang w:val="en-US"/>
        </w:rPr>
        <w:t>&gt;</w:t>
      </w:r>
    </w:p>
    <w:p w:rsidR="00322A47" w:rsidRPr="00CE7DBE" w:rsidRDefault="00322A47" w:rsidP="00322A47">
      <w:pPr>
        <w:spacing w:after="0"/>
        <w:rPr>
          <w:rFonts w:ascii="Times New Roman" w:hAnsi="Times New Roman" w:cs="Times New Roman"/>
          <w:lang w:val="en-US"/>
        </w:rPr>
      </w:pPr>
      <w:r w:rsidRPr="00CE7DBE">
        <w:rPr>
          <w:rFonts w:ascii="Times New Roman" w:hAnsi="Times New Roman" w:cs="Times New Roman"/>
          <w:lang w:val="en-US"/>
        </w:rPr>
        <w:t>[, …]]] [, &lt;name&gt;, &lt;expression&gt; [, &lt;name&gt;, &lt;expression&gt; [, …]]])</w:t>
      </w:r>
    </w:p>
    <w:p w:rsidR="00322A47" w:rsidRPr="00CE7DBE" w:rsidRDefault="00322A47" w:rsidP="00322A47">
      <w:pPr>
        <w:spacing w:after="0"/>
        <w:rPr>
          <w:rFonts w:ascii="Times New Roman" w:hAnsi="Times New Roman" w:cs="Times New Roman"/>
          <w:lang w:val="en-US"/>
        </w:rPr>
      </w:pPr>
      <w:r w:rsidRPr="00CE7DBE">
        <w:rPr>
          <w:rFonts w:ascii="Times New Roman" w:hAnsi="Times New Roman" w:cs="Times New Roman"/>
          <w:lang w:val="en-US"/>
        </w:rPr>
        <w:t xml:space="preserve">table - </w:t>
      </w:r>
      <w:r w:rsidRPr="00275FDD">
        <w:rPr>
          <w:rFonts w:ascii="Times New Roman" w:hAnsi="Times New Roman" w:cs="Times New Roman"/>
        </w:rPr>
        <w:t>любое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выражение</w:t>
      </w:r>
      <w:r w:rsidRPr="00CE7DBE">
        <w:rPr>
          <w:rFonts w:ascii="Times New Roman" w:hAnsi="Times New Roman" w:cs="Times New Roman"/>
          <w:lang w:val="en-US"/>
        </w:rPr>
        <w:t xml:space="preserve"> DAX, </w:t>
      </w:r>
      <w:r w:rsidRPr="00275FDD">
        <w:rPr>
          <w:rFonts w:ascii="Times New Roman" w:hAnsi="Times New Roman" w:cs="Times New Roman"/>
        </w:rPr>
        <w:t>возвращающее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таблицу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данных</w:t>
      </w:r>
      <w:r w:rsidRPr="00CE7DBE">
        <w:rPr>
          <w:rFonts w:ascii="Times New Roman" w:hAnsi="Times New Roman" w:cs="Times New Roman"/>
          <w:lang w:val="en-US"/>
        </w:rPr>
        <w:t>.</w:t>
      </w:r>
    </w:p>
    <w:p w:rsidR="00322A47" w:rsidRPr="00CE7DBE" w:rsidRDefault="00322A47" w:rsidP="00322A4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CE7DBE">
        <w:rPr>
          <w:rFonts w:ascii="Times New Roman" w:hAnsi="Times New Roman" w:cs="Times New Roman"/>
          <w:lang w:val="en-US"/>
        </w:rPr>
        <w:t>groupBy_columnName</w:t>
      </w:r>
      <w:proofErr w:type="spellEnd"/>
      <w:r w:rsidRPr="00CE7DBE">
        <w:rPr>
          <w:rFonts w:ascii="Times New Roman" w:hAnsi="Times New Roman" w:cs="Times New Roman"/>
          <w:lang w:val="en-US"/>
        </w:rPr>
        <w:t xml:space="preserve"> - </w:t>
      </w:r>
      <w:r w:rsidRPr="00275FDD">
        <w:rPr>
          <w:rFonts w:ascii="Times New Roman" w:hAnsi="Times New Roman" w:cs="Times New Roman"/>
        </w:rPr>
        <w:t>имя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существующего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столбца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в</w:t>
      </w:r>
      <w:r w:rsidRPr="00CE7DBE">
        <w:rPr>
          <w:rFonts w:ascii="Times New Roman" w:hAnsi="Times New Roman" w:cs="Times New Roman"/>
          <w:lang w:val="en-US"/>
        </w:rPr>
        <w:t xml:space="preserve"> </w:t>
      </w:r>
      <w:r w:rsidRPr="00275FDD">
        <w:rPr>
          <w:rFonts w:ascii="Times New Roman" w:hAnsi="Times New Roman" w:cs="Times New Roman"/>
        </w:rPr>
        <w:t>таблице</w:t>
      </w:r>
      <w:r w:rsidRPr="00CE7DBE">
        <w:rPr>
          <w:rFonts w:ascii="Times New Roman" w:hAnsi="Times New Roman" w:cs="Times New Roman"/>
          <w:lang w:val="en-US"/>
        </w:rPr>
        <w:t xml:space="preserve"> (</w:t>
      </w:r>
      <w:r w:rsidRPr="00275FDD">
        <w:rPr>
          <w:rFonts w:ascii="Times New Roman" w:hAnsi="Times New Roman" w:cs="Times New Roman"/>
        </w:rPr>
        <w:t>или</w:t>
      </w:r>
    </w:p>
    <w:p w:rsidR="00322A47" w:rsidRPr="00275FDD" w:rsidRDefault="00322A47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связанной таблице), по которому группи</w:t>
      </w:r>
      <w:r w:rsidR="009B3F15" w:rsidRPr="00275FDD">
        <w:rPr>
          <w:rFonts w:ascii="Times New Roman" w:hAnsi="Times New Roman" w:cs="Times New Roman"/>
        </w:rPr>
        <w:t xml:space="preserve">руются данные. Этот параметр не </w:t>
      </w:r>
      <w:r w:rsidRPr="00275FDD">
        <w:rPr>
          <w:rFonts w:ascii="Times New Roman" w:hAnsi="Times New Roman" w:cs="Times New Roman"/>
        </w:rPr>
        <w:t>может быть выражением.</w:t>
      </w:r>
    </w:p>
    <w:p w:rsidR="00322A47" w:rsidRPr="00275FDD" w:rsidRDefault="00322A47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name - имя, присвоенное новому столбц</w:t>
      </w:r>
      <w:r w:rsidR="009B3F15" w:rsidRPr="00275FDD">
        <w:rPr>
          <w:rFonts w:ascii="Times New Roman" w:hAnsi="Times New Roman" w:cs="Times New Roman"/>
        </w:rPr>
        <w:t xml:space="preserve">у, который добавляется в список </w:t>
      </w:r>
      <w:r w:rsidRPr="00275FDD">
        <w:rPr>
          <w:rFonts w:ascii="Times New Roman" w:hAnsi="Times New Roman" w:cs="Times New Roman"/>
        </w:rPr>
        <w:t xml:space="preserve">столбцов </w:t>
      </w:r>
      <w:proofErr w:type="spellStart"/>
      <w:r w:rsidRPr="00275FDD">
        <w:rPr>
          <w:rFonts w:ascii="Times New Roman" w:hAnsi="Times New Roman" w:cs="Times New Roman"/>
        </w:rPr>
        <w:t>GroupBy</w:t>
      </w:r>
      <w:proofErr w:type="spellEnd"/>
      <w:r w:rsidRPr="00275FDD">
        <w:rPr>
          <w:rFonts w:ascii="Times New Roman" w:hAnsi="Times New Roman" w:cs="Times New Roman"/>
        </w:rPr>
        <w:t>, заключенное в двойные кавычки.</w:t>
      </w:r>
    </w:p>
    <w:p w:rsidR="00322A47" w:rsidRPr="00275FDD" w:rsidRDefault="00322A47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expression - одна из статистических функций X с первым аргументом —</w:t>
      </w:r>
    </w:p>
    <w:p w:rsidR="00322A47" w:rsidRPr="00275FDD" w:rsidRDefault="00322A47" w:rsidP="00322A47">
      <w:pPr>
        <w:spacing w:after="0"/>
        <w:rPr>
          <w:rFonts w:ascii="Times New Roman" w:hAnsi="Times New Roman" w:cs="Times New Roman"/>
        </w:rPr>
      </w:pPr>
      <w:proofErr w:type="gramStart"/>
      <w:r w:rsidRPr="00275FDD">
        <w:rPr>
          <w:rFonts w:ascii="Times New Roman" w:hAnsi="Times New Roman" w:cs="Times New Roman"/>
        </w:rPr>
        <w:t>CURRENTGROUP(</w:t>
      </w:r>
      <w:proofErr w:type="gramEnd"/>
      <w:r w:rsidRPr="00275FDD">
        <w:rPr>
          <w:rFonts w:ascii="Times New Roman" w:hAnsi="Times New Roman" w:cs="Times New Roman"/>
        </w:rPr>
        <w:t>).</w:t>
      </w:r>
    </w:p>
    <w:p w:rsidR="009B3F15" w:rsidRPr="00275FDD" w:rsidRDefault="009B3F15" w:rsidP="00322A47">
      <w:pPr>
        <w:spacing w:after="0"/>
        <w:rPr>
          <w:rFonts w:ascii="Times New Roman" w:hAnsi="Times New Roman" w:cs="Times New Roman"/>
        </w:rPr>
      </w:pPr>
    </w:p>
    <w:p w:rsidR="009B3F15" w:rsidRPr="00275FDD" w:rsidRDefault="009B3F15" w:rsidP="009B3F15">
      <w:pPr>
        <w:spacing w:after="0"/>
        <w:rPr>
          <w:rFonts w:ascii="Times New Roman" w:hAnsi="Times New Roman" w:cs="Times New Roman"/>
          <w:b/>
        </w:rPr>
      </w:pPr>
      <w:r w:rsidRPr="00275FDD">
        <w:rPr>
          <w:rFonts w:ascii="Times New Roman" w:hAnsi="Times New Roman" w:cs="Times New Roman"/>
          <w:b/>
        </w:rPr>
        <w:t>TOPN - урок 3.7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• Создает таблицу из топ-N строк исходной таблицы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  <w:u w:val="single"/>
          <w:lang w:val="en-US"/>
        </w:rPr>
      </w:pPr>
      <w:r w:rsidRPr="00275FDD">
        <w:rPr>
          <w:rFonts w:ascii="Times New Roman" w:hAnsi="Times New Roman" w:cs="Times New Roman"/>
          <w:u w:val="single"/>
        </w:rPr>
        <w:t>Синтаксис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  <w:lang w:val="en-US"/>
        </w:rPr>
      </w:pPr>
      <w:r w:rsidRPr="00275FDD">
        <w:rPr>
          <w:rFonts w:ascii="Times New Roman" w:hAnsi="Times New Roman" w:cs="Times New Roman"/>
          <w:lang w:val="en-US"/>
        </w:rPr>
        <w:t>TOPN(&lt;</w:t>
      </w:r>
      <w:proofErr w:type="spellStart"/>
      <w:r w:rsidRPr="00275FDD">
        <w:rPr>
          <w:rFonts w:ascii="Times New Roman" w:hAnsi="Times New Roman" w:cs="Times New Roman"/>
          <w:lang w:val="en-US"/>
        </w:rPr>
        <w:t>n_value</w:t>
      </w:r>
      <w:proofErr w:type="spellEnd"/>
      <w:r w:rsidRPr="00275FDD">
        <w:rPr>
          <w:rFonts w:ascii="Times New Roman" w:hAnsi="Times New Roman" w:cs="Times New Roman"/>
          <w:lang w:val="en-US"/>
        </w:rPr>
        <w:t>&gt;, &lt;table&gt;, &lt;</w:t>
      </w:r>
      <w:proofErr w:type="spellStart"/>
      <w:r w:rsidRPr="00275FDD">
        <w:rPr>
          <w:rFonts w:ascii="Times New Roman" w:hAnsi="Times New Roman" w:cs="Times New Roman"/>
          <w:lang w:val="en-US"/>
        </w:rPr>
        <w:t>orderBy_expression</w:t>
      </w:r>
      <w:proofErr w:type="spellEnd"/>
      <w:r w:rsidRPr="00275FDD">
        <w:rPr>
          <w:rFonts w:ascii="Times New Roman" w:hAnsi="Times New Roman" w:cs="Times New Roman"/>
          <w:lang w:val="en-US"/>
        </w:rPr>
        <w:t>&gt;, [&lt;order</w:t>
      </w:r>
      <w:proofErr w:type="gramStart"/>
      <w:r w:rsidRPr="00275FDD">
        <w:rPr>
          <w:rFonts w:ascii="Times New Roman" w:hAnsi="Times New Roman" w:cs="Times New Roman"/>
          <w:lang w:val="en-US"/>
        </w:rPr>
        <w:t>&gt;[</w:t>
      </w:r>
      <w:proofErr w:type="gramEnd"/>
      <w:r w:rsidRPr="00275FDD">
        <w:rPr>
          <w:rFonts w:ascii="Times New Roman" w:hAnsi="Times New Roman" w:cs="Times New Roman"/>
          <w:lang w:val="en-US"/>
        </w:rPr>
        <w:t>,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&lt;</w:t>
      </w:r>
      <w:proofErr w:type="spellStart"/>
      <w:r w:rsidRPr="00275FDD">
        <w:rPr>
          <w:rFonts w:ascii="Times New Roman" w:hAnsi="Times New Roman" w:cs="Times New Roman"/>
        </w:rPr>
        <w:t>orderBy_expression</w:t>
      </w:r>
      <w:proofErr w:type="spellEnd"/>
      <w:r w:rsidRPr="00275FDD">
        <w:rPr>
          <w:rFonts w:ascii="Times New Roman" w:hAnsi="Times New Roman" w:cs="Times New Roman"/>
        </w:rPr>
        <w:t>&gt;, [&lt;</w:t>
      </w:r>
      <w:proofErr w:type="spellStart"/>
      <w:r w:rsidRPr="00275FDD">
        <w:rPr>
          <w:rFonts w:ascii="Times New Roman" w:hAnsi="Times New Roman" w:cs="Times New Roman"/>
        </w:rPr>
        <w:t>order</w:t>
      </w:r>
      <w:proofErr w:type="spellEnd"/>
      <w:r w:rsidRPr="00275FDD">
        <w:rPr>
          <w:rFonts w:ascii="Times New Roman" w:hAnsi="Times New Roman" w:cs="Times New Roman"/>
        </w:rPr>
        <w:t>&gt;]]…])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proofErr w:type="spellStart"/>
      <w:r w:rsidRPr="00275FDD">
        <w:rPr>
          <w:rFonts w:ascii="Times New Roman" w:hAnsi="Times New Roman" w:cs="Times New Roman"/>
        </w:rPr>
        <w:t>n_value</w:t>
      </w:r>
      <w:proofErr w:type="spellEnd"/>
      <w:r w:rsidRPr="00275FDD">
        <w:rPr>
          <w:rFonts w:ascii="Times New Roman" w:hAnsi="Times New Roman" w:cs="Times New Roman"/>
        </w:rPr>
        <w:t xml:space="preserve"> - количество возвращаемых строк. Это любое выражение DAX,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возвращающее одно скалярное значение, в котором выражение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вычисляется несколько раз (для каждой строки или контекста).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proofErr w:type="spellStart"/>
      <w:r w:rsidRPr="00275FDD">
        <w:rPr>
          <w:rFonts w:ascii="Times New Roman" w:hAnsi="Times New Roman" w:cs="Times New Roman"/>
        </w:rPr>
        <w:t>table</w:t>
      </w:r>
      <w:proofErr w:type="spellEnd"/>
      <w:r w:rsidRPr="00275FDD">
        <w:rPr>
          <w:rFonts w:ascii="Times New Roman" w:hAnsi="Times New Roman" w:cs="Times New Roman"/>
        </w:rPr>
        <w:t xml:space="preserve"> - любое выражение DAX, возвращающее таблицу данных, из которой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нужно извлечь первые "n" строк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proofErr w:type="spellStart"/>
      <w:r w:rsidRPr="00275FDD">
        <w:rPr>
          <w:rFonts w:ascii="Times New Roman" w:hAnsi="Times New Roman" w:cs="Times New Roman"/>
        </w:rPr>
        <w:t>orderBy_expression</w:t>
      </w:r>
      <w:proofErr w:type="spellEnd"/>
      <w:r w:rsidRPr="00275FDD">
        <w:rPr>
          <w:rFonts w:ascii="Times New Roman" w:hAnsi="Times New Roman" w:cs="Times New Roman"/>
        </w:rPr>
        <w:t xml:space="preserve"> - любое выражение DAX, в котором значение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результата используется для сортировки таблицы и вычисляется для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каждой строки </w:t>
      </w:r>
      <w:proofErr w:type="spellStart"/>
      <w:r w:rsidRPr="00275FDD">
        <w:rPr>
          <w:rFonts w:ascii="Times New Roman" w:hAnsi="Times New Roman" w:cs="Times New Roman"/>
        </w:rPr>
        <w:t>table</w:t>
      </w:r>
      <w:proofErr w:type="spellEnd"/>
      <w:r w:rsidRPr="00275FDD">
        <w:rPr>
          <w:rFonts w:ascii="Times New Roman" w:hAnsi="Times New Roman" w:cs="Times New Roman"/>
        </w:rPr>
        <w:t>.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proofErr w:type="spellStart"/>
      <w:r w:rsidRPr="00275FDD">
        <w:rPr>
          <w:rFonts w:ascii="Times New Roman" w:hAnsi="Times New Roman" w:cs="Times New Roman"/>
        </w:rPr>
        <w:t>order</w:t>
      </w:r>
      <w:proofErr w:type="spellEnd"/>
      <w:r w:rsidRPr="00275FDD">
        <w:rPr>
          <w:rFonts w:ascii="Times New Roman" w:hAnsi="Times New Roman" w:cs="Times New Roman"/>
        </w:rPr>
        <w:t xml:space="preserve"> (необязательно) - значение, указывающее, как сортировать значения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proofErr w:type="spellStart"/>
      <w:r w:rsidRPr="00275FDD">
        <w:rPr>
          <w:rFonts w:ascii="Times New Roman" w:hAnsi="Times New Roman" w:cs="Times New Roman"/>
        </w:rPr>
        <w:t>orderBy_expression</w:t>
      </w:r>
      <w:proofErr w:type="spellEnd"/>
      <w:r w:rsidRPr="00275FDD">
        <w:rPr>
          <w:rFonts w:ascii="Times New Roman" w:hAnsi="Times New Roman" w:cs="Times New Roman"/>
        </w:rPr>
        <w:t>, — по возрастанию или по убыванию: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0 (ноль) - FALSE - сортировка значений </w:t>
      </w:r>
      <w:proofErr w:type="spellStart"/>
      <w:r w:rsidRPr="00275FDD">
        <w:rPr>
          <w:rFonts w:ascii="Times New Roman" w:hAnsi="Times New Roman" w:cs="Times New Roman"/>
        </w:rPr>
        <w:t>order_by</w:t>
      </w:r>
      <w:proofErr w:type="spellEnd"/>
      <w:r w:rsidRPr="00275FDD">
        <w:rPr>
          <w:rFonts w:ascii="Times New Roman" w:hAnsi="Times New Roman" w:cs="Times New Roman"/>
        </w:rPr>
        <w:t xml:space="preserve"> в порядке убывания. Это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значение по умолчанию, если параметр </w:t>
      </w:r>
      <w:proofErr w:type="spellStart"/>
      <w:r w:rsidRPr="00275FDD">
        <w:rPr>
          <w:rFonts w:ascii="Times New Roman" w:hAnsi="Times New Roman" w:cs="Times New Roman"/>
        </w:rPr>
        <w:t>order</w:t>
      </w:r>
      <w:proofErr w:type="spellEnd"/>
      <w:r w:rsidRPr="00275FDD">
        <w:rPr>
          <w:rFonts w:ascii="Times New Roman" w:hAnsi="Times New Roman" w:cs="Times New Roman"/>
        </w:rPr>
        <w:t xml:space="preserve"> опущен.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1 - TRUE - ранжирование </w:t>
      </w:r>
      <w:proofErr w:type="spellStart"/>
      <w:r w:rsidRPr="00275FDD">
        <w:rPr>
          <w:rFonts w:ascii="Times New Roman" w:hAnsi="Times New Roman" w:cs="Times New Roman"/>
        </w:rPr>
        <w:t>order_by</w:t>
      </w:r>
      <w:proofErr w:type="spellEnd"/>
      <w:r w:rsidRPr="00275FDD">
        <w:rPr>
          <w:rFonts w:ascii="Times New Roman" w:hAnsi="Times New Roman" w:cs="Times New Roman"/>
        </w:rPr>
        <w:t xml:space="preserve"> в порядке возрастания.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</w:p>
    <w:p w:rsidR="009B3F15" w:rsidRPr="00275FDD" w:rsidRDefault="009B3F15" w:rsidP="009B3F15">
      <w:pPr>
        <w:spacing w:after="0"/>
        <w:rPr>
          <w:rFonts w:ascii="Times New Roman" w:hAnsi="Times New Roman" w:cs="Times New Roman"/>
          <w:b/>
        </w:rPr>
      </w:pPr>
      <w:r w:rsidRPr="00275FDD">
        <w:rPr>
          <w:rFonts w:ascii="Times New Roman" w:hAnsi="Times New Roman" w:cs="Times New Roman"/>
          <w:b/>
        </w:rPr>
        <w:t>ABC анализ - урок 3.9</w:t>
      </w:r>
    </w:p>
    <w:p w:rsidR="009B3F15" w:rsidRPr="00275FDD" w:rsidRDefault="009B3F15" w:rsidP="009B3F15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lastRenderedPageBreak/>
        <w:t>ABC анализ — метод, позволяющий классифицировать ресурсы фирмы по степени их важности. Этот анализ является одним из методов рационализации и может применяться в сфере деятельности любого предприятия. В его основе лежит принцип Парето — 20 % всех товаров дают 80 % оборота. По отношению к ABC-анализу правило Парето может прозвучать так: надёжный контроль 20 % позиций позволяет на 80 % контролировать систему, будь то запасы сырья и комплектующих, либо продуктовый ряд предприятия и т. п.</w:t>
      </w:r>
    </w:p>
    <w:p w:rsidR="003D7EBE" w:rsidRPr="00275FDD" w:rsidRDefault="003D7EBE" w:rsidP="00322A47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</w:p>
    <w:p w:rsidR="00E92084" w:rsidRPr="00E92084" w:rsidRDefault="00E20E3F" w:rsidP="00322A47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CALCULATE</w:t>
      </w:r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E92084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- </w:t>
      </w:r>
      <w:r w:rsidR="003D7EBE" w:rsidRPr="00275FDD">
        <w:rPr>
          <w:rFonts w:ascii="Times New Roman" w:hAnsi="Times New Roman" w:cs="Times New Roman"/>
        </w:rPr>
        <w:t>вычисляет выражение, измененное внутренними фильтрами</w:t>
      </w:r>
      <w:r w:rsidR="00E92084">
        <w:rPr>
          <w:rFonts w:ascii="Times New Roman" w:hAnsi="Times New Roman" w:cs="Times New Roman"/>
        </w:rPr>
        <w:t>,</w:t>
      </w:r>
    </w:p>
    <w:p w:rsidR="00E92084" w:rsidRDefault="00E92084" w:rsidP="00322A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меняет контекст фильтра</w:t>
      </w:r>
    </w:p>
    <w:p w:rsidR="00E92084" w:rsidRDefault="00E92084" w:rsidP="00322A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контекст строки превращает в контекст фильтра</w:t>
      </w:r>
    </w:p>
    <w:p w:rsidR="00E92084" w:rsidRDefault="00E92084" w:rsidP="00322A47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</w:rPr>
        <w:t xml:space="preserve">- а также </w:t>
      </w:r>
      <w:proofErr w:type="gramStart"/>
      <w:r w:rsidRPr="00E92084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CALCULATE</w:t>
      </w:r>
      <w:r w:rsidRPr="00E92084">
        <w:rPr>
          <w:rFonts w:ascii="Times New Roman" w:hAnsi="Times New Roman" w:cs="Times New Roman"/>
          <w:color w:val="000000"/>
          <w:shd w:val="clear" w:color="auto" w:fill="FFFFFF"/>
        </w:rPr>
        <w:t xml:space="preserve">  -</w:t>
      </w:r>
      <w:proofErr w:type="gramEnd"/>
      <w:r w:rsidRPr="00E92084">
        <w:rPr>
          <w:rFonts w:ascii="Times New Roman" w:hAnsi="Times New Roman" w:cs="Times New Roman"/>
          <w:color w:val="000000"/>
          <w:shd w:val="clear" w:color="auto" w:fill="FFFFFF"/>
        </w:rPr>
        <w:t xml:space="preserve"> это внутренний контекст фильтра, который удаляет внешний контекст фильтра</w:t>
      </w:r>
      <w:r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E92084" w:rsidRDefault="00E92084" w:rsidP="00322A47">
      <w:pPr>
        <w:spacing w:after="0"/>
        <w:rPr>
          <w:rFonts w:ascii="Times New Roman" w:hAnsi="Times New Roman" w:cs="Times New Roman"/>
        </w:rPr>
      </w:pPr>
      <w:proofErr w:type="gramStart"/>
      <w:r w:rsidRPr="00E92084">
        <w:rPr>
          <w:rFonts w:ascii="Times New Roman" w:hAnsi="Times New Roman" w:cs="Times New Roman"/>
        </w:rPr>
        <w:t>CALCULATE(</w:t>
      </w:r>
      <w:proofErr w:type="gramEnd"/>
      <w:r w:rsidRPr="00E92084">
        <w:rPr>
          <w:rFonts w:ascii="Times New Roman" w:hAnsi="Times New Roman" w:cs="Times New Roman"/>
        </w:rPr>
        <w:t>) – для скалярного выражения, CALCULATETABLE() – для табличных выражений, в остальном эти две функции одинаковые</w:t>
      </w:r>
    </w:p>
    <w:p w:rsidR="003D7EBE" w:rsidRPr="00275FDD" w:rsidRDefault="003D7EBE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 </w:t>
      </w:r>
    </w:p>
    <w:p w:rsidR="00306D7E" w:rsidRDefault="003D7EBE" w:rsidP="00322A47">
      <w:pPr>
        <w:spacing w:after="0"/>
        <w:rPr>
          <w:rFonts w:ascii="Times New Roman" w:hAnsi="Times New Roman" w:cs="Times New Roman"/>
        </w:rPr>
      </w:pPr>
      <w:r w:rsidRPr="00306D7E">
        <w:rPr>
          <w:rFonts w:ascii="Times New Roman" w:hAnsi="Times New Roman" w:cs="Times New Roman"/>
          <w:u w:val="single"/>
        </w:rPr>
        <w:t>Синтаксис</w:t>
      </w:r>
      <w:r w:rsidRPr="00275FDD">
        <w:rPr>
          <w:rFonts w:ascii="Times New Roman" w:hAnsi="Times New Roman" w:cs="Times New Roman"/>
        </w:rPr>
        <w:t xml:space="preserve">: </w:t>
      </w:r>
    </w:p>
    <w:p w:rsidR="003D7EBE" w:rsidRPr="00275FDD" w:rsidRDefault="003D7EBE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CALCULATE (Выражение; Фильтр 1; Фильтр 2; …; Фильтр N), где: </w:t>
      </w:r>
    </w:p>
    <w:p w:rsidR="003D7EBE" w:rsidRPr="00275FDD" w:rsidRDefault="003D7EBE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Выражение — то выражение, которое нужно вычислить (обязательный параметр для CALCULATE, без него эта функция работать не будет) </w:t>
      </w:r>
    </w:p>
    <w:p w:rsidR="00BA6424" w:rsidRPr="00275FDD" w:rsidRDefault="003D7EBE" w:rsidP="00322A47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</w:rPr>
        <w:t>Фильтр — условия фильтров (необязательный параметр, количество фильтров может быть от 0 до многих и все они сочетаются в режиме «и»)</w:t>
      </w:r>
    </w:p>
    <w:p w:rsidR="003D7EBE" w:rsidRPr="00275FDD" w:rsidRDefault="00BA6424" w:rsidP="00322A47">
      <w:pPr>
        <w:spacing w:after="0"/>
        <w:rPr>
          <w:rFonts w:ascii="Times New Roman" w:hAnsi="Times New Roman" w:cs="Times New Roman"/>
        </w:rPr>
      </w:pPr>
      <w:proofErr w:type="spellStart"/>
      <w:r w:rsidRPr="00275FDD">
        <w:rPr>
          <w:rFonts w:ascii="Times New Roman" w:hAnsi="Times New Roman" w:cs="Times New Roman"/>
        </w:rPr>
        <w:t>Calculated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Table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</w:p>
    <w:p w:rsidR="003D7EBE" w:rsidRPr="00275FDD" w:rsidRDefault="00BA6424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Создание целой таблицы посредством формул </w:t>
      </w:r>
    </w:p>
    <w:p w:rsidR="003D7EBE" w:rsidRPr="00275FDD" w:rsidRDefault="00BA6424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 xml:space="preserve">• Зачастую можно реализовать с помощью </w:t>
      </w:r>
      <w:proofErr w:type="spellStart"/>
      <w:r w:rsidRPr="00275FDD">
        <w:rPr>
          <w:rFonts w:ascii="Times New Roman" w:hAnsi="Times New Roman" w:cs="Times New Roman"/>
        </w:rPr>
        <w:t>Power</w:t>
      </w:r>
      <w:proofErr w:type="spellEnd"/>
      <w:r w:rsidRPr="00275FDD">
        <w:rPr>
          <w:rFonts w:ascii="Times New Roman" w:hAnsi="Times New Roman" w:cs="Times New Roman"/>
        </w:rPr>
        <w:t xml:space="preserve"> </w:t>
      </w:r>
      <w:proofErr w:type="spellStart"/>
      <w:r w:rsidRPr="00275FDD">
        <w:rPr>
          <w:rFonts w:ascii="Times New Roman" w:hAnsi="Times New Roman" w:cs="Times New Roman"/>
        </w:rPr>
        <w:t>Query</w:t>
      </w:r>
      <w:proofErr w:type="spellEnd"/>
      <w:r w:rsidRPr="00275FDD">
        <w:rPr>
          <w:rFonts w:ascii="Times New Roman" w:hAnsi="Times New Roman" w:cs="Times New Roman"/>
        </w:rPr>
        <w:t xml:space="preserve">, не обязательно в DAX </w:t>
      </w:r>
    </w:p>
    <w:p w:rsidR="00BA6424" w:rsidRPr="00275FDD" w:rsidRDefault="00BA6424" w:rsidP="00322A47">
      <w:pPr>
        <w:spacing w:after="0"/>
        <w:rPr>
          <w:rFonts w:ascii="Times New Roman" w:hAnsi="Times New Roman" w:cs="Times New Roman"/>
        </w:rPr>
      </w:pPr>
      <w:r w:rsidRPr="00275FDD">
        <w:rPr>
          <w:rFonts w:ascii="Times New Roman" w:hAnsi="Times New Roman" w:cs="Times New Roman"/>
        </w:rPr>
        <w:t>• Занимает память, хранится в модели данных</w:t>
      </w:r>
    </w:p>
    <w:p w:rsidR="003D7EBE" w:rsidRPr="00275FDD" w:rsidRDefault="003D7EBE" w:rsidP="00322A47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E20E3F" w:rsidRDefault="00E20E3F" w:rsidP="00322A47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275FDD">
        <w:rPr>
          <w:rFonts w:ascii="Times New Roman" w:hAnsi="Times New Roman" w:cs="Times New Roman"/>
          <w:b/>
          <w:color w:val="000000"/>
          <w:shd w:val="clear" w:color="auto" w:fill="FFFFFF"/>
        </w:rPr>
        <w:t>Контекст фильтра - внутренний и внешний</w:t>
      </w:r>
    </w:p>
    <w:p w:rsidR="00E92084" w:rsidRDefault="00E92084" w:rsidP="00322A47">
      <w:pPr>
        <w:spacing w:after="0"/>
        <w:rPr>
          <w:rFonts w:ascii="Times New Roman" w:hAnsi="Times New Roman" w:cs="Times New Roman"/>
          <w:b/>
          <w:color w:val="000000"/>
          <w:shd w:val="clear" w:color="auto" w:fill="FFFFFF"/>
        </w:rPr>
      </w:pPr>
    </w:p>
    <w:p w:rsidR="00E92084" w:rsidRDefault="00E92084" w:rsidP="00322A47">
      <w:pPr>
        <w:spacing w:after="0"/>
        <w:rPr>
          <w:rFonts w:ascii="Times New Roman" w:hAnsi="Times New Roman" w:cs="Times New Roman"/>
          <w:b/>
        </w:rPr>
      </w:pPr>
      <w:r>
        <w:rPr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>
            <wp:extent cx="4241800" cy="2311147"/>
            <wp:effectExtent l="0" t="0" r="6350" b="0"/>
            <wp:docPr id="1" name="Рисунок 1" descr="https://lh6.googleusercontent.com/JywJBozpwd8ps8VN0_iQ3p4rIuLAHtP4n-Vz16mTfn5jWA1bHqG1BVh4Ims4_te7Hi8En3XBsGyc0hsjL3rmHz2KtTb8kFlI91BgG3CVavtQW5tdKn7LtjNxpZX8hzvQVp3yyC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JywJBozpwd8ps8VN0_iQ3p4rIuLAHtP4n-Vz16mTfn5jWA1bHqG1BVh4Ims4_te7Hi8En3XBsGyc0hsjL3rmHz2KtTb8kFlI91BgG3CVavtQW5tdKn7LtjNxpZX8hzvQVp3yyCI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189" cy="231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DF3" w:rsidRPr="00EF5BB5" w:rsidRDefault="00D54DF3" w:rsidP="00D54DF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</w:t>
      </w:r>
      <w:r w:rsidRPr="00EF5BB5">
        <w:rPr>
          <w:rFonts w:ascii="Times New Roman" w:hAnsi="Times New Roman" w:cs="Times New Roman"/>
        </w:rPr>
        <w:t xml:space="preserve"> - это ВНУТРЕННИЙ контекст фильтра, который главнее, чем ВНЕШНИЙ контекст фильтра и…</w:t>
      </w:r>
    </w:p>
    <w:p w:rsidR="00D54DF3" w:rsidRPr="00EF5BB5" w:rsidRDefault="00D54DF3" w:rsidP="00D54DF3">
      <w:pPr>
        <w:spacing w:after="0" w:line="240" w:lineRule="auto"/>
        <w:rPr>
          <w:rFonts w:ascii="Times New Roman" w:hAnsi="Times New Roman" w:cs="Times New Roman"/>
        </w:rPr>
      </w:pPr>
      <w:r w:rsidRPr="00EF5BB5">
        <w:rPr>
          <w:rFonts w:ascii="Times New Roman" w:hAnsi="Times New Roman" w:cs="Times New Roman"/>
        </w:rPr>
        <w:t>• дополняет внешний – если по разным столбцам</w:t>
      </w:r>
    </w:p>
    <w:p w:rsidR="00D54DF3" w:rsidRPr="00EF5BB5" w:rsidRDefault="00D54DF3" w:rsidP="00D54DF3">
      <w:pPr>
        <w:spacing w:after="0" w:line="240" w:lineRule="auto"/>
        <w:rPr>
          <w:rFonts w:ascii="Times New Roman" w:hAnsi="Times New Roman" w:cs="Times New Roman"/>
        </w:rPr>
      </w:pPr>
      <w:r w:rsidRPr="00EF5BB5">
        <w:rPr>
          <w:rFonts w:ascii="Times New Roman" w:hAnsi="Times New Roman" w:cs="Times New Roman"/>
        </w:rPr>
        <w:t>• заменяет внешний – если по одному и тому же столбцу</w:t>
      </w:r>
    </w:p>
    <w:p w:rsidR="00E92084" w:rsidRPr="00E92084" w:rsidRDefault="00D54DF3" w:rsidP="00D54DF3">
      <w:pPr>
        <w:spacing w:after="0" w:line="240" w:lineRule="auto"/>
        <w:rPr>
          <w:rFonts w:ascii="Times New Roman" w:hAnsi="Times New Roman" w:cs="Times New Roman"/>
        </w:rPr>
      </w:pPr>
      <w:r w:rsidRPr="00EF5BB5">
        <w:rPr>
          <w:rFonts w:ascii="Times New Roman" w:hAnsi="Times New Roman" w:cs="Times New Roman"/>
        </w:rPr>
        <w:t>• удаляет внешний – с помощью ALL</w:t>
      </w:r>
    </w:p>
    <w:p w:rsidR="00E92084" w:rsidRDefault="00E92084" w:rsidP="00E92084">
      <w:pPr>
        <w:spacing w:after="0" w:line="240" w:lineRule="auto"/>
        <w:rPr>
          <w:rFonts w:ascii="Times New Roman" w:hAnsi="Times New Roman" w:cs="Times New Roman"/>
        </w:rPr>
      </w:pPr>
    </w:p>
    <w:p w:rsidR="00E92084" w:rsidRPr="00E92084" w:rsidRDefault="00E92084" w:rsidP="00E92084">
      <w:pPr>
        <w:spacing w:after="0" w:line="240" w:lineRule="auto"/>
        <w:rPr>
          <w:rFonts w:ascii="Times New Roman" w:hAnsi="Times New Roman" w:cs="Times New Roman"/>
        </w:rPr>
      </w:pPr>
      <w:r w:rsidRPr="00E92084">
        <w:rPr>
          <w:rFonts w:ascii="Times New Roman" w:hAnsi="Times New Roman" w:cs="Times New Roman"/>
        </w:rPr>
        <w:t>CALCULATE – функция-исключение</w:t>
      </w:r>
      <w:r>
        <w:rPr>
          <w:rFonts w:ascii="Times New Roman" w:hAnsi="Times New Roman" w:cs="Times New Roman"/>
        </w:rPr>
        <w:t xml:space="preserve">, она </w:t>
      </w:r>
      <w:r w:rsidRPr="00E92084">
        <w:rPr>
          <w:rFonts w:ascii="Times New Roman" w:hAnsi="Times New Roman" w:cs="Times New Roman"/>
        </w:rPr>
        <w:t>сначала вычисляется 2 параметр (фильтр или фильтры), а затем первый (выражение)</w:t>
      </w:r>
      <w:r>
        <w:rPr>
          <w:rFonts w:ascii="Times New Roman" w:hAnsi="Times New Roman" w:cs="Times New Roman"/>
        </w:rPr>
        <w:t>.</w:t>
      </w:r>
    </w:p>
    <w:p w:rsidR="00E92084" w:rsidRPr="00E92084" w:rsidRDefault="00E92084" w:rsidP="00E92084">
      <w:pPr>
        <w:spacing w:after="0" w:line="240" w:lineRule="auto"/>
        <w:rPr>
          <w:rFonts w:ascii="Times New Roman" w:hAnsi="Times New Roman" w:cs="Times New Roman"/>
        </w:rPr>
      </w:pPr>
      <w:r w:rsidRPr="00E92084">
        <w:rPr>
          <w:rFonts w:ascii="Times New Roman" w:hAnsi="Times New Roman" w:cs="Times New Roman"/>
        </w:rPr>
        <w:t>Во всех других функциях DAX сначала вычисляется первый параметр, затем второй (вспомним FILTER, X-функции)</w:t>
      </w:r>
      <w:r>
        <w:rPr>
          <w:rFonts w:ascii="Times New Roman" w:hAnsi="Times New Roman" w:cs="Times New Roman"/>
        </w:rPr>
        <w:t>.</w:t>
      </w:r>
    </w:p>
    <w:p w:rsidR="00E92084" w:rsidRDefault="00E92084" w:rsidP="00322A47">
      <w:pPr>
        <w:spacing w:after="0"/>
        <w:rPr>
          <w:rFonts w:ascii="Times New Roman" w:hAnsi="Times New Roman" w:cs="Times New Roman"/>
          <w:b/>
        </w:rPr>
      </w:pPr>
    </w:p>
    <w:p w:rsidR="00EF5BB5" w:rsidRDefault="00EF5BB5" w:rsidP="00EF5BB5">
      <w:pPr>
        <w:spacing w:after="0"/>
        <w:rPr>
          <w:rFonts w:ascii="Times New Roman" w:hAnsi="Times New Roman" w:cs="Times New Roman"/>
          <w:b/>
        </w:rPr>
      </w:pPr>
    </w:p>
    <w:p w:rsidR="00CE7DBE" w:rsidRDefault="00CE7DBE" w:rsidP="00EF5BB5">
      <w:pPr>
        <w:spacing w:after="0"/>
        <w:rPr>
          <w:rFonts w:ascii="Times New Roman" w:hAnsi="Times New Roman" w:cs="Times New Roman"/>
          <w:b/>
        </w:rPr>
      </w:pPr>
    </w:p>
    <w:p w:rsidR="00CE7DBE" w:rsidRDefault="00CE7DBE" w:rsidP="00EF5BB5">
      <w:pPr>
        <w:spacing w:after="0"/>
        <w:rPr>
          <w:rFonts w:ascii="Times New Roman" w:hAnsi="Times New Roman" w:cs="Times New Roman"/>
          <w:b/>
        </w:rPr>
      </w:pPr>
    </w:p>
    <w:p w:rsid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AvgSalesQuantityTop20ProductsChina = 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AVERAGEX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TOPN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CE7DBE">
        <w:rPr>
          <w:rFonts w:ascii="Consolas" w:eastAsia="Times New Roman" w:hAnsi="Consolas" w:cs="Times New Roman"/>
          <w:color w:val="09885A"/>
          <w:sz w:val="18"/>
          <w:szCs w:val="18"/>
          <w:lang w:val="en-US" w:eastAsia="ru-RU"/>
        </w:rPr>
        <w:t>20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Sales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RELATED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Products[Manufacturer]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CE7DBE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"China"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      </w:t>
      </w:r>
      <w:proofErr w:type="gramStart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Products[</w:t>
      </w:r>
      <w:proofErr w:type="gramEnd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Product Name]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:rsid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      </w:t>
      </w:r>
      <w:r w:rsidRPr="00CE7DBE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proofErr w:type="spellStart"/>
      <w:r w:rsidRPr="00CE7DBE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PrSalQuant</w:t>
      </w:r>
      <w:proofErr w:type="spellEnd"/>
      <w:r w:rsidRPr="00CE7DBE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Start"/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CURRENTGROUP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                                </w:t>
      </w:r>
      <w:proofErr w:type="gramStart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Sales[</w:t>
      </w:r>
      <w:proofErr w:type="gramEnd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Quantity]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), 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</w:t>
      </w:r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spellStart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PrSalQuant</w:t>
      </w:r>
      <w:proofErr w:type="spellEnd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CE7DBE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DESC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</w:t>
      </w:r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spellStart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PrSalQuant</w:t>
      </w:r>
      <w:proofErr w:type="spellEnd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:rsidR="00CE7DBE" w:rsidRDefault="00CE7DBE" w:rsidP="00EF5BB5">
      <w:pPr>
        <w:spacing w:after="0"/>
        <w:rPr>
          <w:rFonts w:ascii="Times New Roman" w:hAnsi="Times New Roman" w:cs="Times New Roman"/>
          <w:b/>
          <w:lang w:val="en-US"/>
        </w:rPr>
      </w:pPr>
    </w:p>
    <w:p w:rsid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AvgSalesQuantityTop20ProductsChina = 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AVERAGEX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TOPN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CE7DBE">
        <w:rPr>
          <w:rFonts w:ascii="Consolas" w:eastAsia="Times New Roman" w:hAnsi="Consolas" w:cs="Times New Roman"/>
          <w:color w:val="09885A"/>
          <w:sz w:val="18"/>
          <w:szCs w:val="18"/>
          <w:lang w:val="en-US" w:eastAsia="ru-RU"/>
        </w:rPr>
        <w:t>20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Sales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RELATED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Products[Manufacturer]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CE7DBE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"China"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                 </w:t>
      </w:r>
      <w:proofErr w:type="gramStart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Products[</w:t>
      </w:r>
      <w:proofErr w:type="gramEnd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Product Name]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:rsid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                 </w:t>
      </w:r>
      <w:r w:rsidRPr="00CE7DBE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proofErr w:type="spellStart"/>
      <w:r w:rsidRPr="00CE7DBE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PrSalQuant</w:t>
      </w:r>
      <w:proofErr w:type="spellEnd"/>
      <w:r w:rsidRPr="00CE7DBE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Start"/>
      <w:r w:rsidRPr="00CE7DB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CURRENTGROUP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                                </w:t>
      </w:r>
      <w:proofErr w:type="gramStart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Sales[</w:t>
      </w:r>
      <w:proofErr w:type="gramEnd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Quantity]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), 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         </w:t>
      </w:r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spellStart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PrSalQuant</w:t>
      </w:r>
      <w:proofErr w:type="spellEnd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CE7DBE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DESC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</w:p>
    <w:p w:rsidR="00CE7DBE" w:rsidRPr="00CE7DBE" w:rsidRDefault="00CE7DBE" w:rsidP="00CE7DB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         </w:t>
      </w:r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spellStart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PrSalQuant</w:t>
      </w:r>
      <w:proofErr w:type="spellEnd"/>
      <w:r w:rsidRPr="00CE7DBE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E7DB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:rsidR="00D92BB1" w:rsidRDefault="00D92BB1" w:rsidP="00D92B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:rsidR="00D92BB1" w:rsidRPr="00D92BB1" w:rsidRDefault="00D92BB1" w:rsidP="00D92B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D92B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Table2 = </w:t>
      </w:r>
      <w:proofErr w:type="gramStart"/>
      <w:r w:rsidRPr="00D92B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D92B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D92B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SUMMARIZE</w:t>
      </w:r>
      <w:r w:rsidRPr="00D92B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D92B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Products</w:t>
      </w:r>
      <w:r w:rsidRPr="00D92B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</w:p>
    <w:p w:rsidR="00F252ED" w:rsidRDefault="00D92BB1" w:rsidP="00D92B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</w:pPr>
      <w:r w:rsidRPr="00D92B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</w:t>
      </w:r>
      <w:proofErr w:type="gramStart"/>
      <w:r w:rsidRPr="00D92B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Products[</w:t>
      </w:r>
      <w:proofErr w:type="gramEnd"/>
      <w:r w:rsidRPr="00D92B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Subcategory]</w:t>
      </w:r>
    </w:p>
    <w:p w:rsidR="00F252ED" w:rsidRDefault="00F252ED" w:rsidP="00D92B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                            </w:t>
      </w:r>
      <w:r w:rsidR="00D92BB1" w:rsidRPr="00D92B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</w:p>
    <w:p w:rsidR="00D92BB1" w:rsidRPr="00D92BB1" w:rsidRDefault="00F252ED" w:rsidP="00D92B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                             </w:t>
      </w:r>
      <w:bookmarkStart w:id="0" w:name="_GoBack"/>
      <w:bookmarkEnd w:id="0"/>
      <w:r w:rsidR="00D92BB1" w:rsidRPr="00D92BB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"col"</w:t>
      </w:r>
      <w:r w:rsidR="00D92BB1" w:rsidRPr="00D92B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proofErr w:type="gramStart"/>
      <w:r w:rsidR="00D92BB1" w:rsidRPr="00D92B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="00D92BB1" w:rsidRPr="00D92B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="00D92BB1" w:rsidRPr="00D92BB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</w:t>
      </w:r>
      <w:r w:rsidR="00D92BB1" w:rsidRPr="00D92B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="00D92BB1" w:rsidRPr="00D92BB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Products[Product Name]</w:t>
      </w:r>
      <w:r w:rsidR="00D92BB1" w:rsidRPr="00D92B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</w:t>
      </w:r>
    </w:p>
    <w:p w:rsidR="00D92BB1" w:rsidRPr="00D92BB1" w:rsidRDefault="00D92BB1" w:rsidP="00D92B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D92BB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D92BB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:rsidR="00CE7DBE" w:rsidRPr="00CE7DBE" w:rsidRDefault="00CE7DBE" w:rsidP="00EF5BB5">
      <w:pPr>
        <w:spacing w:after="0"/>
        <w:rPr>
          <w:rFonts w:ascii="Times New Roman" w:hAnsi="Times New Roman" w:cs="Times New Roman"/>
          <w:b/>
          <w:lang w:val="en-US"/>
        </w:rPr>
      </w:pPr>
    </w:p>
    <w:sectPr w:rsidR="00CE7DBE" w:rsidRPr="00CE7DBE" w:rsidSect="00306D7E">
      <w:pgSz w:w="11906" w:h="16838"/>
      <w:pgMar w:top="709" w:right="566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E03E1"/>
    <w:multiLevelType w:val="hybridMultilevel"/>
    <w:tmpl w:val="43742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E3F"/>
    <w:rsid w:val="00003084"/>
    <w:rsid w:val="00026A25"/>
    <w:rsid w:val="00133F12"/>
    <w:rsid w:val="00176A0D"/>
    <w:rsid w:val="001D33A0"/>
    <w:rsid w:val="00272FDB"/>
    <w:rsid w:val="00275FDD"/>
    <w:rsid w:val="00306D7E"/>
    <w:rsid w:val="00322A47"/>
    <w:rsid w:val="00331563"/>
    <w:rsid w:val="003D7EBE"/>
    <w:rsid w:val="003E7B7F"/>
    <w:rsid w:val="003F6F86"/>
    <w:rsid w:val="0040773A"/>
    <w:rsid w:val="004C4A26"/>
    <w:rsid w:val="005B0906"/>
    <w:rsid w:val="00642A85"/>
    <w:rsid w:val="00826CDC"/>
    <w:rsid w:val="008A1BD0"/>
    <w:rsid w:val="00925B06"/>
    <w:rsid w:val="009B3F15"/>
    <w:rsid w:val="00A045A5"/>
    <w:rsid w:val="00A50E7C"/>
    <w:rsid w:val="00B20E95"/>
    <w:rsid w:val="00B30BB5"/>
    <w:rsid w:val="00B80279"/>
    <w:rsid w:val="00BA6424"/>
    <w:rsid w:val="00CC4732"/>
    <w:rsid w:val="00CE7DBE"/>
    <w:rsid w:val="00D2352D"/>
    <w:rsid w:val="00D54DF3"/>
    <w:rsid w:val="00D92BB1"/>
    <w:rsid w:val="00E20E3F"/>
    <w:rsid w:val="00E92084"/>
    <w:rsid w:val="00EF5BB5"/>
    <w:rsid w:val="00F252ED"/>
    <w:rsid w:val="00F5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48CDD"/>
  <w15:chartTrackingRefBased/>
  <w15:docId w15:val="{82E98F90-D1D2-4031-A08E-734B43A3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E7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92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9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2108</Words>
  <Characters>12017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m.inderbayev</cp:lastModifiedBy>
  <cp:revision>3</cp:revision>
  <dcterms:created xsi:type="dcterms:W3CDTF">2022-10-21T12:17:00Z</dcterms:created>
  <dcterms:modified xsi:type="dcterms:W3CDTF">2022-10-27T04:46:00Z</dcterms:modified>
</cp:coreProperties>
</file>