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Итоги 8 недели курса Power BI (advanced)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  <w:t xml:space="preserve">Модель данных – основа отчета.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Нужно подходить к ней максимально ответственно, т.к. неправильная организация данных может привести к некорректному отображению данных в ваших вижуалах и сильно усложнить вычисления.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DAX – Data Analysis Expressions (выражения анализа данных)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формул, который используется в Power BI, а также в других продуктах Microsoft: Power Pivot (надстройка Excel) и табличных моделях SSAS.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DAX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можно создавать:</w:t>
        <w:br w:type="textWrapping"/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Measures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меры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Calculated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вычисляемые столбцы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Calculated Tables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вычисляемые таблицы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ЗОЛОТОЕ ПРАВИЛО: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Для всех вычислений и расчетов используйте DAX МЕРЫ, везде где это возможно (Always use DAX MEASURES whenever possible).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ВТОРОЕ ЗОЛОТОЕ ПРАВИЛО: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Чем ближе к источнику сделаны преобразования данных, тем лучше (в PQ чаще лучше, чем в DAX, в самом источнике чаще лучше, чем в PQ)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Зачем нужен DAX?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для базовой аналитики: базовая агрегацию можно и в Excel сделать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Для сложной аналитики: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предварительные вычисления/pivot tables + базовая агрегация = получение информации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за блоком строим как конструктор формулу DAX и в конце делаем базовую агрегацию.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Конструктор формул DAX: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1.Фильтруем табл + базовая агрегация = информация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2.Фильтруем + расчет + базовая агрегация = информация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Фильтруем + предварительная агрегация + базовая агрегация = информация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Фильтруем + изменение контекста + базовая агрегация = информация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Комбинация 1-4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Как правильно организовать данные?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Подключиться ко всем источникам в Power Query, параметрами, Enable Load, другими способами ограничить датасет и в модель загрузить только нужное.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Минусы: сложно поддерживать, не все источники «дают» данные (ограничения по кол-ву МБ, по датам, и т.д.), ограничение по объему датасета (1 GB limit per dataset, PBIX не может быть опубликован в облако если более 1 GB)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Решение: хранилище данных (data warehouse), это может быть SQL база данных на самых первых этапах. В DWH храним все в самом детальном виде, в модель подгружаем только нужное, агрегаты.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Два вида функций DAX: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Scalar (скалярные)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возвращают одно значение (тип данных может быть при этом любой, Date, Numeric, Text и тд.) , эти функции могут быть использованы для создания Мер и Колонок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Большинство Aggregation Functions (SUM, AVERAGE, etc)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X-Aggregation Functions (SUMX, AVERAGEX, etc)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Date Functions (Year, Month, etc)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Calculate, Related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…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Tabular (табличные)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возвращают таблицу, могут быть использованы для создания таблиц.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ALL, FILTER, ADDCOLUMNS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RelatedTable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SamePeriodLastYear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Summarize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…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вида могут быть скомбинированы (конструктор) для разных целей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Исключения: CrossFilter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Logical functions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IF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() — если. Выполняет проверку условия. Если условие равно логическому значению TRUE, то функция выполняет одно выражение. Если же условие равно логическому значению FALSE, то функция выполняет второе выражение.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IF (Условие; Выражение 1; Выражение 2)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 Условие — логическое условие, результат которого равен либо значению TRUE, либо — FALSE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1 — выражение, которое вступит в работу, если результат проверки условия будет равен TRUE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Выражение 2 — выражение, которое вступит в работу, если результат проверки условия будет равен FALSE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SWITCH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SWITCH 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переключатель. Сравнивает результат вычисления выражения с заранее подготовленными значениями и возвращает итоговый результат, относительно найденного подготовленного значения.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SWITCH ( Выражение; Значение 1; Результат 1; Значение 2; Результат 2; Значение N; Результат N; Иначе )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 Выражение — вычисляемое выражение, результат которого сравнивается с заранее подготовленными значениями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— заранее подготовленное значение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— заранее подготовленный результат, который возвратится, если результат вычисления выражения будет равен соответствующему заранее подготовленному значению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 — заранее подготовленный результат, который возвратится, если результат вычисления выражения не будет равен ни одному заранее подготовленному значению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Aggregation Functions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SUM - суммирование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AVERAGE - нахождение среднего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MIN, MAX  - минимум, максимум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COUNT - подсчет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DISTINCTCOUNT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подсчет уникальных значений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другие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Работают только с колонками, содержащими числа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Агрегируют только ОДНУ колонку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SUM ( Sales[Price] ) -- ОК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SUM ( Sales[Price] * Sales[Quantity] ) – НЕ ОК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The «X» Aggregation Functions (Iterators)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Агрегируют «формулы», создают виртуальную колонку 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SUMX(Sales; Sales[Price] * Sales[Quantity]) -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AVERAGEX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MINX, MAXX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COUNTX и другие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Итерируют по таблице, делают расчет для каждой строки, и уже затем агрегируют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Всегда нужны 2 параметра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Таблица в которой будем итерировать (создавать виртуальную колонку)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Формула которую надо рассчитать для каждой строки, и уже затем агрегировать всю колонку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Variables - Переменные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переменные, чтобы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избежать повторения одинаковых выражений в расчетах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Не создавать много мер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NewMeasure =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TotalQuantity = SUM ( Sales[Quantity] 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 TotalQuantity &gt; 1000;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TotalQuantity * 0.95;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TotalQuantity * 1.25 )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 Intelligence functions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• Нужен Календарь (справочник дат) для правильной работы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• ВСЕ даты каждого года должны присутствовать в Календаре, иначе TI не будет корректно работать: с 1 января по 31 декабря.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PREVIOUSMONTH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функции группы PREVIOUS возвращают таблицу со столбцом из дат предыдущего периода на основе даты текущего контекста.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Где, предыдущий период в: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PREVIOUSYEAR () — равен предыдущему году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PREVIOUSQUARTER () — равен предыдущему кварталу PREVIOUSMONTH () — равен предыдущему месяцу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PREVIOUSDAY () — равен предыдущему дню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Синтаксис: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PREVIOUSYEAR ([Дата]; "Конец Года")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PREVIOUSQUARTER ([Дата])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PREVIOUSMONTH ([Дата])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PREVIOUSDAY ([Дата])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 [Дата] — столбец из дат или выражений, возвращающих даты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«Конец Года» — текстовая дата, записанная в виде «02/01» («день/месяц»). Определяет дату окончания года (по умолчанию 31 декабря). Необязательный параметр.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SAMEPERIODLASTYEAR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SAMEPERIODLASTYEAR () — возвращает таблицу из дат, смещенных на 1 год назад относительно дат текущего контекста.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SAMEPERIODLASTYEAR ([Дата])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DATESYTD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DATESYTD () — создает таблицу, со столбцом из дат от начала года до текущего дня в рамках текущего контекста.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DATESYTD ([Дата]; "Конец Года")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Где: [Дата] — столбец из дат или выражений, возвращающих даты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«Конец Года» — текстовая дата, записанная в виде «01/05» («день/месяц»). Определяет дату окончания года (по умолчанию 31 декабря). Необязательный параметр.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DATEADD()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DATEADD()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таблицу, содержащую столбец дат со сдвигом вперед или назад на указанное число интервалов от дат в текущем контексте.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</w:t>
        <w:br w:type="textWrapping"/>
        <w:t xml:space="preserve">DATEADD(&lt;dates&gt;,&lt;number_of_intervals&gt;,&lt;interval&gt;)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&lt;dates&gt; - столбец, содержащий даты.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&lt;number_of_intervals&gt; - целое число, указывающее количество интервалов, добавляемых в даты или вычитаемых из них.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&lt;interval&gt; - интервал для сдвига дат. Значение параметра interval может быть одним из следующих: year, quarter, month, day.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CALCULATE 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вычисляет выражение, измененное внутренними фильтрами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CALCULATE (Выражение; Фильтр 1; Фильтр 2; …; Фильтр N), где: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— то выражение, которое нужно вычислить (обязательный параметр для CALCULATE, без него эта функция работать не будет) Фильтр — условия фильтров (необязательный параметр, количество фильтров может быть от 0 до многих и все они сочетаются в режиме «и»)</w:t>
        <w:br w:type="textWrapping"/>
        <w:br w:type="textWrapping"/>
        <w:t xml:space="preserve">DAX 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FORMAT 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меняет различные типы данных (числа, дата, время) на текстовый тип данных с возможностью задать нужный формат вывода информации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Синтаксис: FORMAT (Значение; Формат), где: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Значение — значение с типом данных число, дата, время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— шаблон формата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Подробнее про функцию формат и ее шаблоны - https://docs.microsoft.com/en-us/dax/format-function-dax </w:t>
        <w:br w:type="textWrapping"/>
        <w:br w:type="textWrapping"/>
        <w:t xml:space="preserve">Table Functions: FILTER и ALL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Возвращают целую таблицу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Результат часто используется в других функциях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Могут быть скомбинированы для более сложных вычислений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Добавляет условие фильтрации к таблице (WHERE)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Сокращает кол-во строк в исходной таблице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«кусочек» исходной таблицы, этот кусочек затем можно использовать в X-функции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Исходной таблицей может быть FILTER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DIVIDE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деление и возвращает альтернативный результат или выражение BLANK() при делении на 0.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DIVIDE(&lt;numerator&gt;, &lt;denominator&gt; [,&lt;alternateresult&gt;])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numerator - делимое число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denominator</w:t>
        <w:tab/>
        <w:t xml:space="preserve"> - делитель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alternateresult (необязательно) - значение, возвращаемое когда деление на ноль приводит к ошибке. Если не указано, значение по умолчанию является выражением BLANK()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https://docs.microsoft.com/ru-ru/dax/divide-function-dax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LOOKUPVALUE - урок 8.7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LOOKUPVALUE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значение для строки, удовлетворяющей всем критериям, указанным в одном или нескольких условиях поиска.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https://docs.microsoft.com/ru-ru/dax/lookupvalue-function-dax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Если между таблицами результатов и поиска существует связь, в большинстве случаев использование функции RELATED вместо LOOKUPVALUE является более эффективным и обеспечивает лучшую производительность.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функции RELATED - урок 8.7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RELATED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связанное значение из другой таблицы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RELATED(&lt;column&gt;)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column - Столбец, содержащий значения, которые необходимо получить.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https://docs.microsoft.com/ru-ru/dax/related-function-dax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*Функция требует RELATED наличия связи между текущей таблицей и таблицей со связанными данными. Необходимо указать столбец, содержащий нужные данные, после чего функция будет использовать существующую связь "многие к одному" для получения значений из указанного столбца в связанной таблице. Если связь не существует, ее необходимо создать.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EARLIER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урок 8.7, 8.8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Работает с контекстом строки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значение столбца на предыдущих уровнях контекста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Шаблон Moving Average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урок 8.9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7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157413" cy="3748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374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microsoft.com/ru-ru/dax/related-function-dax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