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Death’s Loan: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day you must thank death,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gifting you your every breath,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his chamber he loaned a skull,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loan which must be paid in full.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Could one ask for a better deal?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to turn your soul into something real?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beware, he won’t forget,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Until his terms at last are met.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Damoclesian bargain,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you to live life again,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Yet don’t have spite when at last he takes,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he is as much the dirt who of life makes.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