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C62EF5" w14:textId="247F8DD9" w:rsidR="00714E3F" w:rsidRDefault="008A3BCE" w:rsidP="008A3BCE">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KERANGKA PENELITIAN</w:t>
      </w:r>
      <w:r>
        <w:rPr>
          <w:rFonts w:ascii="Times New Roman" w:hAnsi="Times New Roman" w:cs="Times New Roman"/>
          <w:b/>
          <w:bCs/>
          <w:sz w:val="28"/>
          <w:szCs w:val="28"/>
          <w:u w:val="single"/>
        </w:rPr>
        <w:br/>
      </w:r>
    </w:p>
    <w:tbl>
      <w:tblPr>
        <w:tblStyle w:val="TableGrid"/>
        <w:tblW w:w="0" w:type="auto"/>
        <w:tblBorders>
          <w:top w:val="none" w:sz="0" w:space="0" w:color="auto"/>
          <w:left w:val="none" w:sz="0" w:space="0" w:color="auto"/>
          <w:right w:val="none" w:sz="0" w:space="0" w:color="auto"/>
        </w:tblBorders>
        <w:tblLook w:val="04A0" w:firstRow="1" w:lastRow="0" w:firstColumn="1" w:lastColumn="0" w:noHBand="0" w:noVBand="1"/>
      </w:tblPr>
      <w:tblGrid>
        <w:gridCol w:w="9016"/>
      </w:tblGrid>
      <w:tr w:rsidR="008A3BCE" w14:paraId="478FEC95" w14:textId="77777777" w:rsidTr="008A3BCE">
        <w:tc>
          <w:tcPr>
            <w:tcW w:w="9016" w:type="dxa"/>
          </w:tcPr>
          <w:p w14:paraId="3CD4B77C" w14:textId="12A3AAC0" w:rsidR="008A3BCE" w:rsidRPr="008A3BCE" w:rsidRDefault="008A3BCE" w:rsidP="008A3BCE">
            <w:pPr>
              <w:jc w:val="center"/>
              <w:rPr>
                <w:rFonts w:ascii="Times New Roman" w:hAnsi="Times New Roman" w:cs="Times New Roman"/>
                <w:b/>
                <w:bCs/>
                <w:sz w:val="28"/>
                <w:szCs w:val="28"/>
              </w:rPr>
            </w:pPr>
            <w:r w:rsidRPr="008A3BCE">
              <w:rPr>
                <w:rFonts w:ascii="Times New Roman" w:hAnsi="Times New Roman" w:cs="Times New Roman"/>
                <w:b/>
                <w:bCs/>
                <w:sz w:val="28"/>
                <w:szCs w:val="28"/>
              </w:rPr>
              <w:t>Judul</w:t>
            </w:r>
          </w:p>
        </w:tc>
      </w:tr>
      <w:tr w:rsidR="008A3BCE" w14:paraId="054C02AF" w14:textId="77777777" w:rsidTr="008A3BCE">
        <w:trPr>
          <w:trHeight w:val="1318"/>
        </w:trPr>
        <w:tc>
          <w:tcPr>
            <w:tcW w:w="9016" w:type="dxa"/>
          </w:tcPr>
          <w:p w14:paraId="586DBF2D" w14:textId="44226B7D" w:rsidR="008A3BCE" w:rsidRPr="008A3BCE" w:rsidRDefault="008A3BCE" w:rsidP="008A3BCE">
            <w:pPr>
              <w:jc w:val="center"/>
              <w:rPr>
                <w:rFonts w:ascii="Times New Roman" w:hAnsi="Times New Roman" w:cs="Times New Roman"/>
                <w:sz w:val="28"/>
                <w:szCs w:val="28"/>
              </w:rPr>
            </w:pPr>
            <w:r w:rsidRPr="008A3BCE">
              <w:rPr>
                <w:rFonts w:ascii="Times New Roman" w:hAnsi="Times New Roman" w:cs="Times New Roman"/>
                <w:sz w:val="28"/>
                <w:szCs w:val="28"/>
              </w:rPr>
              <w:t xml:space="preserve">Analisis Kepuasan Masyarakat Terhadap Penggunaan Aplikasi Maxim dengan </w:t>
            </w:r>
            <w:r w:rsidR="00BE4808">
              <w:rPr>
                <w:rFonts w:ascii="Times New Roman" w:hAnsi="Times New Roman" w:cs="Times New Roman"/>
                <w:sz w:val="28"/>
                <w:szCs w:val="28"/>
              </w:rPr>
              <w:t>Menggunakan</w:t>
            </w:r>
            <w:r w:rsidRPr="008A3BCE">
              <w:rPr>
                <w:rFonts w:ascii="Times New Roman" w:hAnsi="Times New Roman" w:cs="Times New Roman"/>
                <w:sz w:val="28"/>
                <w:szCs w:val="28"/>
              </w:rPr>
              <w:t xml:space="preserve"> Metode Naive Bayes</w:t>
            </w:r>
          </w:p>
        </w:tc>
      </w:tr>
    </w:tbl>
    <w:p w14:paraId="518DF9F0" w14:textId="77777777" w:rsidR="008A3BCE" w:rsidRDefault="008A3BCE" w:rsidP="008A3BCE">
      <w:pPr>
        <w:jc w:val="center"/>
        <w:rPr>
          <w:rFonts w:ascii="Times New Roman" w:hAnsi="Times New Roman" w:cs="Times New Roman"/>
          <w:b/>
          <w:bCs/>
          <w:sz w:val="28"/>
          <w:szCs w:val="28"/>
          <w:u w:val="single"/>
        </w:rPr>
      </w:pPr>
    </w:p>
    <w:tbl>
      <w:tblPr>
        <w:tblStyle w:val="TableGrid"/>
        <w:tblW w:w="0" w:type="auto"/>
        <w:tblBorders>
          <w:top w:val="none" w:sz="0" w:space="0" w:color="auto"/>
          <w:left w:val="none" w:sz="0" w:space="0" w:color="auto"/>
          <w:right w:val="none" w:sz="0" w:space="0" w:color="auto"/>
        </w:tblBorders>
        <w:tblLook w:val="04A0" w:firstRow="1" w:lastRow="0" w:firstColumn="1" w:lastColumn="0" w:noHBand="0" w:noVBand="1"/>
      </w:tblPr>
      <w:tblGrid>
        <w:gridCol w:w="9016"/>
      </w:tblGrid>
      <w:tr w:rsidR="008A3BCE" w14:paraId="4282F915" w14:textId="77777777" w:rsidTr="008A3BCE">
        <w:tc>
          <w:tcPr>
            <w:tcW w:w="9016" w:type="dxa"/>
          </w:tcPr>
          <w:p w14:paraId="5AB3E5C7" w14:textId="344357CC" w:rsidR="008A3BCE" w:rsidRPr="008A3BCE" w:rsidRDefault="008A3BCE" w:rsidP="00434255">
            <w:pPr>
              <w:jc w:val="center"/>
              <w:rPr>
                <w:rFonts w:ascii="Times New Roman" w:hAnsi="Times New Roman" w:cs="Times New Roman"/>
                <w:b/>
                <w:bCs/>
                <w:sz w:val="28"/>
                <w:szCs w:val="28"/>
                <w:u w:val="single"/>
              </w:rPr>
            </w:pPr>
            <w:r w:rsidRPr="008A3BCE">
              <w:rPr>
                <w:rFonts w:ascii="Times New Roman" w:hAnsi="Times New Roman" w:cs="Times New Roman"/>
                <w:b/>
                <w:bCs/>
                <w:sz w:val="28"/>
                <w:szCs w:val="28"/>
                <w:u w:val="single"/>
              </w:rPr>
              <w:t>Masalah Utama</w:t>
            </w:r>
          </w:p>
        </w:tc>
      </w:tr>
      <w:tr w:rsidR="008A3BCE" w14:paraId="7ECC8FC8" w14:textId="77777777" w:rsidTr="008A3BCE">
        <w:trPr>
          <w:trHeight w:val="1318"/>
        </w:trPr>
        <w:tc>
          <w:tcPr>
            <w:tcW w:w="9016" w:type="dxa"/>
          </w:tcPr>
          <w:p w14:paraId="359A62C9" w14:textId="0D402A46" w:rsidR="008A3BCE" w:rsidRPr="008A3BCE" w:rsidRDefault="008A3BCE" w:rsidP="00434255">
            <w:pPr>
              <w:jc w:val="center"/>
              <w:rPr>
                <w:rFonts w:ascii="Times New Roman" w:hAnsi="Times New Roman" w:cs="Times New Roman"/>
                <w:sz w:val="28"/>
                <w:szCs w:val="28"/>
              </w:rPr>
            </w:pPr>
            <w:r w:rsidRPr="008A3BCE">
              <w:rPr>
                <w:rFonts w:ascii="Times New Roman" w:hAnsi="Times New Roman" w:cs="Times New Roman"/>
                <w:sz w:val="28"/>
                <w:szCs w:val="28"/>
              </w:rPr>
              <w:t>Masalah utama dalam penelitian ini adalah belum adanya evaluasi yang komprehensif terhadap kepuasan masyarakat dalam menggunakan aplikasi Maxim, khususnya terkait aspek ketepatan waktu, harga, keamanan, kenyamanan, dan kemudahan penggunaan aplikasi. Meskipun Maxim merupakan salah satu aplikasi transportasi online yang cukup populer, banyak pengguna masih mengalami masalah, yang mempengaruhi kepuasan mereka. Oleh karena itu, penelitian ini akan berfokus pada bagaimana faktor-faktor tersebut berperan dalam menentukan kepuasan pengguna dan bagaimana klasifikasinya dapat dianalisis dengan metode Naive Bayes.</w:t>
            </w:r>
          </w:p>
        </w:tc>
      </w:tr>
    </w:tbl>
    <w:p w14:paraId="6C8F63B7" w14:textId="77777777" w:rsidR="008A3BCE" w:rsidRDefault="008A3BCE" w:rsidP="008A3BCE">
      <w:pPr>
        <w:jc w:val="center"/>
        <w:rPr>
          <w:rFonts w:ascii="Times New Roman" w:hAnsi="Times New Roman" w:cs="Times New Roman"/>
          <w:b/>
          <w:bCs/>
          <w:sz w:val="28"/>
          <w:szCs w:val="28"/>
          <w:u w:val="single"/>
        </w:rPr>
      </w:pPr>
    </w:p>
    <w:tbl>
      <w:tblPr>
        <w:tblStyle w:val="TableGrid"/>
        <w:tblW w:w="0" w:type="auto"/>
        <w:tblBorders>
          <w:top w:val="none" w:sz="0" w:space="0" w:color="auto"/>
          <w:left w:val="none" w:sz="0" w:space="0" w:color="auto"/>
          <w:right w:val="none" w:sz="0" w:space="0" w:color="auto"/>
        </w:tblBorders>
        <w:tblLook w:val="04A0" w:firstRow="1" w:lastRow="0" w:firstColumn="1" w:lastColumn="0" w:noHBand="0" w:noVBand="1"/>
      </w:tblPr>
      <w:tblGrid>
        <w:gridCol w:w="9016"/>
      </w:tblGrid>
      <w:tr w:rsidR="008A3BCE" w14:paraId="21BD522B" w14:textId="77777777" w:rsidTr="008A3BCE">
        <w:tc>
          <w:tcPr>
            <w:tcW w:w="9016" w:type="dxa"/>
          </w:tcPr>
          <w:p w14:paraId="08B4F8E6" w14:textId="0F492BC8" w:rsidR="008A3BCE" w:rsidRPr="008A3BCE" w:rsidRDefault="008A3BCE" w:rsidP="00434255">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Teori Penyelesaian Masalah dan Variabel yang Diamati</w:t>
            </w:r>
          </w:p>
        </w:tc>
      </w:tr>
      <w:tr w:rsidR="008A3BCE" w14:paraId="3C72A412" w14:textId="77777777" w:rsidTr="008A3BCE">
        <w:trPr>
          <w:trHeight w:val="1318"/>
        </w:trPr>
        <w:tc>
          <w:tcPr>
            <w:tcW w:w="9016" w:type="dxa"/>
          </w:tcPr>
          <w:p w14:paraId="77060174" w14:textId="503C9F68" w:rsidR="008A3BCE" w:rsidRPr="008A3BCE" w:rsidRDefault="008A3BCE" w:rsidP="00434255">
            <w:pPr>
              <w:jc w:val="center"/>
              <w:rPr>
                <w:rFonts w:ascii="Times New Roman" w:hAnsi="Times New Roman" w:cs="Times New Roman"/>
                <w:sz w:val="28"/>
                <w:szCs w:val="28"/>
              </w:rPr>
            </w:pPr>
            <w:r w:rsidRPr="008A3BCE">
              <w:rPr>
                <w:rFonts w:ascii="Times New Roman" w:hAnsi="Times New Roman" w:cs="Times New Roman"/>
                <w:sz w:val="28"/>
                <w:szCs w:val="28"/>
              </w:rPr>
              <w:t>Penelitian ini menggunakan pendekatan metode Naive Bayes, sebuah algoritma klasifikasi berbasis probabilistik yang berasumsi bahwa setiap fitur bersifat independen. Naive Bayes sangat efektif dalam analisis teks, terutama survei atau ulasan pengguna, yang berfokus pada klasifikasi kepuasan. Variabel bebas dalam penelitian ini meliputi ketepatan waktu, tarif/harga, keamanan, kenyamanan, dan kemudahan aplikasi, yang merupakan aspek penting dari pengalaman pengguna. Variabel terikat adalah kepuasan pengguna, yang dikategorikan menjadi tiga tingkat: Puas, Netral, dan Tidak Puas. Dengan memperhatikan variabel-variabel ini, penelitian akan menguji hubungan antara setiap variabel independen dengan tingkat kepuasan pengguna</w:t>
            </w:r>
            <w:r>
              <w:rPr>
                <w:rFonts w:ascii="Times New Roman" w:hAnsi="Times New Roman" w:cs="Times New Roman"/>
                <w:sz w:val="28"/>
                <w:szCs w:val="28"/>
              </w:rPr>
              <w:t>.</w:t>
            </w:r>
          </w:p>
        </w:tc>
      </w:tr>
    </w:tbl>
    <w:p w14:paraId="6E1427B2" w14:textId="77777777" w:rsidR="008A3BCE" w:rsidRDefault="008A3BCE" w:rsidP="008A3BCE">
      <w:pPr>
        <w:jc w:val="center"/>
        <w:rPr>
          <w:rFonts w:ascii="Times New Roman" w:hAnsi="Times New Roman" w:cs="Times New Roman"/>
          <w:b/>
          <w:bCs/>
          <w:sz w:val="28"/>
          <w:szCs w:val="28"/>
          <w:u w:val="single"/>
        </w:rPr>
      </w:pPr>
    </w:p>
    <w:tbl>
      <w:tblPr>
        <w:tblStyle w:val="TableGrid"/>
        <w:tblW w:w="0" w:type="auto"/>
        <w:tblBorders>
          <w:top w:val="none" w:sz="0" w:space="0" w:color="auto"/>
          <w:left w:val="none" w:sz="0" w:space="0" w:color="auto"/>
          <w:right w:val="none" w:sz="0" w:space="0" w:color="auto"/>
        </w:tblBorders>
        <w:tblLook w:val="04A0" w:firstRow="1" w:lastRow="0" w:firstColumn="1" w:lastColumn="0" w:noHBand="0" w:noVBand="1"/>
      </w:tblPr>
      <w:tblGrid>
        <w:gridCol w:w="9016"/>
      </w:tblGrid>
      <w:tr w:rsidR="008A3BCE" w14:paraId="1299036F" w14:textId="77777777" w:rsidTr="008A3BCE">
        <w:tc>
          <w:tcPr>
            <w:tcW w:w="9016" w:type="dxa"/>
          </w:tcPr>
          <w:p w14:paraId="3D341867" w14:textId="1926DE02" w:rsidR="008A3BCE" w:rsidRPr="008A3BCE" w:rsidRDefault="008A3BCE" w:rsidP="00434255">
            <w:pPr>
              <w:jc w:val="center"/>
              <w:rPr>
                <w:rFonts w:ascii="Times New Roman" w:hAnsi="Times New Roman" w:cs="Times New Roman"/>
                <w:b/>
                <w:bCs/>
                <w:sz w:val="28"/>
                <w:szCs w:val="28"/>
              </w:rPr>
            </w:pPr>
            <w:r w:rsidRPr="008A3BCE">
              <w:rPr>
                <w:rFonts w:ascii="Times New Roman" w:hAnsi="Times New Roman" w:cs="Times New Roman"/>
                <w:b/>
                <w:bCs/>
                <w:sz w:val="28"/>
                <w:szCs w:val="28"/>
              </w:rPr>
              <w:t>Solusi dari Masalah Berdasarkan Teori</w:t>
            </w:r>
          </w:p>
        </w:tc>
      </w:tr>
      <w:tr w:rsidR="008A3BCE" w14:paraId="1E1C4287" w14:textId="77777777" w:rsidTr="008A3BCE">
        <w:trPr>
          <w:trHeight w:val="1318"/>
        </w:trPr>
        <w:tc>
          <w:tcPr>
            <w:tcW w:w="9016" w:type="dxa"/>
          </w:tcPr>
          <w:p w14:paraId="123069EF" w14:textId="1763CA8A" w:rsidR="008A3BCE" w:rsidRPr="008A3BCE" w:rsidRDefault="008A3BCE" w:rsidP="00434255">
            <w:pPr>
              <w:jc w:val="center"/>
              <w:rPr>
                <w:rFonts w:ascii="Times New Roman" w:hAnsi="Times New Roman" w:cs="Times New Roman"/>
                <w:sz w:val="28"/>
                <w:szCs w:val="28"/>
              </w:rPr>
            </w:pPr>
            <w:r w:rsidRPr="008A3BCE">
              <w:rPr>
                <w:rFonts w:ascii="Times New Roman" w:hAnsi="Times New Roman" w:cs="Times New Roman"/>
                <w:sz w:val="28"/>
                <w:szCs w:val="28"/>
              </w:rPr>
              <w:t xml:space="preserve">Solusi </w:t>
            </w:r>
            <w:r>
              <w:rPr>
                <w:rFonts w:ascii="Times New Roman" w:hAnsi="Times New Roman" w:cs="Times New Roman"/>
                <w:sz w:val="28"/>
                <w:szCs w:val="28"/>
              </w:rPr>
              <w:t xml:space="preserve">dari permasalahan </w:t>
            </w:r>
            <w:r w:rsidRPr="008A3BCE">
              <w:rPr>
                <w:rFonts w:ascii="Times New Roman" w:hAnsi="Times New Roman" w:cs="Times New Roman"/>
                <w:sz w:val="28"/>
                <w:szCs w:val="28"/>
              </w:rPr>
              <w:t xml:space="preserve"> adalah menggunakan metode Naive Bayes untuk mengklasifikasikan kepuasan masyarakat terhadap aplikasi Maxim berdasarkan data survei yang dikumpulkan. Dengan menerapkan Naive Bayes, penelitian akan menghitung probabilitas dari setiap kategori kepuasan (Puas, Netral, Tidak Puas) berdasarkan faktor-faktor seperti ketepatan waktu, harga, keamanan, kenyamanan, dan kemudahan aplikasi. Algoritma ini dipilih karena kesederhanaan, kecepatan, serta kemampuannya untuk memberikan </w:t>
            </w:r>
            <w:r w:rsidRPr="008A3BCE">
              <w:rPr>
                <w:rFonts w:ascii="Times New Roman" w:hAnsi="Times New Roman" w:cs="Times New Roman"/>
                <w:sz w:val="28"/>
                <w:szCs w:val="28"/>
              </w:rPr>
              <w:lastRenderedPageBreak/>
              <w:t>hasil yang akurat dalam klasifikasi data teks, seperti survei. Langkah-langkah penyelesaiannya meliputi pengumpulan data survei, preprocessing data (pemrosesan awal data untuk memastikan kualitas dan konsistensi), penerapan algoritma Naive Bayes, serta evaluasi model menggunakan metrik seperti akurasi, precision, recall, dan F1-score.</w:t>
            </w:r>
          </w:p>
          <w:p w14:paraId="13256EE7" w14:textId="665CA301" w:rsidR="008A3BCE" w:rsidRPr="008A3BCE" w:rsidRDefault="008A3BCE" w:rsidP="008A3BCE">
            <w:pPr>
              <w:tabs>
                <w:tab w:val="left" w:pos="3057"/>
              </w:tabs>
              <w:rPr>
                <w:rFonts w:ascii="Times New Roman" w:hAnsi="Times New Roman" w:cs="Times New Roman"/>
                <w:sz w:val="28"/>
                <w:szCs w:val="28"/>
              </w:rPr>
            </w:pPr>
            <w:r>
              <w:rPr>
                <w:rFonts w:ascii="Times New Roman" w:hAnsi="Times New Roman" w:cs="Times New Roman"/>
                <w:sz w:val="28"/>
                <w:szCs w:val="28"/>
              </w:rPr>
              <w:tab/>
            </w:r>
          </w:p>
        </w:tc>
      </w:tr>
    </w:tbl>
    <w:p w14:paraId="31BD10A3" w14:textId="77777777" w:rsidR="008A3BCE" w:rsidRDefault="008A3BCE" w:rsidP="008A3BCE">
      <w:pPr>
        <w:jc w:val="center"/>
        <w:rPr>
          <w:rFonts w:ascii="Times New Roman" w:hAnsi="Times New Roman" w:cs="Times New Roman"/>
          <w:b/>
          <w:bCs/>
          <w:sz w:val="28"/>
          <w:szCs w:val="28"/>
          <w:u w:val="single"/>
        </w:rPr>
      </w:pPr>
    </w:p>
    <w:tbl>
      <w:tblPr>
        <w:tblStyle w:val="TableGrid"/>
        <w:tblW w:w="0" w:type="auto"/>
        <w:tblBorders>
          <w:top w:val="none" w:sz="0" w:space="0" w:color="auto"/>
          <w:left w:val="none" w:sz="0" w:space="0" w:color="auto"/>
          <w:right w:val="none" w:sz="0" w:space="0" w:color="auto"/>
        </w:tblBorders>
        <w:tblLook w:val="04A0" w:firstRow="1" w:lastRow="0" w:firstColumn="1" w:lastColumn="0" w:noHBand="0" w:noVBand="1"/>
      </w:tblPr>
      <w:tblGrid>
        <w:gridCol w:w="9016"/>
      </w:tblGrid>
      <w:tr w:rsidR="008A3BCE" w14:paraId="7E6D8C2B" w14:textId="77777777" w:rsidTr="008A3BCE">
        <w:tc>
          <w:tcPr>
            <w:tcW w:w="9016" w:type="dxa"/>
          </w:tcPr>
          <w:p w14:paraId="42602B65" w14:textId="10C48642" w:rsidR="008A3BCE" w:rsidRPr="008A3BCE" w:rsidRDefault="008A3BCE" w:rsidP="00434255">
            <w:pPr>
              <w:jc w:val="center"/>
              <w:rPr>
                <w:rFonts w:ascii="Times New Roman" w:hAnsi="Times New Roman" w:cs="Times New Roman"/>
                <w:b/>
                <w:bCs/>
                <w:sz w:val="28"/>
                <w:szCs w:val="28"/>
                <w:u w:val="single"/>
              </w:rPr>
            </w:pPr>
            <w:r w:rsidRPr="008A3BCE">
              <w:rPr>
                <w:rFonts w:ascii="Times New Roman" w:hAnsi="Times New Roman" w:cs="Times New Roman"/>
                <w:b/>
                <w:bCs/>
                <w:sz w:val="28"/>
                <w:szCs w:val="28"/>
                <w:u w:val="single"/>
              </w:rPr>
              <w:t>Hasil Penelitian</w:t>
            </w:r>
          </w:p>
        </w:tc>
      </w:tr>
      <w:tr w:rsidR="008A3BCE" w14:paraId="69CC4724" w14:textId="77777777" w:rsidTr="008A3BCE">
        <w:trPr>
          <w:trHeight w:val="1318"/>
        </w:trPr>
        <w:tc>
          <w:tcPr>
            <w:tcW w:w="9016" w:type="dxa"/>
          </w:tcPr>
          <w:p w14:paraId="2E8467BE" w14:textId="77777777" w:rsidR="008A3BCE" w:rsidRPr="008A3BCE" w:rsidRDefault="008A3BCE" w:rsidP="008A3BCE">
            <w:pPr>
              <w:jc w:val="center"/>
              <w:rPr>
                <w:rFonts w:ascii="Times New Roman" w:hAnsi="Times New Roman" w:cs="Times New Roman"/>
                <w:sz w:val="28"/>
                <w:szCs w:val="28"/>
              </w:rPr>
            </w:pPr>
            <w:r w:rsidRPr="008A3BCE">
              <w:rPr>
                <w:rFonts w:ascii="Times New Roman" w:hAnsi="Times New Roman" w:cs="Times New Roman"/>
                <w:sz w:val="28"/>
                <w:szCs w:val="28"/>
              </w:rPr>
              <w:t>Penelitian ini diharapkan menghasilkan model klasifikasi yang dapat memprediksi kepuasan pengguna aplikasi Maxim dengan tingkat akurasi yang memadai. Hasil dari penelitian ini juga akan mengungkapkan faktor-faktor yang paling berpengaruh terhadap kepuasan pengguna. Misalnya, hasil analisis mungkin menunjukkan bahwa mayoritas pengguna merasa puas dengan harga layanan, namun merasa tidak puas dengan kenyamanan atau ketepatan waktu. Dari sini, Maxim dapat mengidentifikasi aspek yang perlu ditingkatkan guna meningkatkan pengalaman dan kepuasan pengguna. Selain itu, hasil model prediksi ini juga bisa digunakan untuk memahami perilaku pengguna dan melakukan perbaikan layanan secara lebih terarah.</w:t>
            </w:r>
          </w:p>
          <w:p w14:paraId="4BA73C97" w14:textId="77777777" w:rsidR="008A3BCE" w:rsidRDefault="008A3BCE" w:rsidP="00434255">
            <w:pPr>
              <w:jc w:val="center"/>
              <w:rPr>
                <w:rFonts w:ascii="Times New Roman" w:hAnsi="Times New Roman" w:cs="Times New Roman"/>
                <w:b/>
                <w:bCs/>
                <w:sz w:val="28"/>
                <w:szCs w:val="28"/>
                <w:u w:val="single"/>
              </w:rPr>
            </w:pPr>
          </w:p>
        </w:tc>
      </w:tr>
    </w:tbl>
    <w:p w14:paraId="18384949" w14:textId="77777777" w:rsidR="008A3BCE" w:rsidRDefault="008A3BCE" w:rsidP="008A3BCE">
      <w:pPr>
        <w:jc w:val="center"/>
        <w:rPr>
          <w:rFonts w:ascii="Times New Roman" w:hAnsi="Times New Roman" w:cs="Times New Roman"/>
          <w:b/>
          <w:bCs/>
          <w:sz w:val="28"/>
          <w:szCs w:val="28"/>
          <w:u w:val="single"/>
        </w:rPr>
      </w:pPr>
    </w:p>
    <w:tbl>
      <w:tblPr>
        <w:tblStyle w:val="TableGrid"/>
        <w:tblW w:w="0" w:type="auto"/>
        <w:tblBorders>
          <w:top w:val="none" w:sz="0" w:space="0" w:color="auto"/>
          <w:left w:val="none" w:sz="0" w:space="0" w:color="auto"/>
          <w:right w:val="none" w:sz="0" w:space="0" w:color="auto"/>
        </w:tblBorders>
        <w:tblLook w:val="04A0" w:firstRow="1" w:lastRow="0" w:firstColumn="1" w:lastColumn="0" w:noHBand="0" w:noVBand="1"/>
      </w:tblPr>
      <w:tblGrid>
        <w:gridCol w:w="9016"/>
      </w:tblGrid>
      <w:tr w:rsidR="008A3BCE" w14:paraId="3790B03C" w14:textId="77777777" w:rsidTr="008A3BCE">
        <w:tc>
          <w:tcPr>
            <w:tcW w:w="9016" w:type="dxa"/>
          </w:tcPr>
          <w:p w14:paraId="2EE58E4B" w14:textId="2CA7A686" w:rsidR="008A3BCE" w:rsidRPr="008A3BCE" w:rsidRDefault="008A3BCE" w:rsidP="00434255">
            <w:pPr>
              <w:jc w:val="center"/>
              <w:rPr>
                <w:rFonts w:ascii="Times New Roman" w:hAnsi="Times New Roman" w:cs="Times New Roman"/>
                <w:b/>
                <w:bCs/>
                <w:sz w:val="28"/>
                <w:szCs w:val="28"/>
                <w:u w:val="single"/>
              </w:rPr>
            </w:pPr>
            <w:r w:rsidRPr="008A3BCE">
              <w:rPr>
                <w:rFonts w:ascii="Times New Roman" w:hAnsi="Times New Roman" w:cs="Times New Roman"/>
                <w:b/>
                <w:bCs/>
                <w:sz w:val="28"/>
                <w:szCs w:val="28"/>
                <w:u w:val="single"/>
              </w:rPr>
              <w:t>Kesimpulan</w:t>
            </w:r>
          </w:p>
        </w:tc>
      </w:tr>
      <w:tr w:rsidR="008A3BCE" w14:paraId="6F2D108D" w14:textId="77777777" w:rsidTr="008A3BCE">
        <w:trPr>
          <w:trHeight w:val="1318"/>
        </w:trPr>
        <w:tc>
          <w:tcPr>
            <w:tcW w:w="9016" w:type="dxa"/>
          </w:tcPr>
          <w:p w14:paraId="44C5B13B" w14:textId="423022B0" w:rsidR="008A3BCE" w:rsidRPr="008A3BCE" w:rsidRDefault="008A3BCE" w:rsidP="008A3BCE">
            <w:pPr>
              <w:jc w:val="center"/>
              <w:rPr>
                <w:rFonts w:ascii="Times New Roman" w:hAnsi="Times New Roman" w:cs="Times New Roman"/>
                <w:sz w:val="28"/>
                <w:szCs w:val="28"/>
              </w:rPr>
            </w:pPr>
            <w:r>
              <w:rPr>
                <w:rFonts w:ascii="Times New Roman" w:hAnsi="Times New Roman" w:cs="Times New Roman"/>
                <w:sz w:val="28"/>
                <w:szCs w:val="28"/>
              </w:rPr>
              <w:t>sSsS</w:t>
            </w:r>
          </w:p>
        </w:tc>
      </w:tr>
    </w:tbl>
    <w:p w14:paraId="05DDF3FB" w14:textId="77777777" w:rsidR="008A3BCE" w:rsidRPr="008A3BCE" w:rsidRDefault="008A3BCE" w:rsidP="008A3BCE">
      <w:pPr>
        <w:jc w:val="center"/>
        <w:rPr>
          <w:rFonts w:ascii="Times New Roman" w:hAnsi="Times New Roman" w:cs="Times New Roman"/>
          <w:b/>
          <w:bCs/>
          <w:sz w:val="28"/>
          <w:szCs w:val="28"/>
          <w:u w:val="single"/>
        </w:rPr>
      </w:pPr>
    </w:p>
    <w:sectPr w:rsidR="008A3BCE" w:rsidRPr="008A3B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BCE"/>
    <w:rsid w:val="00022344"/>
    <w:rsid w:val="001D5EAC"/>
    <w:rsid w:val="00714E3F"/>
    <w:rsid w:val="007A4EA9"/>
    <w:rsid w:val="008A3BCE"/>
    <w:rsid w:val="00A80196"/>
    <w:rsid w:val="00BE4808"/>
    <w:rsid w:val="00C86480"/>
    <w:rsid w:val="00D20E7F"/>
    <w:rsid w:val="00E55924"/>
    <w:rsid w:val="00FC2A0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F0F96"/>
  <w15:chartTrackingRefBased/>
  <w15:docId w15:val="{C1976004-324C-40E4-A57D-71D74B56B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A3B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59069890">
      <w:bodyDiv w:val="1"/>
      <w:marLeft w:val="0"/>
      <w:marRight w:val="0"/>
      <w:marTop w:val="0"/>
      <w:marBottom w:val="0"/>
      <w:divBdr>
        <w:top w:val="none" w:sz="0" w:space="0" w:color="auto"/>
        <w:left w:val="none" w:sz="0" w:space="0" w:color="auto"/>
        <w:bottom w:val="none" w:sz="0" w:space="0" w:color="auto"/>
        <w:right w:val="none" w:sz="0" w:space="0" w:color="auto"/>
      </w:divBdr>
    </w:div>
    <w:div w:id="1812821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471</Words>
  <Characters>2691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 Putu Acintya</dc:creator>
  <cp:keywords/>
  <dc:description/>
  <cp:lastModifiedBy>Ni Putu Acintya</cp:lastModifiedBy>
  <cp:revision>2</cp:revision>
  <dcterms:created xsi:type="dcterms:W3CDTF">2024-09-26T16:28:00Z</dcterms:created>
  <dcterms:modified xsi:type="dcterms:W3CDTF">2024-09-26T16:49:00Z</dcterms:modified>
</cp:coreProperties>
</file>