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94C6"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6103A021" wp14:editId="6322EDB3">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9D9F68"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DB86B57"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6FAA24E"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5206"/>
      </w:tblGrid>
      <w:tr w:rsidR="003517CF" w14:paraId="63000278" w14:textId="77777777" w:rsidTr="00313D8C">
        <w:trPr>
          <w:trHeight w:val="946"/>
        </w:trPr>
        <w:tc>
          <w:tcPr>
            <w:tcW w:w="2046" w:type="dxa"/>
          </w:tcPr>
          <w:p w14:paraId="28313892" w14:textId="77777777" w:rsidR="003517CF" w:rsidRDefault="003517CF">
            <w:pPr>
              <w:pStyle w:val="TableParagraph"/>
              <w:ind w:left="0"/>
            </w:pPr>
          </w:p>
        </w:tc>
        <w:tc>
          <w:tcPr>
            <w:tcW w:w="5206" w:type="dxa"/>
          </w:tcPr>
          <w:p w14:paraId="0353EF4B"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460FB0D7"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0EAF832F" w14:textId="77777777" w:rsidTr="00313D8C">
        <w:trPr>
          <w:trHeight w:val="427"/>
        </w:trPr>
        <w:tc>
          <w:tcPr>
            <w:tcW w:w="2046" w:type="dxa"/>
          </w:tcPr>
          <w:p w14:paraId="126BA8B0"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5206" w:type="dxa"/>
          </w:tcPr>
          <w:p w14:paraId="47331B6A" w14:textId="429CB353" w:rsidR="003517CF" w:rsidRDefault="00000000" w:rsidP="00A11F26">
            <w:pPr>
              <w:pStyle w:val="TableParagraph"/>
              <w:spacing w:before="133" w:line="274" w:lineRule="exact"/>
              <w:ind w:left="1088" w:right="-575"/>
              <w:rPr>
                <w:sz w:val="24"/>
              </w:rPr>
            </w:pPr>
            <w:r>
              <w:rPr>
                <w:sz w:val="24"/>
              </w:rPr>
              <w:t>:</w:t>
            </w:r>
            <w:r>
              <w:rPr>
                <w:spacing w:val="-1"/>
                <w:sz w:val="24"/>
              </w:rPr>
              <w:t xml:space="preserve"> </w:t>
            </w:r>
            <w:r w:rsidR="00FE4CA9">
              <w:rPr>
                <w:spacing w:val="-1"/>
                <w:sz w:val="24"/>
              </w:rPr>
              <w:t>Muh</w:t>
            </w:r>
            <w:r w:rsidR="00E103B5">
              <w:rPr>
                <w:spacing w:val="-1"/>
                <w:sz w:val="24"/>
              </w:rPr>
              <w:t>ammad</w:t>
            </w:r>
            <w:r w:rsidR="00FE4CA9">
              <w:rPr>
                <w:spacing w:val="-1"/>
                <w:sz w:val="24"/>
              </w:rPr>
              <w:t xml:space="preserve"> Fahrizal</w:t>
            </w:r>
            <w:r w:rsidR="00A11F26">
              <w:rPr>
                <w:spacing w:val="-1"/>
                <w:sz w:val="24"/>
              </w:rPr>
              <w:t xml:space="preserve"> Ikbal</w:t>
            </w:r>
          </w:p>
        </w:tc>
      </w:tr>
      <w:tr w:rsidR="003517CF" w14:paraId="6355563C" w14:textId="77777777" w:rsidTr="00313D8C">
        <w:trPr>
          <w:trHeight w:val="311"/>
        </w:trPr>
        <w:tc>
          <w:tcPr>
            <w:tcW w:w="2046" w:type="dxa"/>
          </w:tcPr>
          <w:p w14:paraId="7E485519" w14:textId="09CE50DC" w:rsidR="003517CF" w:rsidRDefault="00D039A9">
            <w:pPr>
              <w:pStyle w:val="TableParagraph"/>
              <w:spacing w:before="8"/>
              <w:ind w:left="100"/>
              <w:rPr>
                <w:sz w:val="24"/>
              </w:rPr>
            </w:pPr>
            <w:r>
              <w:rPr>
                <w:spacing w:val="-2"/>
                <w:sz w:val="24"/>
              </w:rPr>
              <w:t>NIM</w:t>
            </w:r>
          </w:p>
        </w:tc>
        <w:tc>
          <w:tcPr>
            <w:tcW w:w="5206" w:type="dxa"/>
          </w:tcPr>
          <w:p w14:paraId="37F594AC" w14:textId="730C15C2" w:rsidR="003517CF" w:rsidRDefault="00000000">
            <w:pPr>
              <w:pStyle w:val="TableParagraph"/>
              <w:spacing w:before="8"/>
              <w:ind w:left="1088"/>
              <w:rPr>
                <w:sz w:val="24"/>
              </w:rPr>
            </w:pPr>
            <w:r>
              <w:rPr>
                <w:sz w:val="24"/>
              </w:rPr>
              <w:t xml:space="preserve">: </w:t>
            </w:r>
            <w:r w:rsidR="00A11F26">
              <w:rPr>
                <w:sz w:val="24"/>
              </w:rPr>
              <w:t>13020210078</w:t>
            </w:r>
          </w:p>
        </w:tc>
      </w:tr>
      <w:tr w:rsidR="003517CF" w14:paraId="2597231A" w14:textId="77777777" w:rsidTr="00313D8C">
        <w:trPr>
          <w:trHeight w:val="326"/>
        </w:trPr>
        <w:tc>
          <w:tcPr>
            <w:tcW w:w="2046" w:type="dxa"/>
          </w:tcPr>
          <w:p w14:paraId="5BDA2E23" w14:textId="77777777" w:rsidR="003517CF" w:rsidRDefault="00000000">
            <w:pPr>
              <w:pStyle w:val="TableParagraph"/>
              <w:spacing w:before="17"/>
              <w:ind w:left="100"/>
              <w:rPr>
                <w:sz w:val="24"/>
              </w:rPr>
            </w:pPr>
            <w:r>
              <w:rPr>
                <w:spacing w:val="-2"/>
                <w:sz w:val="24"/>
              </w:rPr>
              <w:t>Peminatan</w:t>
            </w:r>
          </w:p>
        </w:tc>
        <w:tc>
          <w:tcPr>
            <w:tcW w:w="5206" w:type="dxa"/>
          </w:tcPr>
          <w:p w14:paraId="5C28D599" w14:textId="43A4C43F" w:rsidR="003517CF" w:rsidRDefault="00000000">
            <w:pPr>
              <w:pStyle w:val="TableParagraph"/>
              <w:spacing w:before="17"/>
              <w:ind w:left="1088"/>
              <w:rPr>
                <w:sz w:val="24"/>
              </w:rPr>
            </w:pPr>
            <w:r>
              <w:rPr>
                <w:sz w:val="24"/>
              </w:rPr>
              <w:t>:</w:t>
            </w:r>
            <w:r>
              <w:rPr>
                <w:spacing w:val="-1"/>
                <w:sz w:val="24"/>
              </w:rPr>
              <w:t xml:space="preserve"> </w:t>
            </w:r>
            <w:r w:rsidR="00A11F26">
              <w:rPr>
                <w:spacing w:val="-1"/>
                <w:sz w:val="24"/>
              </w:rPr>
              <w:t>Jaringan</w:t>
            </w:r>
          </w:p>
        </w:tc>
      </w:tr>
      <w:tr w:rsidR="003517CF" w14:paraId="208F2751" w14:textId="77777777" w:rsidTr="00313D8C">
        <w:trPr>
          <w:trHeight w:val="406"/>
        </w:trPr>
        <w:tc>
          <w:tcPr>
            <w:tcW w:w="2046" w:type="dxa"/>
          </w:tcPr>
          <w:p w14:paraId="322A7217"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5206" w:type="dxa"/>
          </w:tcPr>
          <w:p w14:paraId="2167A770" w14:textId="1047BF64" w:rsidR="00D039A9" w:rsidRDefault="00000000" w:rsidP="00D039A9">
            <w:pPr>
              <w:pStyle w:val="TableParagraph"/>
              <w:spacing w:before="22" w:line="256" w:lineRule="exact"/>
              <w:ind w:left="1088"/>
              <w:rPr>
                <w:sz w:val="24"/>
              </w:rPr>
            </w:pPr>
            <w:r>
              <w:rPr>
                <w:sz w:val="24"/>
              </w:rPr>
              <w:t xml:space="preserve">: </w:t>
            </w:r>
            <w:r w:rsidR="00A11F26">
              <w:rPr>
                <w:sz w:val="24"/>
              </w:rPr>
              <w:t>089</w:t>
            </w:r>
            <w:r w:rsidR="00D039A9">
              <w:rPr>
                <w:sz w:val="24"/>
              </w:rPr>
              <w:t>678075644</w:t>
            </w:r>
          </w:p>
        </w:tc>
      </w:tr>
      <w:tr w:rsidR="00D039A9" w14:paraId="5FD46F72" w14:textId="77777777" w:rsidTr="00313D8C">
        <w:trPr>
          <w:trHeight w:val="406"/>
        </w:trPr>
        <w:tc>
          <w:tcPr>
            <w:tcW w:w="2046" w:type="dxa"/>
          </w:tcPr>
          <w:p w14:paraId="1CEA884D" w14:textId="02483511" w:rsidR="00D039A9" w:rsidRDefault="00D039A9">
            <w:pPr>
              <w:pStyle w:val="TableParagraph"/>
              <w:spacing w:before="22" w:line="256" w:lineRule="exact"/>
              <w:ind w:left="50"/>
              <w:rPr>
                <w:sz w:val="24"/>
              </w:rPr>
            </w:pPr>
            <w:r>
              <w:rPr>
                <w:sz w:val="24"/>
              </w:rPr>
              <w:t>Email</w:t>
            </w:r>
          </w:p>
        </w:tc>
        <w:tc>
          <w:tcPr>
            <w:tcW w:w="5206" w:type="dxa"/>
          </w:tcPr>
          <w:p w14:paraId="6C7BAE23" w14:textId="61F76E27" w:rsidR="00D039A9" w:rsidRDefault="00D039A9" w:rsidP="00D039A9">
            <w:pPr>
              <w:pStyle w:val="TableParagraph"/>
              <w:spacing w:before="22" w:line="256" w:lineRule="exact"/>
              <w:ind w:left="1088"/>
              <w:rPr>
                <w:sz w:val="24"/>
              </w:rPr>
            </w:pPr>
            <w:r>
              <w:rPr>
                <w:sz w:val="24"/>
              </w:rPr>
              <w:t>:fahrizalikbal1911200@gmail.com</w:t>
            </w:r>
          </w:p>
        </w:tc>
      </w:tr>
    </w:tbl>
    <w:p w14:paraId="3442AD2B" w14:textId="77777777" w:rsidR="008448FF" w:rsidRPr="008448FF" w:rsidRDefault="008A32BD" w:rsidP="008448FF">
      <w:pPr>
        <w:pStyle w:val="BodyText"/>
        <w:tabs>
          <w:tab w:val="left" w:pos="4753"/>
        </w:tabs>
        <w:spacing w:before="29"/>
        <w:ind w:left="5103" w:hanging="5103"/>
        <w:rPr>
          <w:lang w:val="sv-SE"/>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8448FF">
        <w:t xml:space="preserve"> </w:t>
      </w:r>
      <w:r w:rsidR="008448FF" w:rsidRPr="008448FF">
        <w:rPr>
          <w:lang w:val="sv-SE"/>
        </w:rPr>
        <w:t>Analisis Efektivitas Snort sebagai IDS/IPS dalam Mendeteksi Serangan DDoS pada Jaringan Toko Grosir</w:t>
      </w:r>
    </w:p>
    <w:p w14:paraId="77A2F935" w14:textId="79313B25" w:rsidR="008448FF" w:rsidRPr="008448FF" w:rsidRDefault="00000000" w:rsidP="008448FF">
      <w:pPr>
        <w:pStyle w:val="BodyText"/>
        <w:spacing w:before="1"/>
        <w:ind w:left="5103" w:hanging="182"/>
        <w:rPr>
          <w:spacing w:val="-5"/>
          <w:lang w:val="sv-SE"/>
        </w:rPr>
      </w:pPr>
      <w:r>
        <w:rPr>
          <w:spacing w:val="-5"/>
        </w:rPr>
        <w:t>2.</w:t>
      </w:r>
      <w:r w:rsidR="008448FF">
        <w:rPr>
          <w:spacing w:val="-5"/>
        </w:rPr>
        <w:t xml:space="preserve"> </w:t>
      </w:r>
      <w:r w:rsidR="008448FF" w:rsidRPr="008448FF">
        <w:rPr>
          <w:spacing w:val="-5"/>
          <w:lang w:val="sv-SE"/>
        </w:rPr>
        <w:t xml:space="preserve">Optimalisasi Keamanan Jaringan Toko Grosir </w:t>
      </w:r>
      <w:r w:rsidR="008448FF">
        <w:rPr>
          <w:spacing w:val="-5"/>
          <w:lang w:val="sv-SE"/>
        </w:rPr>
        <w:t xml:space="preserve">  </w:t>
      </w:r>
      <w:r w:rsidR="008448FF" w:rsidRPr="008448FF">
        <w:rPr>
          <w:spacing w:val="-5"/>
          <w:lang w:val="sv-SE"/>
        </w:rPr>
        <w:t>Menggunakan Snort untuk Deteksi dan Pencegahan Serangan DDoS</w:t>
      </w:r>
    </w:p>
    <w:p w14:paraId="15C86FD4" w14:textId="6AEB05D8" w:rsidR="003517CF" w:rsidRPr="008448FF" w:rsidRDefault="00000000" w:rsidP="008448FF">
      <w:pPr>
        <w:pStyle w:val="BodyText"/>
        <w:spacing w:before="25"/>
        <w:ind w:left="5103" w:hanging="182"/>
        <w:rPr>
          <w:spacing w:val="-5"/>
          <w:lang w:val="sv-SE"/>
        </w:rPr>
      </w:pPr>
      <w:r>
        <w:rPr>
          <w:spacing w:val="-5"/>
        </w:rPr>
        <w:t>3.</w:t>
      </w:r>
      <w:r w:rsidR="008448FF">
        <w:rPr>
          <w:spacing w:val="-5"/>
        </w:rPr>
        <w:t xml:space="preserve"> </w:t>
      </w:r>
      <w:r w:rsidR="008448FF" w:rsidRPr="008448FF">
        <w:rPr>
          <w:spacing w:val="-5"/>
          <w:lang w:val="sv-SE"/>
        </w:rPr>
        <w:t>Evaluasi Kinerja Snort dalam Mengamankan Jaringan Komputer Toko Grosir dari Serangan DDoS</w:t>
      </w:r>
    </w:p>
    <w:p w14:paraId="4576DCE0" w14:textId="77777777" w:rsidR="003517CF" w:rsidRDefault="003517CF">
      <w:pPr>
        <w:pStyle w:val="BodyText"/>
        <w:spacing w:before="48"/>
      </w:pPr>
    </w:p>
    <w:p w14:paraId="7C045470"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4D284F70"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2351"/>
        <w:gridCol w:w="2725"/>
        <w:gridCol w:w="2665"/>
      </w:tblGrid>
      <w:tr w:rsidR="003517CF" w14:paraId="2F504E46" w14:textId="77777777" w:rsidTr="00287EDE">
        <w:trPr>
          <w:trHeight w:val="275"/>
        </w:trPr>
        <w:tc>
          <w:tcPr>
            <w:tcW w:w="2045" w:type="dxa"/>
          </w:tcPr>
          <w:p w14:paraId="1E7C542E" w14:textId="77777777" w:rsidR="003517CF" w:rsidRDefault="00000000">
            <w:pPr>
              <w:pStyle w:val="TableParagraph"/>
              <w:spacing w:line="256" w:lineRule="exact"/>
              <w:ind w:left="170"/>
              <w:rPr>
                <w:b/>
                <w:sz w:val="24"/>
              </w:rPr>
            </w:pPr>
            <w:r>
              <w:rPr>
                <w:b/>
                <w:spacing w:val="-5"/>
                <w:sz w:val="24"/>
              </w:rPr>
              <w:t>No.</w:t>
            </w:r>
          </w:p>
        </w:tc>
        <w:tc>
          <w:tcPr>
            <w:tcW w:w="2351" w:type="dxa"/>
          </w:tcPr>
          <w:p w14:paraId="22B6300B"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425DECD7" w14:textId="77777777" w:rsidR="003517CF" w:rsidRDefault="00000000">
            <w:pPr>
              <w:pStyle w:val="TableParagraph"/>
              <w:spacing w:line="256" w:lineRule="exact"/>
              <w:jc w:val="center"/>
              <w:rPr>
                <w:b/>
                <w:sz w:val="24"/>
              </w:rPr>
            </w:pPr>
            <w:r>
              <w:rPr>
                <w:b/>
                <w:spacing w:val="-10"/>
                <w:sz w:val="24"/>
              </w:rPr>
              <w:t>2</w:t>
            </w:r>
          </w:p>
        </w:tc>
        <w:tc>
          <w:tcPr>
            <w:tcW w:w="2665" w:type="dxa"/>
          </w:tcPr>
          <w:p w14:paraId="2853BB97" w14:textId="77777777" w:rsidR="003517CF" w:rsidRDefault="00000000">
            <w:pPr>
              <w:pStyle w:val="TableParagraph"/>
              <w:spacing w:line="256" w:lineRule="exact"/>
              <w:ind w:left="1"/>
              <w:jc w:val="center"/>
              <w:rPr>
                <w:b/>
                <w:sz w:val="24"/>
              </w:rPr>
            </w:pPr>
            <w:r>
              <w:rPr>
                <w:b/>
                <w:spacing w:val="-10"/>
                <w:sz w:val="24"/>
              </w:rPr>
              <w:t>3</w:t>
            </w:r>
          </w:p>
        </w:tc>
      </w:tr>
      <w:tr w:rsidR="00287EDE" w14:paraId="350B4A97" w14:textId="77777777" w:rsidTr="00287EDE">
        <w:trPr>
          <w:trHeight w:val="723"/>
        </w:trPr>
        <w:tc>
          <w:tcPr>
            <w:tcW w:w="2045" w:type="dxa"/>
          </w:tcPr>
          <w:p w14:paraId="36D792AC" w14:textId="77777777" w:rsidR="00287EDE" w:rsidRDefault="00287EDE" w:rsidP="00287EDE">
            <w:pPr>
              <w:pStyle w:val="TableParagraph"/>
              <w:spacing w:line="275" w:lineRule="exact"/>
              <w:ind w:left="110"/>
              <w:rPr>
                <w:b/>
                <w:sz w:val="24"/>
              </w:rPr>
            </w:pPr>
            <w:r>
              <w:rPr>
                <w:b/>
                <w:spacing w:val="-2"/>
                <w:sz w:val="24"/>
              </w:rPr>
              <w:t>Judul</w:t>
            </w:r>
          </w:p>
        </w:tc>
        <w:tc>
          <w:tcPr>
            <w:tcW w:w="2351" w:type="dxa"/>
          </w:tcPr>
          <w:p w14:paraId="6A5D4218" w14:textId="25797290" w:rsidR="00287EDE" w:rsidRDefault="00287EDE" w:rsidP="00287EDE">
            <w:pPr>
              <w:pStyle w:val="TableParagraph"/>
              <w:spacing w:line="276" w:lineRule="exact"/>
              <w:ind w:right="9"/>
              <w:rPr>
                <w:sz w:val="24"/>
              </w:rPr>
            </w:pPr>
            <w:r w:rsidRPr="003C1E4E">
              <w:rPr>
                <w:lang w:val="sv-SE"/>
              </w:rPr>
              <w:t>Analisis Kinerja Snort sebagai Intrusion Prevention System (IPS) dalam Menangani Serangan DDoS pada Jaringan Universitas</w:t>
            </w:r>
          </w:p>
        </w:tc>
        <w:tc>
          <w:tcPr>
            <w:tcW w:w="2725" w:type="dxa"/>
          </w:tcPr>
          <w:p w14:paraId="16BD8D28" w14:textId="5C521FA8" w:rsidR="00287EDE" w:rsidRDefault="00287EDE" w:rsidP="00287EDE">
            <w:pPr>
              <w:pStyle w:val="TableParagraph"/>
              <w:ind w:left="0" w:right="191"/>
              <w:rPr>
                <w:sz w:val="24"/>
              </w:rPr>
            </w:pPr>
            <w:r w:rsidRPr="003C1E4E">
              <w:rPr>
                <w:lang w:val="sv-SE"/>
              </w:rPr>
              <w:t>Implementasi Snort sebagai Intrusion Detection System (IDS) untuk Mendeteksi Serangan DDoS pada Jaringan Komputer</w:t>
            </w:r>
          </w:p>
        </w:tc>
        <w:tc>
          <w:tcPr>
            <w:tcW w:w="2665" w:type="dxa"/>
          </w:tcPr>
          <w:p w14:paraId="00DCE35E" w14:textId="4E905442" w:rsidR="00287EDE" w:rsidRDefault="00287EDE" w:rsidP="00287EDE">
            <w:pPr>
              <w:pStyle w:val="TableParagraph"/>
              <w:ind w:left="0" w:right="508"/>
              <w:rPr>
                <w:sz w:val="24"/>
              </w:rPr>
            </w:pPr>
            <w:r w:rsidRPr="00854508">
              <w:rPr>
                <w:lang w:val="sv-SE"/>
              </w:rPr>
              <w:t>Rancangan Sistem Keamanan Jaringan Menggunakan Snort untuk Mengatasi Serangan DDoS pada Layanan E-Government</w:t>
            </w:r>
          </w:p>
        </w:tc>
      </w:tr>
      <w:tr w:rsidR="00287EDE" w14:paraId="2063729F" w14:textId="77777777" w:rsidTr="00287EDE">
        <w:trPr>
          <w:trHeight w:val="1379"/>
        </w:trPr>
        <w:tc>
          <w:tcPr>
            <w:tcW w:w="2045" w:type="dxa"/>
          </w:tcPr>
          <w:p w14:paraId="0D395A9A" w14:textId="77777777" w:rsidR="00287EDE" w:rsidRDefault="00287EDE" w:rsidP="00287EDE">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351" w:type="dxa"/>
          </w:tcPr>
          <w:p w14:paraId="6C557975" w14:textId="64F641EE" w:rsidR="00287EDE" w:rsidRDefault="00287EDE" w:rsidP="00287EDE">
            <w:pPr>
              <w:pStyle w:val="TableParagraph"/>
              <w:ind w:right="370"/>
              <w:rPr>
                <w:sz w:val="24"/>
              </w:rPr>
            </w:pPr>
            <w:r w:rsidRPr="003C1E4E">
              <w:rPr>
                <w:lang w:val="nl-NL"/>
              </w:rPr>
              <w:t>D. Pratama, E. Susanto, dan F. Nugroho</w:t>
            </w:r>
            <w:r>
              <w:rPr>
                <w:lang w:val="nl-NL"/>
              </w:rPr>
              <w:t>, 2020</w:t>
            </w:r>
          </w:p>
        </w:tc>
        <w:tc>
          <w:tcPr>
            <w:tcW w:w="2725" w:type="dxa"/>
          </w:tcPr>
          <w:p w14:paraId="262165D8" w14:textId="6E76CF60" w:rsidR="00287EDE" w:rsidRDefault="00287EDE" w:rsidP="00287EDE">
            <w:pPr>
              <w:pStyle w:val="TableParagraph"/>
              <w:ind w:left="5"/>
              <w:rPr>
                <w:sz w:val="24"/>
              </w:rPr>
            </w:pPr>
            <w:r w:rsidRPr="003C1E4E">
              <w:rPr>
                <w:lang w:val="nl-NL"/>
              </w:rPr>
              <w:t>A. Firdaus, B. Santoso, dan C. Wijaya</w:t>
            </w:r>
            <w:r>
              <w:rPr>
                <w:lang w:val="nl-NL"/>
              </w:rPr>
              <w:t>, 2021</w:t>
            </w:r>
          </w:p>
        </w:tc>
        <w:tc>
          <w:tcPr>
            <w:tcW w:w="2665" w:type="dxa"/>
          </w:tcPr>
          <w:p w14:paraId="6A4CD3BA" w14:textId="7A44DA5F" w:rsidR="00287EDE" w:rsidRDefault="00287EDE" w:rsidP="00287EDE">
            <w:pPr>
              <w:pStyle w:val="TableParagraph"/>
              <w:spacing w:line="270" w:lineRule="atLeast"/>
              <w:ind w:left="2" w:right="186"/>
              <w:rPr>
                <w:sz w:val="24"/>
              </w:rPr>
            </w:pPr>
            <w:r w:rsidRPr="00854508">
              <w:rPr>
                <w:lang w:val="sv-SE"/>
              </w:rPr>
              <w:t>J. Wijaya, K. Sari, dan L. Hidayat</w:t>
            </w:r>
          </w:p>
        </w:tc>
      </w:tr>
      <w:tr w:rsidR="00287EDE" w14:paraId="611527BF" w14:textId="77777777" w:rsidTr="00287EDE">
        <w:trPr>
          <w:trHeight w:val="867"/>
        </w:trPr>
        <w:tc>
          <w:tcPr>
            <w:tcW w:w="2045" w:type="dxa"/>
          </w:tcPr>
          <w:p w14:paraId="2230EE64" w14:textId="77777777" w:rsidR="00287EDE" w:rsidRDefault="00287EDE" w:rsidP="00287EDE">
            <w:pPr>
              <w:pStyle w:val="TableParagraph"/>
              <w:spacing w:line="275" w:lineRule="exact"/>
              <w:ind w:left="110"/>
              <w:rPr>
                <w:b/>
                <w:sz w:val="24"/>
              </w:rPr>
            </w:pPr>
            <w:r>
              <w:rPr>
                <w:b/>
                <w:spacing w:val="-2"/>
                <w:sz w:val="24"/>
              </w:rPr>
              <w:t>Tujuan</w:t>
            </w:r>
          </w:p>
        </w:tc>
        <w:tc>
          <w:tcPr>
            <w:tcW w:w="2351" w:type="dxa"/>
          </w:tcPr>
          <w:p w14:paraId="2B1C281C" w14:textId="37E692C1" w:rsidR="00287EDE" w:rsidRPr="005A32C3" w:rsidRDefault="00287EDE" w:rsidP="00287EDE">
            <w:pPr>
              <w:pStyle w:val="TableParagraph"/>
              <w:ind w:right="241"/>
              <w:rPr>
                <w:sz w:val="24"/>
              </w:rPr>
            </w:pPr>
            <w:r w:rsidRPr="00854508">
              <w:t>Menganalisis dan mengimplementasikan Network Intrusion Prevention System (NIPS) menggunakan Snort dalam mode inline untuk mendeteksi dan mencegah serangan pada jaringan Universitas Sam Ratulangi</w:t>
            </w:r>
          </w:p>
        </w:tc>
        <w:tc>
          <w:tcPr>
            <w:tcW w:w="2725" w:type="dxa"/>
          </w:tcPr>
          <w:p w14:paraId="723B8133" w14:textId="633B83C7" w:rsidR="00287EDE" w:rsidRPr="005A32C3" w:rsidRDefault="00287EDE" w:rsidP="00287EDE">
            <w:pPr>
              <w:pStyle w:val="TableParagraph"/>
              <w:ind w:left="5" w:right="251"/>
              <w:rPr>
                <w:sz w:val="24"/>
              </w:rPr>
            </w:pPr>
            <w:r w:rsidRPr="00153CAB">
              <w:rPr>
                <w:lang w:val="sv-SE"/>
              </w:rPr>
              <w:t xml:space="preserve">Mengetahui efektivitas Snort dalam mendeteksi serangan DDoS pada jaringan </w:t>
            </w:r>
            <w:proofErr w:type="gramStart"/>
            <w:r w:rsidRPr="00153CAB">
              <w:rPr>
                <w:lang w:val="sv-SE"/>
              </w:rPr>
              <w:t>web server</w:t>
            </w:r>
            <w:proofErr w:type="gramEnd"/>
            <w:r w:rsidRPr="00153CAB">
              <w:rPr>
                <w:lang w:val="sv-SE"/>
              </w:rPr>
              <w:t>.</w:t>
            </w:r>
          </w:p>
        </w:tc>
        <w:tc>
          <w:tcPr>
            <w:tcW w:w="2665" w:type="dxa"/>
          </w:tcPr>
          <w:p w14:paraId="6FD88938" w14:textId="41EE3569" w:rsidR="00287EDE" w:rsidRPr="005A32C3" w:rsidRDefault="00287EDE" w:rsidP="00287EDE">
            <w:pPr>
              <w:pStyle w:val="TableParagraph"/>
              <w:spacing w:line="270" w:lineRule="atLeast"/>
              <w:ind w:left="2" w:right="828"/>
              <w:rPr>
                <w:sz w:val="24"/>
              </w:rPr>
            </w:pPr>
            <w:r w:rsidRPr="00854508">
              <w:t>Merancang sistem keamanan jaringan yang efektif menggunakan Snort untuk mendeteksi dan mencegah serangan DDoS pada layanan e-government.</w:t>
            </w:r>
          </w:p>
        </w:tc>
      </w:tr>
      <w:tr w:rsidR="00287EDE" w14:paraId="7AECAD95" w14:textId="77777777" w:rsidTr="00287EDE">
        <w:trPr>
          <w:trHeight w:val="867"/>
        </w:trPr>
        <w:tc>
          <w:tcPr>
            <w:tcW w:w="2045" w:type="dxa"/>
          </w:tcPr>
          <w:p w14:paraId="03A2B4B7" w14:textId="77777777" w:rsidR="00287EDE" w:rsidRDefault="00287EDE" w:rsidP="00287EDE">
            <w:pPr>
              <w:pStyle w:val="TableParagraph"/>
              <w:spacing w:line="275" w:lineRule="exact"/>
              <w:ind w:left="110"/>
              <w:rPr>
                <w:b/>
                <w:spacing w:val="-2"/>
                <w:sz w:val="24"/>
              </w:rPr>
            </w:pPr>
            <w:r>
              <w:rPr>
                <w:b/>
                <w:spacing w:val="-2"/>
                <w:sz w:val="24"/>
              </w:rPr>
              <w:t>Hasil Penelitian</w:t>
            </w:r>
          </w:p>
          <w:p w14:paraId="13FB7A4B" w14:textId="77777777" w:rsidR="00287EDE" w:rsidRDefault="00287EDE" w:rsidP="00287EDE">
            <w:pPr>
              <w:pStyle w:val="TableParagraph"/>
              <w:spacing w:line="275" w:lineRule="exact"/>
              <w:ind w:left="110"/>
              <w:rPr>
                <w:b/>
                <w:spacing w:val="-2"/>
                <w:sz w:val="24"/>
              </w:rPr>
            </w:pPr>
          </w:p>
          <w:p w14:paraId="318F505C" w14:textId="77777777" w:rsidR="00287EDE" w:rsidRDefault="00287EDE" w:rsidP="00287EDE">
            <w:pPr>
              <w:pStyle w:val="TableParagraph"/>
              <w:spacing w:line="275" w:lineRule="exact"/>
              <w:ind w:left="110"/>
              <w:rPr>
                <w:b/>
                <w:spacing w:val="-2"/>
                <w:sz w:val="24"/>
              </w:rPr>
            </w:pPr>
          </w:p>
          <w:p w14:paraId="620AAD57" w14:textId="77777777" w:rsidR="00287EDE" w:rsidRDefault="00287EDE" w:rsidP="00287EDE">
            <w:pPr>
              <w:pStyle w:val="TableParagraph"/>
              <w:spacing w:line="275" w:lineRule="exact"/>
              <w:ind w:left="110"/>
              <w:rPr>
                <w:b/>
                <w:spacing w:val="-2"/>
                <w:sz w:val="24"/>
              </w:rPr>
            </w:pPr>
          </w:p>
          <w:p w14:paraId="4EA8CD3A" w14:textId="77777777" w:rsidR="00287EDE" w:rsidRDefault="00287EDE" w:rsidP="00287EDE">
            <w:pPr>
              <w:pStyle w:val="TableParagraph"/>
              <w:spacing w:line="275" w:lineRule="exact"/>
              <w:ind w:left="110"/>
              <w:rPr>
                <w:b/>
                <w:spacing w:val="-2"/>
                <w:sz w:val="24"/>
              </w:rPr>
            </w:pPr>
          </w:p>
          <w:p w14:paraId="3CD6161E" w14:textId="77777777" w:rsidR="00287EDE" w:rsidRDefault="00287EDE" w:rsidP="00287EDE">
            <w:pPr>
              <w:pStyle w:val="TableParagraph"/>
              <w:spacing w:line="275" w:lineRule="exact"/>
              <w:ind w:left="110"/>
              <w:rPr>
                <w:b/>
                <w:spacing w:val="-2"/>
                <w:sz w:val="24"/>
              </w:rPr>
            </w:pPr>
          </w:p>
        </w:tc>
        <w:tc>
          <w:tcPr>
            <w:tcW w:w="2351" w:type="dxa"/>
          </w:tcPr>
          <w:p w14:paraId="7C1B53E3" w14:textId="6369E270" w:rsidR="00287EDE" w:rsidRPr="00287EDE" w:rsidRDefault="00287EDE" w:rsidP="00287EDE">
            <w:pPr>
              <w:pStyle w:val="TableParagraph"/>
              <w:ind w:right="241"/>
              <w:rPr>
                <w:sz w:val="24"/>
              </w:rPr>
            </w:pPr>
            <w:r w:rsidRPr="00854508">
              <w:t>Setiap tindakan yang dilakukan oleh penyerang terhadap jaringan dapat diketahui dan dicegah, sehingga dapat dilakukan penanganan sebelum terjadi kerusakan lebih luas.</w:t>
            </w:r>
          </w:p>
        </w:tc>
        <w:tc>
          <w:tcPr>
            <w:tcW w:w="2725" w:type="dxa"/>
          </w:tcPr>
          <w:p w14:paraId="3F6E273F" w14:textId="429E5DFA" w:rsidR="00287EDE" w:rsidRDefault="00287EDE" w:rsidP="00287EDE">
            <w:pPr>
              <w:pStyle w:val="TableParagraph"/>
              <w:ind w:left="5" w:right="251"/>
              <w:rPr>
                <w:sz w:val="24"/>
              </w:rPr>
            </w:pPr>
            <w:r w:rsidRPr="00153CAB">
              <w:rPr>
                <w:lang w:val="sv-SE"/>
              </w:rPr>
              <w:t>Snort berhasil mendeteksi berbagai jenis serangan DDoS dengan tingkat akurasi yang tinggi.</w:t>
            </w:r>
          </w:p>
        </w:tc>
        <w:tc>
          <w:tcPr>
            <w:tcW w:w="2665" w:type="dxa"/>
          </w:tcPr>
          <w:p w14:paraId="7FE4786B" w14:textId="22589CA1" w:rsidR="00287EDE" w:rsidRDefault="00287EDE" w:rsidP="00287EDE">
            <w:pPr>
              <w:pStyle w:val="TableParagraph"/>
              <w:spacing w:line="270" w:lineRule="atLeast"/>
              <w:ind w:left="2" w:right="828"/>
              <w:rPr>
                <w:sz w:val="24"/>
              </w:rPr>
            </w:pPr>
            <w:r w:rsidRPr="00854508">
              <w:t>Implementasi Snort berhasil mendeteksi dan mencegah serangan DDoS, sehingga meningkatkan keamanan dan ketersediaan layanan e-government.</w:t>
            </w:r>
          </w:p>
        </w:tc>
      </w:tr>
      <w:tr w:rsidR="00287EDE" w14:paraId="3418520F" w14:textId="77777777" w:rsidTr="00287EDE">
        <w:trPr>
          <w:trHeight w:val="867"/>
        </w:trPr>
        <w:tc>
          <w:tcPr>
            <w:tcW w:w="2045" w:type="dxa"/>
          </w:tcPr>
          <w:p w14:paraId="64CC3220" w14:textId="27BC48C7" w:rsidR="00287EDE" w:rsidRDefault="00287EDE" w:rsidP="00287EDE">
            <w:pPr>
              <w:spacing w:before="1"/>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8ABDF5A" w14:textId="77777777" w:rsidR="00287EDE" w:rsidRDefault="00287EDE" w:rsidP="00287EDE">
            <w:pPr>
              <w:spacing w:before="1"/>
              <w:jc w:val="both"/>
              <w:rPr>
                <w:b/>
                <w:spacing w:val="-10"/>
                <w:sz w:val="24"/>
              </w:rPr>
            </w:pPr>
          </w:p>
          <w:p w14:paraId="44A43E7C" w14:textId="77777777" w:rsidR="00287EDE" w:rsidRDefault="00287EDE" w:rsidP="00287EDE">
            <w:pPr>
              <w:spacing w:before="1"/>
              <w:jc w:val="both"/>
              <w:rPr>
                <w:b/>
                <w:sz w:val="24"/>
              </w:rPr>
            </w:pPr>
          </w:p>
          <w:p w14:paraId="6BFDFD20" w14:textId="77777777" w:rsidR="00287EDE" w:rsidRDefault="00287EDE" w:rsidP="00287EDE">
            <w:pPr>
              <w:pStyle w:val="TableParagraph"/>
              <w:spacing w:line="275" w:lineRule="exact"/>
              <w:ind w:left="110"/>
              <w:rPr>
                <w:b/>
                <w:spacing w:val="-2"/>
                <w:sz w:val="24"/>
              </w:rPr>
            </w:pPr>
          </w:p>
        </w:tc>
        <w:tc>
          <w:tcPr>
            <w:tcW w:w="2351" w:type="dxa"/>
          </w:tcPr>
          <w:p w14:paraId="09E4ABEA" w14:textId="0D5DDEB2" w:rsidR="00287EDE" w:rsidRPr="005A32C3" w:rsidRDefault="00287EDE" w:rsidP="00287EDE">
            <w:pPr>
              <w:pStyle w:val="TableParagraph"/>
              <w:ind w:right="241"/>
              <w:rPr>
                <w:sz w:val="24"/>
              </w:rPr>
            </w:pPr>
          </w:p>
        </w:tc>
        <w:tc>
          <w:tcPr>
            <w:tcW w:w="2725" w:type="dxa"/>
          </w:tcPr>
          <w:p w14:paraId="24A3EA14" w14:textId="653509F6" w:rsidR="00287EDE" w:rsidRPr="005A32C3" w:rsidRDefault="00287EDE" w:rsidP="00287EDE">
            <w:pPr>
              <w:pStyle w:val="TableParagraph"/>
              <w:ind w:left="5" w:right="251"/>
              <w:rPr>
                <w:sz w:val="24"/>
              </w:rPr>
            </w:pPr>
          </w:p>
        </w:tc>
        <w:tc>
          <w:tcPr>
            <w:tcW w:w="2665" w:type="dxa"/>
          </w:tcPr>
          <w:p w14:paraId="3B18739E" w14:textId="77777777" w:rsidR="00287EDE" w:rsidRPr="005A32C3" w:rsidRDefault="00287EDE" w:rsidP="00287EDE">
            <w:pPr>
              <w:jc w:val="right"/>
            </w:pPr>
          </w:p>
        </w:tc>
      </w:tr>
    </w:tbl>
    <w:p w14:paraId="2410E53D"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37371C31"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E05D274" wp14:editId="50679198">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FA0C0"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58416522"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8978414" w14:textId="37693F2C" w:rsidR="003517CF" w:rsidRPr="00D039A9" w:rsidRDefault="008A32BD" w:rsidP="00D039A9">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77B2DE7C"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30494BD0" wp14:editId="06EE2B01">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1CC6DF2A" w14:textId="77777777" w:rsidR="003517CF" w:rsidRDefault="00000000">
                              <w:pPr>
                                <w:spacing w:before="18"/>
                                <w:jc w:val="center"/>
                                <w:rPr>
                                  <w:b/>
                                  <w:sz w:val="24"/>
                                </w:rPr>
                              </w:pPr>
                              <w:r>
                                <w:rPr>
                                  <w:b/>
                                  <w:spacing w:val="-2"/>
                                  <w:sz w:val="24"/>
                                  <w:u w:val="single"/>
                                </w:rPr>
                                <w:t>Judul</w:t>
                              </w:r>
                            </w:p>
                            <w:p w14:paraId="146C0389" w14:textId="79F5FB62" w:rsidR="003517CF" w:rsidRDefault="00D310A3" w:rsidP="00D310A3">
                              <w:pPr>
                                <w:spacing w:before="173" w:line="259" w:lineRule="auto"/>
                                <w:ind w:left="147" w:right="88"/>
                                <w:jc w:val="center"/>
                                <w:rPr>
                                  <w:sz w:val="24"/>
                                </w:rPr>
                              </w:pPr>
                              <w:r w:rsidRPr="00D310A3">
                                <w:rPr>
                                  <w:sz w:val="24"/>
                                </w:rPr>
                                <w:t>Analisis Efektivitas Snort sebagai IDS/IPS dalam Mendeteksi Serangan DDoS untuk Meningkatkan Keamanan Jaringan Toko Grosir</w:t>
                              </w:r>
                            </w:p>
                          </w:txbxContent>
                        </wps:txbx>
                        <wps:bodyPr wrap="square" lIns="0" tIns="0" rIns="0" bIns="0" rtlCol="0">
                          <a:noAutofit/>
                        </wps:bodyPr>
                      </wps:wsp>
                    </wpg:wgp>
                  </a:graphicData>
                </a:graphic>
              </wp:anchor>
            </w:drawing>
          </mc:Choice>
          <mc:Fallback>
            <w:pict>
              <v:group w14:anchorId="30494BD0"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1CC6DF2A" w14:textId="77777777" w:rsidR="003517CF" w:rsidRDefault="00000000">
                        <w:pPr>
                          <w:spacing w:before="18"/>
                          <w:jc w:val="center"/>
                          <w:rPr>
                            <w:b/>
                            <w:sz w:val="24"/>
                          </w:rPr>
                        </w:pPr>
                        <w:r>
                          <w:rPr>
                            <w:b/>
                            <w:spacing w:val="-2"/>
                            <w:sz w:val="24"/>
                            <w:u w:val="single"/>
                          </w:rPr>
                          <w:t>Judul</w:t>
                        </w:r>
                      </w:p>
                      <w:p w14:paraId="146C0389" w14:textId="79F5FB62" w:rsidR="003517CF" w:rsidRDefault="00D310A3" w:rsidP="00D310A3">
                        <w:pPr>
                          <w:spacing w:before="173" w:line="259" w:lineRule="auto"/>
                          <w:ind w:left="147" w:right="88"/>
                          <w:jc w:val="center"/>
                          <w:rPr>
                            <w:sz w:val="24"/>
                          </w:rPr>
                        </w:pPr>
                        <w:r w:rsidRPr="00D310A3">
                          <w:rPr>
                            <w:sz w:val="24"/>
                          </w:rPr>
                          <w:t>Analisis Efektivitas Snort sebagai IDS/IPS dalam Mendeteksi Serangan DDoS untuk Meningkatkan Keamanan Jaringan Toko Grosir</w:t>
                        </w:r>
                      </w:p>
                    </w:txbxContent>
                  </v:textbox>
                </v:shape>
                <w10:wrap type="topAndBottom" anchorx="page"/>
              </v:group>
            </w:pict>
          </mc:Fallback>
        </mc:AlternateContent>
      </w:r>
    </w:p>
    <w:p w14:paraId="240E387B" w14:textId="77777777" w:rsidR="003517CF" w:rsidRDefault="003517CF">
      <w:pPr>
        <w:pStyle w:val="BodyText"/>
        <w:spacing w:before="5"/>
        <w:rPr>
          <w:b/>
          <w:sz w:val="5"/>
        </w:rPr>
      </w:pPr>
    </w:p>
    <w:p w14:paraId="50997CDB" w14:textId="77777777" w:rsidR="003517CF" w:rsidRDefault="00000000">
      <w:pPr>
        <w:pStyle w:val="BodyText"/>
        <w:ind w:left="1238"/>
        <w:rPr>
          <w:sz w:val="20"/>
        </w:rPr>
      </w:pPr>
      <w:r>
        <w:rPr>
          <w:noProof/>
          <w:sz w:val="20"/>
        </w:rPr>
        <mc:AlternateContent>
          <mc:Choice Requires="wpg">
            <w:drawing>
              <wp:inline distT="0" distB="0" distL="0" distR="0" wp14:anchorId="79F480EE" wp14:editId="340313D0">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69C7A2D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2ABFA924" w14:textId="40E87FCE" w:rsidR="003517CF" w:rsidRPr="00D310A3" w:rsidRDefault="00D310A3">
                              <w:pPr>
                                <w:spacing w:before="173" w:line="259" w:lineRule="auto"/>
                                <w:ind w:left="331" w:right="337"/>
                                <w:jc w:val="center"/>
                                <w:rPr>
                                  <w:sz w:val="18"/>
                                  <w:szCs w:val="16"/>
                                </w:rPr>
                              </w:pPr>
                              <w:r w:rsidRPr="00D310A3">
                                <w:rPr>
                                  <w:sz w:val="18"/>
                                  <w:szCs w:val="16"/>
                                </w:rPr>
                                <w:t>Toko grosir semakin bergantung pada jaringan untuk transaksi dan operasional bisnis, namun rentan terhadap serangan DDoS (Distributed Denial of Service) yang dapat mengganggu layanan dan menyebabkan kerugian. Untuk mengatasi ancaman ini, diperlukan IDS/IPS yang mampu mendeteksi dan mencegah serangan secara efektif. Snort sebagai IDS/IPS berbasis tanda tangan banyak digunakan, tetapi efektivitasnya dalam mendeteksi serangan DDoS pada jaringan toko grosir masih perlu dianalisis, terutama dalam hal akurasi deteksi, jumlah false positives, dan kecepatan respons terhadap ancaman.</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49FDE5CE"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2E307C89" w14:textId="390D943C" w:rsidR="00716ACB" w:rsidRPr="00716ACB" w:rsidRDefault="00716ACB" w:rsidP="00716ACB">
                              <w:pPr>
                                <w:spacing w:before="180" w:line="259" w:lineRule="auto"/>
                                <w:ind w:left="196" w:right="199" w:hanging="1"/>
                                <w:jc w:val="center"/>
                                <w:rPr>
                                  <w:sz w:val="20"/>
                                  <w:szCs w:val="18"/>
                                  <w:lang w:val="sv-SE"/>
                                </w:rPr>
                              </w:pPr>
                              <w:r w:rsidRPr="00716ACB">
                                <w:rPr>
                                  <w:sz w:val="20"/>
                                  <w:szCs w:val="18"/>
                                </w:rPr>
                                <w:t xml:space="preserve">Solusi dari masalah ini adalah menggunakan Snort sebagai IDS/IPS untuk mendeteksi dan mencegah serangan DDoS di jaringan toko grosir. </w:t>
                              </w:r>
                              <w:r w:rsidRPr="00716ACB">
                                <w:rPr>
                                  <w:sz w:val="20"/>
                                  <w:szCs w:val="18"/>
                                  <w:lang w:val="sv-SE"/>
                                </w:rPr>
                                <w:t>Snort bekerja dengan dua metode utama: deteksi berbasis tanda tangan, yang mengenali serangan berdasarkan pola yang sudah diketahui, dan deteksi berbasis anomali, yang mendeteksi aktivitas mencurigakan yang tidak biasa. Agar lebih efektif, Snort memerlukan aturan (rules) yang sesuai dengan pola serangan yang sering terjadi di jaringan toko grosir. Snort juga dapat dikombinasikan dengan firewall untuk perlindungan lebih maksimal. Penelitian ini akan menguji efektivitas Snort dengan mengukur tingkat deteksi serangan, jumlah kesalahan deteksi (false positives), dan dampaknya pada kinerja jaringan. Dengan solusi ini, diharapkan keamanan jaringan toko grosir dapat lebih terjaga dari serangan DDoS.</w:t>
                              </w:r>
                            </w:p>
                            <w:p w14:paraId="2C65F750" w14:textId="72C299A5" w:rsidR="003517CF" w:rsidRPr="00716ACB" w:rsidRDefault="003517CF">
                              <w:pPr>
                                <w:spacing w:before="180" w:line="259" w:lineRule="auto"/>
                                <w:ind w:left="196" w:right="199" w:hanging="1"/>
                                <w:jc w:val="center"/>
                                <w:rPr>
                                  <w:sz w:val="20"/>
                                  <w:szCs w:val="18"/>
                                  <w:lang w:val="sv-SE"/>
                                </w:rPr>
                              </w:pP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0E8006CF" w14:textId="247893DD"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 xml:space="preserve">Masalah </w:t>
                              </w:r>
                            </w:p>
                            <w:p w14:paraId="6091F8E2" w14:textId="5993DB0D" w:rsidR="003517CF" w:rsidRPr="00583BBB" w:rsidRDefault="00583BBB" w:rsidP="00583BBB">
                              <w:pPr>
                                <w:spacing w:before="170" w:line="259" w:lineRule="auto"/>
                                <w:ind w:left="367" w:right="371" w:hanging="1"/>
                                <w:jc w:val="center"/>
                                <w:rPr>
                                  <w:szCs w:val="20"/>
                                </w:rPr>
                              </w:pPr>
                              <w:r w:rsidRPr="00583BBB">
                                <w:rPr>
                                  <w:szCs w:val="20"/>
                                </w:rPr>
                                <w:t>Masalah keamanan jaringan toko grosir yang rentan terhadap serangan DDoS, yang dapat mengganggu layanan dan menyebabkan kerugian. Untuk mengatasi ancaman ini, digunakan Snort sebagai sistem IDS/IPS yang berfungsi mendeteksi dan mencegah serangan dengan menganalisis lalu lintas jaringan berdasarkan aturan yang telah ditetapkan. Namun, efektivitas Snort dalam mendeteksi serangan DDoS di jaringan toko grosir masih perlu diteliti, terutama dalam hal akurasi deteksi, jumlah kesalahan deteksi (false positives), dan kecepatan respons terhadap ancaman.</w:t>
                              </w:r>
                            </w:p>
                          </w:txbxContent>
                        </wps:txbx>
                        <wps:bodyPr wrap="square" lIns="0" tIns="0" rIns="0" bIns="0" rtlCol="0">
                          <a:noAutofit/>
                        </wps:bodyPr>
                      </wps:wsp>
                    </wpg:wgp>
                  </a:graphicData>
                </a:graphic>
              </wp:inline>
            </w:drawing>
          </mc:Choice>
          <mc:Fallback>
            <w:pict>
              <v:group w14:anchorId="79F480EE"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69C7A2D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2ABFA924" w14:textId="40E87FCE" w:rsidR="003517CF" w:rsidRPr="00D310A3" w:rsidRDefault="00D310A3">
                        <w:pPr>
                          <w:spacing w:before="173" w:line="259" w:lineRule="auto"/>
                          <w:ind w:left="331" w:right="337"/>
                          <w:jc w:val="center"/>
                          <w:rPr>
                            <w:sz w:val="18"/>
                            <w:szCs w:val="16"/>
                          </w:rPr>
                        </w:pPr>
                        <w:r w:rsidRPr="00D310A3">
                          <w:rPr>
                            <w:sz w:val="18"/>
                            <w:szCs w:val="16"/>
                          </w:rPr>
                          <w:t>Toko grosir semakin bergantung pada jaringan untuk transaksi dan operasional bisnis, namun rentan terhadap serangan DDoS (Distributed Denial of Service) yang dapat mengganggu layanan dan menyebabkan kerugian. Untuk mengatasi ancaman ini, diperlukan IDS/IPS yang mampu mendeteksi dan mencegah serangan secara efektif. Snort sebagai IDS/IPS berbasis tanda tangan banyak digunakan, tetapi efektivitasnya dalam mendeteksi serangan DDoS pada jaringan toko grosir masih perlu dianalisis, terutama dalam hal akurasi deteksi, jumlah false positives, dan kecepatan respons terhadap ancaman.</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49FDE5CE"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2E307C89" w14:textId="390D943C" w:rsidR="00716ACB" w:rsidRPr="00716ACB" w:rsidRDefault="00716ACB" w:rsidP="00716ACB">
                        <w:pPr>
                          <w:spacing w:before="180" w:line="259" w:lineRule="auto"/>
                          <w:ind w:left="196" w:right="199" w:hanging="1"/>
                          <w:jc w:val="center"/>
                          <w:rPr>
                            <w:sz w:val="20"/>
                            <w:szCs w:val="18"/>
                            <w:lang w:val="sv-SE"/>
                          </w:rPr>
                        </w:pPr>
                        <w:r w:rsidRPr="00716ACB">
                          <w:rPr>
                            <w:sz w:val="20"/>
                            <w:szCs w:val="18"/>
                          </w:rPr>
                          <w:t xml:space="preserve">Solusi dari masalah ini adalah menggunakan Snort sebagai IDS/IPS untuk mendeteksi dan mencegah serangan DDoS di jaringan toko grosir. </w:t>
                        </w:r>
                        <w:r w:rsidRPr="00716ACB">
                          <w:rPr>
                            <w:sz w:val="20"/>
                            <w:szCs w:val="18"/>
                            <w:lang w:val="sv-SE"/>
                          </w:rPr>
                          <w:t>Snort bekerja dengan dua metode utama: deteksi berbasis tanda tangan, yang mengenali serangan berdasarkan pola yang sudah diketahui, dan deteksi berbasis anomali, yang mendeteksi aktivitas mencurigakan yang tidak biasa. Agar lebih efektif, Snort memerlukan aturan (rules) yang sesuai dengan pola serangan yang sering terjadi di jaringan toko grosir. Snort juga dapat dikombinasikan dengan firewall untuk perlindungan lebih maksimal. Penelitian ini akan menguji efektivitas Snort dengan mengukur tingkat deteksi serangan, jumlah kesalahan deteksi (false positives), dan dampaknya pada kinerja jaringan. Dengan solusi ini, diharapkan keamanan jaringan toko grosir dapat lebih terjaga dari serangan DDoS.</w:t>
                        </w:r>
                      </w:p>
                      <w:p w14:paraId="2C65F750" w14:textId="72C299A5" w:rsidR="003517CF" w:rsidRPr="00716ACB" w:rsidRDefault="003517CF">
                        <w:pPr>
                          <w:spacing w:before="180" w:line="259" w:lineRule="auto"/>
                          <w:ind w:left="196" w:right="199" w:hanging="1"/>
                          <w:jc w:val="center"/>
                          <w:rPr>
                            <w:sz w:val="20"/>
                            <w:szCs w:val="18"/>
                            <w:lang w:val="sv-SE"/>
                          </w:rPr>
                        </w:pP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0E8006CF" w14:textId="247893DD"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 xml:space="preserve">Masalah </w:t>
                        </w:r>
                      </w:p>
                      <w:p w14:paraId="6091F8E2" w14:textId="5993DB0D" w:rsidR="003517CF" w:rsidRPr="00583BBB" w:rsidRDefault="00583BBB" w:rsidP="00583BBB">
                        <w:pPr>
                          <w:spacing w:before="170" w:line="259" w:lineRule="auto"/>
                          <w:ind w:left="367" w:right="371" w:hanging="1"/>
                          <w:jc w:val="center"/>
                          <w:rPr>
                            <w:szCs w:val="20"/>
                          </w:rPr>
                        </w:pPr>
                        <w:r w:rsidRPr="00583BBB">
                          <w:rPr>
                            <w:szCs w:val="20"/>
                          </w:rPr>
                          <w:t>Masalah keamanan jaringan toko grosir yang rentan terhadap serangan DDoS, yang dapat mengganggu layanan dan menyebabkan kerugian. Untuk mengatasi ancaman ini, digunakan Snort sebagai sistem IDS/IPS yang berfungsi mendeteksi dan mencegah serangan dengan menganalisis lalu lintas jaringan berdasarkan aturan yang telah ditetapkan. Namun, efektivitas Snort dalam mendeteksi serangan DDoS di jaringan toko grosir masih perlu diteliti, terutama dalam hal akurasi deteksi, jumlah kesalahan deteksi (false positives), dan kecepatan respons terhadap ancaman.</w:t>
                        </w:r>
                      </w:p>
                    </w:txbxContent>
                  </v:textbox>
                </v:shape>
                <w10:anchorlock/>
              </v:group>
            </w:pict>
          </mc:Fallback>
        </mc:AlternateContent>
      </w:r>
    </w:p>
    <w:p w14:paraId="2B57C3EA" w14:textId="77777777" w:rsidR="003517CF" w:rsidRDefault="00000000">
      <w:pPr>
        <w:pStyle w:val="BodyText"/>
        <w:ind w:left="1202"/>
        <w:rPr>
          <w:sz w:val="20"/>
        </w:rPr>
      </w:pPr>
      <w:r>
        <w:rPr>
          <w:noProof/>
          <w:sz w:val="20"/>
        </w:rPr>
        <mc:AlternateContent>
          <mc:Choice Requires="wps">
            <w:drawing>
              <wp:inline distT="0" distB="0" distL="0" distR="0" wp14:anchorId="751BD505" wp14:editId="47C82570">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354EB51C" w14:textId="2786B749" w:rsidR="00716ACB" w:rsidRDefault="00000000" w:rsidP="00716ACB">
                            <w:pPr>
                              <w:spacing w:before="18"/>
                              <w:ind w:left="180"/>
                              <w:jc w:val="center"/>
                              <w:rPr>
                                <w:b/>
                                <w:spacing w:val="-2"/>
                                <w:sz w:val="24"/>
                                <w:u w:val="single"/>
                              </w:rPr>
                            </w:pPr>
                            <w:r>
                              <w:rPr>
                                <w:b/>
                                <w:sz w:val="24"/>
                                <w:u w:val="single"/>
                              </w:rPr>
                              <w:t xml:space="preserve">Hasil </w:t>
                            </w:r>
                            <w:r>
                              <w:rPr>
                                <w:b/>
                                <w:spacing w:val="-2"/>
                                <w:sz w:val="24"/>
                                <w:u w:val="single"/>
                              </w:rPr>
                              <w:t>Penelitian</w:t>
                            </w:r>
                          </w:p>
                          <w:p w14:paraId="7C7FC6EF" w14:textId="77777777" w:rsidR="00716ACB" w:rsidRPr="00716ACB" w:rsidRDefault="00716ACB" w:rsidP="00716ACB">
                            <w:pPr>
                              <w:spacing w:before="18"/>
                              <w:ind w:left="180"/>
                              <w:jc w:val="center"/>
                              <w:rPr>
                                <w:bCs/>
                                <w:spacing w:val="-2"/>
                                <w:sz w:val="16"/>
                                <w:szCs w:val="14"/>
                              </w:rPr>
                            </w:pPr>
                          </w:p>
                          <w:p w14:paraId="00B901F7" w14:textId="77777777" w:rsidR="00716ACB" w:rsidRPr="00716ACB" w:rsidRDefault="00716ACB" w:rsidP="00716ACB">
                            <w:pPr>
                              <w:spacing w:before="18"/>
                              <w:ind w:left="180"/>
                              <w:jc w:val="center"/>
                              <w:rPr>
                                <w:bCs/>
                                <w:spacing w:val="-2"/>
                                <w:sz w:val="24"/>
                                <w:lang w:val="sv-SE"/>
                              </w:rPr>
                            </w:pPr>
                            <w:r w:rsidRPr="00716ACB">
                              <w:rPr>
                                <w:bCs/>
                                <w:spacing w:val="-2"/>
                                <w:sz w:val="24"/>
                              </w:rPr>
                              <w:t xml:space="preserve">Hasil penelitian menunjukkan bahwa Snort cukup efektif dalam mendeteksi serangan DDoS pada jaringan toko grosir, terutama serangan dengan pola tetap seperti UDP Flood dan TCP SYN Flood. </w:t>
                            </w:r>
                            <w:r w:rsidRPr="00716ACB">
                              <w:rPr>
                                <w:bCs/>
                                <w:spacing w:val="-2"/>
                                <w:sz w:val="24"/>
                                <w:lang w:val="sv-SE"/>
                              </w:rPr>
                              <w:t>Namun, terdapat beberapa false positives (deteksi salah) dan false negatives (serangan tidak terdeteksi), terutama pada serangan yang lebih kompleks. Snort sebagai IDS tidak terlalu memengaruhi kinerja jaringan, tetapi saat digunakan sebagai IPS, ada sedikit peningkatan latensi. Efektivitas Snort sangat bergantung pada pembaruan aturan (rules) dan konfigurasi yang tepat, sehingga perlu dioptimalkan dan dikombinasikan dengan sistem keamanan lain untuk perlindungan yang lebih baik.</w:t>
                            </w:r>
                          </w:p>
                          <w:p w14:paraId="67F31D66" w14:textId="77777777" w:rsidR="00716ACB" w:rsidRPr="00716ACB" w:rsidRDefault="00716ACB" w:rsidP="00716ACB">
                            <w:pPr>
                              <w:spacing w:before="18"/>
                              <w:ind w:left="180"/>
                              <w:jc w:val="center"/>
                              <w:rPr>
                                <w:b/>
                                <w:spacing w:val="-2"/>
                                <w:sz w:val="24"/>
                                <w:u w:val="single"/>
                                <w:lang w:val="sv-SE"/>
                              </w:rPr>
                            </w:pPr>
                          </w:p>
                        </w:txbxContent>
                      </wps:txbx>
                      <wps:bodyPr wrap="square" lIns="0" tIns="0" rIns="0" bIns="0" rtlCol="0">
                        <a:noAutofit/>
                      </wps:bodyPr>
                    </wps:wsp>
                  </a:graphicData>
                </a:graphic>
              </wp:inline>
            </w:drawing>
          </mc:Choice>
          <mc:Fallback>
            <w:pict>
              <v:shape w14:anchorId="751BD505"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354EB51C" w14:textId="2786B749" w:rsidR="00716ACB" w:rsidRDefault="00000000" w:rsidP="00716ACB">
                      <w:pPr>
                        <w:spacing w:before="18"/>
                        <w:ind w:left="180"/>
                        <w:jc w:val="center"/>
                        <w:rPr>
                          <w:b/>
                          <w:spacing w:val="-2"/>
                          <w:sz w:val="24"/>
                          <w:u w:val="single"/>
                        </w:rPr>
                      </w:pPr>
                      <w:r>
                        <w:rPr>
                          <w:b/>
                          <w:sz w:val="24"/>
                          <w:u w:val="single"/>
                        </w:rPr>
                        <w:t xml:space="preserve">Hasil </w:t>
                      </w:r>
                      <w:r>
                        <w:rPr>
                          <w:b/>
                          <w:spacing w:val="-2"/>
                          <w:sz w:val="24"/>
                          <w:u w:val="single"/>
                        </w:rPr>
                        <w:t>Penelitian</w:t>
                      </w:r>
                    </w:p>
                    <w:p w14:paraId="7C7FC6EF" w14:textId="77777777" w:rsidR="00716ACB" w:rsidRPr="00716ACB" w:rsidRDefault="00716ACB" w:rsidP="00716ACB">
                      <w:pPr>
                        <w:spacing w:before="18"/>
                        <w:ind w:left="180"/>
                        <w:jc w:val="center"/>
                        <w:rPr>
                          <w:bCs/>
                          <w:spacing w:val="-2"/>
                          <w:sz w:val="16"/>
                          <w:szCs w:val="14"/>
                        </w:rPr>
                      </w:pPr>
                    </w:p>
                    <w:p w14:paraId="00B901F7" w14:textId="77777777" w:rsidR="00716ACB" w:rsidRPr="00716ACB" w:rsidRDefault="00716ACB" w:rsidP="00716ACB">
                      <w:pPr>
                        <w:spacing w:before="18"/>
                        <w:ind w:left="180"/>
                        <w:jc w:val="center"/>
                        <w:rPr>
                          <w:bCs/>
                          <w:spacing w:val="-2"/>
                          <w:sz w:val="24"/>
                          <w:lang w:val="sv-SE"/>
                        </w:rPr>
                      </w:pPr>
                      <w:r w:rsidRPr="00716ACB">
                        <w:rPr>
                          <w:bCs/>
                          <w:spacing w:val="-2"/>
                          <w:sz w:val="24"/>
                        </w:rPr>
                        <w:t xml:space="preserve">Hasil penelitian menunjukkan bahwa Snort cukup efektif dalam mendeteksi serangan DDoS pada jaringan toko grosir, terutama serangan dengan pola tetap seperti UDP Flood dan TCP SYN Flood. </w:t>
                      </w:r>
                      <w:r w:rsidRPr="00716ACB">
                        <w:rPr>
                          <w:bCs/>
                          <w:spacing w:val="-2"/>
                          <w:sz w:val="24"/>
                          <w:lang w:val="sv-SE"/>
                        </w:rPr>
                        <w:t>Namun, terdapat beberapa false positives (deteksi salah) dan false negatives (serangan tidak terdeteksi), terutama pada serangan yang lebih kompleks. Snort sebagai IDS tidak terlalu memengaruhi kinerja jaringan, tetapi saat digunakan sebagai IPS, ada sedikit peningkatan latensi. Efektivitas Snort sangat bergantung pada pembaruan aturan (rules) dan konfigurasi yang tepat, sehingga perlu dioptimalkan dan dikombinasikan dengan sistem keamanan lain untuk perlindungan yang lebih baik.</w:t>
                      </w:r>
                    </w:p>
                    <w:p w14:paraId="67F31D66" w14:textId="77777777" w:rsidR="00716ACB" w:rsidRPr="00716ACB" w:rsidRDefault="00716ACB" w:rsidP="00716ACB">
                      <w:pPr>
                        <w:spacing w:before="18"/>
                        <w:ind w:left="180"/>
                        <w:jc w:val="center"/>
                        <w:rPr>
                          <w:b/>
                          <w:spacing w:val="-2"/>
                          <w:sz w:val="24"/>
                          <w:u w:val="single"/>
                          <w:lang w:val="sv-SE"/>
                        </w:rPr>
                      </w:pP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8654" w14:textId="77777777" w:rsidR="00BE12FF" w:rsidRDefault="00BE12FF">
      <w:r>
        <w:separator/>
      </w:r>
    </w:p>
  </w:endnote>
  <w:endnote w:type="continuationSeparator" w:id="0">
    <w:p w14:paraId="0617AB9A" w14:textId="77777777" w:rsidR="00BE12FF" w:rsidRDefault="00BE1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A9D6" w14:textId="77777777" w:rsidR="00BE12FF" w:rsidRDefault="00BE12FF">
      <w:r>
        <w:separator/>
      </w:r>
    </w:p>
  </w:footnote>
  <w:footnote w:type="continuationSeparator" w:id="0">
    <w:p w14:paraId="50462574" w14:textId="77777777" w:rsidR="00BE12FF" w:rsidRDefault="00BE1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B133"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01364988" wp14:editId="1AAFA619">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5F83CFB1" wp14:editId="5EC3B0FF">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146A1A2E" wp14:editId="457B0DA2">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2E1284A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778A0E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146A1A2E"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2E1284A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778A0E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0D698F"/>
    <w:rsid w:val="000E10E0"/>
    <w:rsid w:val="000F106F"/>
    <w:rsid w:val="0012410F"/>
    <w:rsid w:val="00205461"/>
    <w:rsid w:val="00206C9D"/>
    <w:rsid w:val="002668BB"/>
    <w:rsid w:val="00287EDE"/>
    <w:rsid w:val="002E2A3F"/>
    <w:rsid w:val="00313D8C"/>
    <w:rsid w:val="003517CF"/>
    <w:rsid w:val="00380A61"/>
    <w:rsid w:val="003B7D34"/>
    <w:rsid w:val="003D7DAF"/>
    <w:rsid w:val="00405AE2"/>
    <w:rsid w:val="004573D1"/>
    <w:rsid w:val="004810B5"/>
    <w:rsid w:val="00583BBB"/>
    <w:rsid w:val="005A1911"/>
    <w:rsid w:val="005A32C3"/>
    <w:rsid w:val="005C6BA9"/>
    <w:rsid w:val="00635E4A"/>
    <w:rsid w:val="00651953"/>
    <w:rsid w:val="00693075"/>
    <w:rsid w:val="00716ACB"/>
    <w:rsid w:val="007C7378"/>
    <w:rsid w:val="007F7CF0"/>
    <w:rsid w:val="00826231"/>
    <w:rsid w:val="008418CD"/>
    <w:rsid w:val="008448FF"/>
    <w:rsid w:val="008A32BD"/>
    <w:rsid w:val="00904AF5"/>
    <w:rsid w:val="009072AD"/>
    <w:rsid w:val="0093190D"/>
    <w:rsid w:val="00972A6D"/>
    <w:rsid w:val="0099172A"/>
    <w:rsid w:val="00A11F26"/>
    <w:rsid w:val="00A869FD"/>
    <w:rsid w:val="00AA5899"/>
    <w:rsid w:val="00AC08FC"/>
    <w:rsid w:val="00AC11F9"/>
    <w:rsid w:val="00AC7B78"/>
    <w:rsid w:val="00B45035"/>
    <w:rsid w:val="00B54C40"/>
    <w:rsid w:val="00B71652"/>
    <w:rsid w:val="00B749AF"/>
    <w:rsid w:val="00BA2C7A"/>
    <w:rsid w:val="00BB2A4C"/>
    <w:rsid w:val="00BE12FF"/>
    <w:rsid w:val="00C16301"/>
    <w:rsid w:val="00C2756E"/>
    <w:rsid w:val="00C816BE"/>
    <w:rsid w:val="00D039A9"/>
    <w:rsid w:val="00D250A5"/>
    <w:rsid w:val="00D310A3"/>
    <w:rsid w:val="00D853EF"/>
    <w:rsid w:val="00E03B11"/>
    <w:rsid w:val="00E103B5"/>
    <w:rsid w:val="00EB0BC3"/>
    <w:rsid w:val="00FC1431"/>
    <w:rsid w:val="00FE4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2174"/>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7876">
      <w:bodyDiv w:val="1"/>
      <w:marLeft w:val="0"/>
      <w:marRight w:val="0"/>
      <w:marTop w:val="0"/>
      <w:marBottom w:val="0"/>
      <w:divBdr>
        <w:top w:val="none" w:sz="0" w:space="0" w:color="auto"/>
        <w:left w:val="none" w:sz="0" w:space="0" w:color="auto"/>
        <w:bottom w:val="none" w:sz="0" w:space="0" w:color="auto"/>
        <w:right w:val="none" w:sz="0" w:space="0" w:color="auto"/>
      </w:divBdr>
    </w:div>
    <w:div w:id="182327110">
      <w:bodyDiv w:val="1"/>
      <w:marLeft w:val="0"/>
      <w:marRight w:val="0"/>
      <w:marTop w:val="0"/>
      <w:marBottom w:val="0"/>
      <w:divBdr>
        <w:top w:val="none" w:sz="0" w:space="0" w:color="auto"/>
        <w:left w:val="none" w:sz="0" w:space="0" w:color="auto"/>
        <w:bottom w:val="none" w:sz="0" w:space="0" w:color="auto"/>
        <w:right w:val="none" w:sz="0" w:space="0" w:color="auto"/>
      </w:divBdr>
      <w:divsChild>
        <w:div w:id="460733781">
          <w:marLeft w:val="0"/>
          <w:marRight w:val="0"/>
          <w:marTop w:val="0"/>
          <w:marBottom w:val="0"/>
          <w:divBdr>
            <w:top w:val="none" w:sz="0" w:space="0" w:color="auto"/>
            <w:left w:val="none" w:sz="0" w:space="0" w:color="auto"/>
            <w:bottom w:val="none" w:sz="0" w:space="0" w:color="auto"/>
            <w:right w:val="none" w:sz="0" w:space="0" w:color="auto"/>
          </w:divBdr>
        </w:div>
      </w:divsChild>
    </w:div>
    <w:div w:id="196431483">
      <w:bodyDiv w:val="1"/>
      <w:marLeft w:val="0"/>
      <w:marRight w:val="0"/>
      <w:marTop w:val="0"/>
      <w:marBottom w:val="0"/>
      <w:divBdr>
        <w:top w:val="none" w:sz="0" w:space="0" w:color="auto"/>
        <w:left w:val="none" w:sz="0" w:space="0" w:color="auto"/>
        <w:bottom w:val="none" w:sz="0" w:space="0" w:color="auto"/>
        <w:right w:val="none" w:sz="0" w:space="0" w:color="auto"/>
      </w:divBdr>
      <w:divsChild>
        <w:div w:id="53814578">
          <w:marLeft w:val="0"/>
          <w:marRight w:val="0"/>
          <w:marTop w:val="0"/>
          <w:marBottom w:val="0"/>
          <w:divBdr>
            <w:top w:val="none" w:sz="0" w:space="0" w:color="auto"/>
            <w:left w:val="none" w:sz="0" w:space="0" w:color="auto"/>
            <w:bottom w:val="none" w:sz="0" w:space="0" w:color="auto"/>
            <w:right w:val="none" w:sz="0" w:space="0" w:color="auto"/>
          </w:divBdr>
        </w:div>
      </w:divsChild>
    </w:div>
    <w:div w:id="400910972">
      <w:bodyDiv w:val="1"/>
      <w:marLeft w:val="0"/>
      <w:marRight w:val="0"/>
      <w:marTop w:val="0"/>
      <w:marBottom w:val="0"/>
      <w:divBdr>
        <w:top w:val="none" w:sz="0" w:space="0" w:color="auto"/>
        <w:left w:val="none" w:sz="0" w:space="0" w:color="auto"/>
        <w:bottom w:val="none" w:sz="0" w:space="0" w:color="auto"/>
        <w:right w:val="none" w:sz="0" w:space="0" w:color="auto"/>
      </w:divBdr>
      <w:divsChild>
        <w:div w:id="1109350367">
          <w:marLeft w:val="0"/>
          <w:marRight w:val="0"/>
          <w:marTop w:val="0"/>
          <w:marBottom w:val="0"/>
          <w:divBdr>
            <w:top w:val="none" w:sz="0" w:space="0" w:color="auto"/>
            <w:left w:val="none" w:sz="0" w:space="0" w:color="auto"/>
            <w:bottom w:val="none" w:sz="0" w:space="0" w:color="auto"/>
            <w:right w:val="none" w:sz="0" w:space="0" w:color="auto"/>
          </w:divBdr>
        </w:div>
      </w:divsChild>
    </w:div>
    <w:div w:id="464472552">
      <w:bodyDiv w:val="1"/>
      <w:marLeft w:val="0"/>
      <w:marRight w:val="0"/>
      <w:marTop w:val="0"/>
      <w:marBottom w:val="0"/>
      <w:divBdr>
        <w:top w:val="none" w:sz="0" w:space="0" w:color="auto"/>
        <w:left w:val="none" w:sz="0" w:space="0" w:color="auto"/>
        <w:bottom w:val="none" w:sz="0" w:space="0" w:color="auto"/>
        <w:right w:val="none" w:sz="0" w:space="0" w:color="auto"/>
      </w:divBdr>
    </w:div>
    <w:div w:id="808519891">
      <w:bodyDiv w:val="1"/>
      <w:marLeft w:val="0"/>
      <w:marRight w:val="0"/>
      <w:marTop w:val="0"/>
      <w:marBottom w:val="0"/>
      <w:divBdr>
        <w:top w:val="none" w:sz="0" w:space="0" w:color="auto"/>
        <w:left w:val="none" w:sz="0" w:space="0" w:color="auto"/>
        <w:bottom w:val="none" w:sz="0" w:space="0" w:color="auto"/>
        <w:right w:val="none" w:sz="0" w:space="0" w:color="auto"/>
      </w:divBdr>
    </w:div>
    <w:div w:id="1064451446">
      <w:bodyDiv w:val="1"/>
      <w:marLeft w:val="0"/>
      <w:marRight w:val="0"/>
      <w:marTop w:val="0"/>
      <w:marBottom w:val="0"/>
      <w:divBdr>
        <w:top w:val="none" w:sz="0" w:space="0" w:color="auto"/>
        <w:left w:val="none" w:sz="0" w:space="0" w:color="auto"/>
        <w:bottom w:val="none" w:sz="0" w:space="0" w:color="auto"/>
        <w:right w:val="none" w:sz="0" w:space="0" w:color="auto"/>
      </w:divBdr>
      <w:divsChild>
        <w:div w:id="1272741455">
          <w:marLeft w:val="0"/>
          <w:marRight w:val="0"/>
          <w:marTop w:val="0"/>
          <w:marBottom w:val="0"/>
          <w:divBdr>
            <w:top w:val="none" w:sz="0" w:space="0" w:color="auto"/>
            <w:left w:val="none" w:sz="0" w:space="0" w:color="auto"/>
            <w:bottom w:val="none" w:sz="0" w:space="0" w:color="auto"/>
            <w:right w:val="none" w:sz="0" w:space="0" w:color="auto"/>
          </w:divBdr>
        </w:div>
      </w:divsChild>
    </w:div>
    <w:div w:id="1288707358">
      <w:bodyDiv w:val="1"/>
      <w:marLeft w:val="0"/>
      <w:marRight w:val="0"/>
      <w:marTop w:val="0"/>
      <w:marBottom w:val="0"/>
      <w:divBdr>
        <w:top w:val="none" w:sz="0" w:space="0" w:color="auto"/>
        <w:left w:val="none" w:sz="0" w:space="0" w:color="auto"/>
        <w:bottom w:val="none" w:sz="0" w:space="0" w:color="auto"/>
        <w:right w:val="none" w:sz="0" w:space="0" w:color="auto"/>
      </w:divBdr>
      <w:divsChild>
        <w:div w:id="1332756636">
          <w:marLeft w:val="0"/>
          <w:marRight w:val="0"/>
          <w:marTop w:val="0"/>
          <w:marBottom w:val="0"/>
          <w:divBdr>
            <w:top w:val="none" w:sz="0" w:space="0" w:color="auto"/>
            <w:left w:val="none" w:sz="0" w:space="0" w:color="auto"/>
            <w:bottom w:val="none" w:sz="0" w:space="0" w:color="auto"/>
            <w:right w:val="none" w:sz="0" w:space="0" w:color="auto"/>
          </w:divBdr>
        </w:div>
      </w:divsChild>
    </w:div>
    <w:div w:id="1302231130">
      <w:bodyDiv w:val="1"/>
      <w:marLeft w:val="0"/>
      <w:marRight w:val="0"/>
      <w:marTop w:val="0"/>
      <w:marBottom w:val="0"/>
      <w:divBdr>
        <w:top w:val="none" w:sz="0" w:space="0" w:color="auto"/>
        <w:left w:val="none" w:sz="0" w:space="0" w:color="auto"/>
        <w:bottom w:val="none" w:sz="0" w:space="0" w:color="auto"/>
        <w:right w:val="none" w:sz="0" w:space="0" w:color="auto"/>
      </w:divBdr>
      <w:divsChild>
        <w:div w:id="612327716">
          <w:marLeft w:val="0"/>
          <w:marRight w:val="0"/>
          <w:marTop w:val="0"/>
          <w:marBottom w:val="0"/>
          <w:divBdr>
            <w:top w:val="none" w:sz="0" w:space="0" w:color="auto"/>
            <w:left w:val="none" w:sz="0" w:space="0" w:color="auto"/>
            <w:bottom w:val="none" w:sz="0" w:space="0" w:color="auto"/>
            <w:right w:val="none" w:sz="0" w:space="0" w:color="auto"/>
          </w:divBdr>
        </w:div>
      </w:divsChild>
    </w:div>
    <w:div w:id="1404110003">
      <w:bodyDiv w:val="1"/>
      <w:marLeft w:val="0"/>
      <w:marRight w:val="0"/>
      <w:marTop w:val="0"/>
      <w:marBottom w:val="0"/>
      <w:divBdr>
        <w:top w:val="none" w:sz="0" w:space="0" w:color="auto"/>
        <w:left w:val="none" w:sz="0" w:space="0" w:color="auto"/>
        <w:bottom w:val="none" w:sz="0" w:space="0" w:color="auto"/>
        <w:right w:val="none" w:sz="0" w:space="0" w:color="auto"/>
      </w:divBdr>
      <w:divsChild>
        <w:div w:id="1521166191">
          <w:marLeft w:val="0"/>
          <w:marRight w:val="0"/>
          <w:marTop w:val="0"/>
          <w:marBottom w:val="0"/>
          <w:divBdr>
            <w:top w:val="none" w:sz="0" w:space="0" w:color="auto"/>
            <w:left w:val="none" w:sz="0" w:space="0" w:color="auto"/>
            <w:bottom w:val="none" w:sz="0" w:space="0" w:color="auto"/>
            <w:right w:val="none" w:sz="0" w:space="0" w:color="auto"/>
          </w:divBdr>
        </w:div>
      </w:divsChild>
    </w:div>
    <w:div w:id="1419711217">
      <w:bodyDiv w:val="1"/>
      <w:marLeft w:val="0"/>
      <w:marRight w:val="0"/>
      <w:marTop w:val="0"/>
      <w:marBottom w:val="0"/>
      <w:divBdr>
        <w:top w:val="none" w:sz="0" w:space="0" w:color="auto"/>
        <w:left w:val="none" w:sz="0" w:space="0" w:color="auto"/>
        <w:bottom w:val="none" w:sz="0" w:space="0" w:color="auto"/>
        <w:right w:val="none" w:sz="0" w:space="0" w:color="auto"/>
      </w:divBdr>
      <w:divsChild>
        <w:div w:id="1193307012">
          <w:marLeft w:val="0"/>
          <w:marRight w:val="0"/>
          <w:marTop w:val="0"/>
          <w:marBottom w:val="0"/>
          <w:divBdr>
            <w:top w:val="none" w:sz="0" w:space="0" w:color="auto"/>
            <w:left w:val="none" w:sz="0" w:space="0" w:color="auto"/>
            <w:bottom w:val="none" w:sz="0" w:space="0" w:color="auto"/>
            <w:right w:val="none" w:sz="0" w:space="0" w:color="auto"/>
          </w:divBdr>
        </w:div>
      </w:divsChild>
    </w:div>
    <w:div w:id="1654723384">
      <w:bodyDiv w:val="1"/>
      <w:marLeft w:val="0"/>
      <w:marRight w:val="0"/>
      <w:marTop w:val="0"/>
      <w:marBottom w:val="0"/>
      <w:divBdr>
        <w:top w:val="none" w:sz="0" w:space="0" w:color="auto"/>
        <w:left w:val="none" w:sz="0" w:space="0" w:color="auto"/>
        <w:bottom w:val="none" w:sz="0" w:space="0" w:color="auto"/>
        <w:right w:val="none" w:sz="0" w:space="0" w:color="auto"/>
      </w:divBdr>
    </w:div>
    <w:div w:id="1745712673">
      <w:bodyDiv w:val="1"/>
      <w:marLeft w:val="0"/>
      <w:marRight w:val="0"/>
      <w:marTop w:val="0"/>
      <w:marBottom w:val="0"/>
      <w:divBdr>
        <w:top w:val="none" w:sz="0" w:space="0" w:color="auto"/>
        <w:left w:val="none" w:sz="0" w:space="0" w:color="auto"/>
        <w:bottom w:val="none" w:sz="0" w:space="0" w:color="auto"/>
        <w:right w:val="none" w:sz="0" w:space="0" w:color="auto"/>
      </w:divBdr>
      <w:divsChild>
        <w:div w:id="1197889822">
          <w:marLeft w:val="0"/>
          <w:marRight w:val="0"/>
          <w:marTop w:val="0"/>
          <w:marBottom w:val="0"/>
          <w:divBdr>
            <w:top w:val="none" w:sz="0" w:space="0" w:color="auto"/>
            <w:left w:val="none" w:sz="0" w:space="0" w:color="auto"/>
            <w:bottom w:val="none" w:sz="0" w:space="0" w:color="auto"/>
            <w:right w:val="none" w:sz="0" w:space="0" w:color="auto"/>
          </w:divBdr>
        </w:div>
      </w:divsChild>
    </w:div>
    <w:div w:id="2138528059">
      <w:bodyDiv w:val="1"/>
      <w:marLeft w:val="0"/>
      <w:marRight w:val="0"/>
      <w:marTop w:val="0"/>
      <w:marBottom w:val="0"/>
      <w:divBdr>
        <w:top w:val="none" w:sz="0" w:space="0" w:color="auto"/>
        <w:left w:val="none" w:sz="0" w:space="0" w:color="auto"/>
        <w:bottom w:val="none" w:sz="0" w:space="0" w:color="auto"/>
        <w:right w:val="none" w:sz="0" w:space="0" w:color="auto"/>
      </w:divBdr>
      <w:divsChild>
        <w:div w:id="444079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12740</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IKBAL Fahrizal</cp:lastModifiedBy>
  <cp:revision>18</cp:revision>
  <dcterms:created xsi:type="dcterms:W3CDTF">2024-08-07T12:23:00Z</dcterms:created>
  <dcterms:modified xsi:type="dcterms:W3CDTF">2025-03-16T15:07:00Z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