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182D"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05E1F7B0" wp14:editId="48E7C319">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34F184"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sidR="0063086D">
        <w:rPr>
          <w:sz w:val="16"/>
        </w:rPr>
        <w:t>l</w: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7DF37C51"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00F526F1"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6F6C7DC0" w14:textId="77777777">
        <w:trPr>
          <w:trHeight w:val="946"/>
        </w:trPr>
        <w:tc>
          <w:tcPr>
            <w:tcW w:w="2046" w:type="dxa"/>
          </w:tcPr>
          <w:p w14:paraId="57E3943C" w14:textId="77777777" w:rsidR="003517CF" w:rsidRDefault="003517CF">
            <w:pPr>
              <w:pStyle w:val="TableParagraph"/>
              <w:ind w:left="0"/>
            </w:pPr>
          </w:p>
        </w:tc>
        <w:tc>
          <w:tcPr>
            <w:tcW w:w="3503" w:type="dxa"/>
          </w:tcPr>
          <w:p w14:paraId="50BAB3D7"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25920F95"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1F5AE125" w14:textId="77777777">
        <w:trPr>
          <w:trHeight w:val="427"/>
        </w:trPr>
        <w:tc>
          <w:tcPr>
            <w:tcW w:w="2046" w:type="dxa"/>
          </w:tcPr>
          <w:p w14:paraId="3021188D" w14:textId="049A1054" w:rsidR="003517CF" w:rsidRDefault="008D06E4" w:rsidP="008D06E4">
            <w:pPr>
              <w:pStyle w:val="TableParagraph"/>
              <w:spacing w:before="133" w:line="274" w:lineRule="exact"/>
              <w:rPr>
                <w:sz w:val="24"/>
              </w:rPr>
            </w:pPr>
            <w:r>
              <w:rPr>
                <w:sz w:val="24"/>
              </w:rPr>
              <w:t xml:space="preserve"> Nama</w:t>
            </w:r>
            <w:r>
              <w:rPr>
                <w:spacing w:val="-2"/>
                <w:sz w:val="24"/>
              </w:rPr>
              <w:t xml:space="preserve"> Lengkap</w:t>
            </w:r>
          </w:p>
        </w:tc>
        <w:tc>
          <w:tcPr>
            <w:tcW w:w="3503" w:type="dxa"/>
          </w:tcPr>
          <w:p w14:paraId="00B79EFC" w14:textId="48A25DC3" w:rsidR="003517CF" w:rsidRDefault="00000000">
            <w:pPr>
              <w:pStyle w:val="TableParagraph"/>
              <w:spacing w:before="133" w:line="274" w:lineRule="exact"/>
              <w:ind w:left="1088"/>
              <w:rPr>
                <w:sz w:val="24"/>
              </w:rPr>
            </w:pPr>
            <w:r>
              <w:rPr>
                <w:sz w:val="24"/>
              </w:rPr>
              <w:t>:</w:t>
            </w:r>
            <w:r>
              <w:rPr>
                <w:spacing w:val="-1"/>
                <w:sz w:val="24"/>
              </w:rPr>
              <w:t xml:space="preserve"> </w:t>
            </w:r>
            <w:r w:rsidR="008D06E4">
              <w:rPr>
                <w:spacing w:val="-1"/>
                <w:sz w:val="24"/>
              </w:rPr>
              <w:t>Julisa</w:t>
            </w:r>
          </w:p>
        </w:tc>
      </w:tr>
      <w:tr w:rsidR="003517CF" w14:paraId="1AB0B40F" w14:textId="77777777">
        <w:trPr>
          <w:trHeight w:val="311"/>
        </w:trPr>
        <w:tc>
          <w:tcPr>
            <w:tcW w:w="2046" w:type="dxa"/>
          </w:tcPr>
          <w:p w14:paraId="7C7C19BD" w14:textId="5E8DE514" w:rsidR="003517CF" w:rsidRDefault="008D06E4" w:rsidP="008D06E4">
            <w:pPr>
              <w:pStyle w:val="TableParagraph"/>
              <w:spacing w:before="8"/>
              <w:rPr>
                <w:sz w:val="24"/>
              </w:rPr>
            </w:pPr>
            <w:r>
              <w:rPr>
                <w:spacing w:val="-2"/>
                <w:sz w:val="24"/>
              </w:rPr>
              <w:t xml:space="preserve"> Stambuk</w:t>
            </w:r>
          </w:p>
        </w:tc>
        <w:tc>
          <w:tcPr>
            <w:tcW w:w="3503" w:type="dxa"/>
          </w:tcPr>
          <w:p w14:paraId="3FF45013" w14:textId="7CD4ED07" w:rsidR="003517CF" w:rsidRDefault="00000000">
            <w:pPr>
              <w:pStyle w:val="TableParagraph"/>
              <w:spacing w:before="8"/>
              <w:ind w:left="1088"/>
              <w:rPr>
                <w:sz w:val="24"/>
              </w:rPr>
            </w:pPr>
            <w:r>
              <w:rPr>
                <w:sz w:val="24"/>
              </w:rPr>
              <w:t xml:space="preserve">: </w:t>
            </w:r>
            <w:r w:rsidR="0063086D">
              <w:rPr>
                <w:sz w:val="24"/>
              </w:rPr>
              <w:t>130202</w:t>
            </w:r>
            <w:r w:rsidR="008D06E4">
              <w:rPr>
                <w:sz w:val="24"/>
              </w:rPr>
              <w:t>20301</w:t>
            </w:r>
          </w:p>
        </w:tc>
      </w:tr>
      <w:tr w:rsidR="003517CF" w14:paraId="57F21191" w14:textId="77777777">
        <w:trPr>
          <w:trHeight w:val="326"/>
        </w:trPr>
        <w:tc>
          <w:tcPr>
            <w:tcW w:w="2046" w:type="dxa"/>
          </w:tcPr>
          <w:p w14:paraId="07F85E0C" w14:textId="08451D9E" w:rsidR="003517CF" w:rsidRDefault="008D06E4" w:rsidP="008D06E4">
            <w:pPr>
              <w:pStyle w:val="TableParagraph"/>
              <w:spacing w:before="17"/>
              <w:rPr>
                <w:sz w:val="24"/>
              </w:rPr>
            </w:pPr>
            <w:r>
              <w:rPr>
                <w:spacing w:val="-2"/>
                <w:sz w:val="24"/>
              </w:rPr>
              <w:t xml:space="preserve"> Peminatan</w:t>
            </w:r>
          </w:p>
        </w:tc>
        <w:tc>
          <w:tcPr>
            <w:tcW w:w="3503" w:type="dxa"/>
          </w:tcPr>
          <w:p w14:paraId="5E3CA77B" w14:textId="670B3A6F" w:rsidR="003517CF" w:rsidRDefault="00000000">
            <w:pPr>
              <w:pStyle w:val="TableParagraph"/>
              <w:spacing w:before="17"/>
              <w:ind w:left="1088"/>
              <w:rPr>
                <w:sz w:val="24"/>
              </w:rPr>
            </w:pPr>
            <w:r>
              <w:rPr>
                <w:sz w:val="24"/>
              </w:rPr>
              <w:t>:</w:t>
            </w:r>
            <w:r>
              <w:rPr>
                <w:spacing w:val="-1"/>
                <w:sz w:val="24"/>
              </w:rPr>
              <w:t xml:space="preserve"> </w:t>
            </w:r>
            <w:r w:rsidR="009D7BD1">
              <w:rPr>
                <w:spacing w:val="-1"/>
                <w:sz w:val="24"/>
              </w:rPr>
              <w:t>Artificial Intell</w:t>
            </w:r>
            <w:r w:rsidR="009D15CA">
              <w:rPr>
                <w:spacing w:val="-1"/>
                <w:sz w:val="24"/>
              </w:rPr>
              <w:t>i</w:t>
            </w:r>
            <w:r w:rsidR="009D7BD1">
              <w:rPr>
                <w:spacing w:val="-1"/>
                <w:sz w:val="24"/>
              </w:rPr>
              <w:t>gence</w:t>
            </w:r>
          </w:p>
        </w:tc>
      </w:tr>
      <w:tr w:rsidR="003517CF" w14:paraId="3E234EAD" w14:textId="77777777">
        <w:trPr>
          <w:trHeight w:val="298"/>
        </w:trPr>
        <w:tc>
          <w:tcPr>
            <w:tcW w:w="2046" w:type="dxa"/>
          </w:tcPr>
          <w:p w14:paraId="7C98D97D"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0EDC8D3E" w14:textId="170B6286" w:rsidR="003517CF" w:rsidRDefault="00000000">
            <w:pPr>
              <w:pStyle w:val="TableParagraph"/>
              <w:spacing w:before="22" w:line="256" w:lineRule="exact"/>
              <w:ind w:left="1088"/>
              <w:rPr>
                <w:sz w:val="24"/>
              </w:rPr>
            </w:pPr>
            <w:r>
              <w:rPr>
                <w:sz w:val="24"/>
              </w:rPr>
              <w:t xml:space="preserve">: </w:t>
            </w:r>
            <w:r w:rsidR="0063086D">
              <w:rPr>
                <w:sz w:val="24"/>
              </w:rPr>
              <w:t>08</w:t>
            </w:r>
            <w:r w:rsidR="008D06E4">
              <w:rPr>
                <w:sz w:val="24"/>
              </w:rPr>
              <w:t>82020110842</w:t>
            </w:r>
          </w:p>
        </w:tc>
      </w:tr>
    </w:tbl>
    <w:p w14:paraId="6B8E23CD" w14:textId="786E24CE" w:rsidR="003517CF" w:rsidRDefault="008A32BD" w:rsidP="008D06E4">
      <w:pPr>
        <w:pStyle w:val="BodyText"/>
        <w:tabs>
          <w:tab w:val="left" w:pos="4962"/>
        </w:tabs>
        <w:spacing w:before="29"/>
        <w:ind w:left="4678" w:hanging="4678"/>
        <w:jc w:val="both"/>
      </w:pPr>
      <w:r>
        <w:t xml:space="preserve">                          Judul</w:t>
      </w:r>
      <w:r>
        <w:rPr>
          <w:spacing w:val="-1"/>
        </w:rPr>
        <w:t xml:space="preserve"> </w:t>
      </w:r>
      <w:r>
        <w:t>Tugas</w:t>
      </w:r>
      <w:r>
        <w:rPr>
          <w:spacing w:val="-1"/>
        </w:rPr>
        <w:t xml:space="preserve"> </w:t>
      </w:r>
      <w:r>
        <w:rPr>
          <w:spacing w:val="-2"/>
        </w:rPr>
        <w:t>Akhir/Skripsi</w:t>
      </w:r>
      <w:r>
        <w:t xml:space="preserve">   </w:t>
      </w:r>
      <w:r w:rsidR="008D06E4">
        <w:tab/>
      </w:r>
      <w:r>
        <w:t>:</w:t>
      </w:r>
      <w:r>
        <w:rPr>
          <w:spacing w:val="-3"/>
        </w:rPr>
        <w:t xml:space="preserve">  </w:t>
      </w:r>
      <w:r w:rsidR="008D06E4" w:rsidRPr="008D06E4">
        <w:rPr>
          <w:spacing w:val="-3"/>
        </w:rPr>
        <w:t xml:space="preserve">Transformasi Digital dalam Konservasi Ekosistem Pesisir </w:t>
      </w:r>
      <w:r w:rsidR="001071FE">
        <w:rPr>
          <w:spacing w:val="-3"/>
        </w:rPr>
        <w:t>M</w:t>
      </w:r>
      <w:r w:rsidR="008D06E4" w:rsidRPr="008D06E4">
        <w:rPr>
          <w:spacing w:val="-3"/>
        </w:rPr>
        <w:t xml:space="preserve">elalui Pemanfaatan Deep Learning </w:t>
      </w:r>
      <w:r w:rsidR="001071FE">
        <w:rPr>
          <w:spacing w:val="-3"/>
        </w:rPr>
        <w:t>U</w:t>
      </w:r>
      <w:r w:rsidR="008D06E4" w:rsidRPr="008D06E4">
        <w:rPr>
          <w:spacing w:val="-3"/>
        </w:rPr>
        <w:t>ntuk Klasifikasi Spesies Mangrove di Sulawesi Selatan</w:t>
      </w:r>
    </w:p>
    <w:p w14:paraId="24EBFB2C" w14:textId="549FAFD7" w:rsidR="009D7BD1" w:rsidRDefault="009D7BD1" w:rsidP="008A32BD">
      <w:pPr>
        <w:pStyle w:val="BodyText"/>
        <w:tabs>
          <w:tab w:val="left" w:pos="4753"/>
        </w:tabs>
        <w:spacing w:before="29"/>
      </w:pPr>
      <w:r>
        <w:tab/>
        <w:t xml:space="preserve">      </w:t>
      </w:r>
    </w:p>
    <w:p w14:paraId="14C1EE2D" w14:textId="77777777" w:rsidR="003517CF" w:rsidRDefault="003517CF">
      <w:pPr>
        <w:pStyle w:val="BodyText"/>
        <w:spacing w:before="48"/>
      </w:pPr>
    </w:p>
    <w:p w14:paraId="6EDAE054"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5DDCE841"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45E18EED" w14:textId="77777777">
        <w:trPr>
          <w:trHeight w:val="275"/>
        </w:trPr>
        <w:tc>
          <w:tcPr>
            <w:tcW w:w="1774" w:type="dxa"/>
          </w:tcPr>
          <w:p w14:paraId="7EC6FB9F" w14:textId="77777777" w:rsidR="003517CF" w:rsidRDefault="00000000">
            <w:pPr>
              <w:pStyle w:val="TableParagraph"/>
              <w:spacing w:line="256" w:lineRule="exact"/>
              <w:ind w:left="170"/>
              <w:rPr>
                <w:b/>
                <w:sz w:val="24"/>
              </w:rPr>
            </w:pPr>
            <w:r>
              <w:rPr>
                <w:b/>
                <w:spacing w:val="-5"/>
                <w:sz w:val="24"/>
              </w:rPr>
              <w:t>No.</w:t>
            </w:r>
          </w:p>
        </w:tc>
        <w:tc>
          <w:tcPr>
            <w:tcW w:w="2622" w:type="dxa"/>
          </w:tcPr>
          <w:p w14:paraId="32B00630"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25EA29FE" w14:textId="77777777" w:rsidR="003517CF" w:rsidRDefault="00000000">
            <w:pPr>
              <w:pStyle w:val="TableParagraph"/>
              <w:spacing w:line="256" w:lineRule="exact"/>
              <w:jc w:val="center"/>
              <w:rPr>
                <w:b/>
                <w:sz w:val="24"/>
              </w:rPr>
            </w:pPr>
            <w:r>
              <w:rPr>
                <w:b/>
                <w:spacing w:val="-10"/>
                <w:sz w:val="24"/>
              </w:rPr>
              <w:t>2</w:t>
            </w:r>
          </w:p>
        </w:tc>
        <w:tc>
          <w:tcPr>
            <w:tcW w:w="2665" w:type="dxa"/>
          </w:tcPr>
          <w:p w14:paraId="2359C4D9" w14:textId="77777777" w:rsidR="003517CF" w:rsidRDefault="00000000">
            <w:pPr>
              <w:pStyle w:val="TableParagraph"/>
              <w:spacing w:line="256" w:lineRule="exact"/>
              <w:ind w:left="1"/>
              <w:jc w:val="center"/>
              <w:rPr>
                <w:b/>
                <w:sz w:val="24"/>
              </w:rPr>
            </w:pPr>
            <w:r>
              <w:rPr>
                <w:b/>
                <w:spacing w:val="-10"/>
                <w:sz w:val="24"/>
              </w:rPr>
              <w:t>3</w:t>
            </w:r>
          </w:p>
        </w:tc>
      </w:tr>
      <w:tr w:rsidR="003517CF" w14:paraId="1FE8862D" w14:textId="77777777" w:rsidTr="00E23306">
        <w:trPr>
          <w:trHeight w:val="723"/>
        </w:trPr>
        <w:tc>
          <w:tcPr>
            <w:tcW w:w="1774" w:type="dxa"/>
          </w:tcPr>
          <w:p w14:paraId="7934E89F" w14:textId="77777777" w:rsidR="003517CF" w:rsidRDefault="00000000">
            <w:pPr>
              <w:pStyle w:val="TableParagraph"/>
              <w:spacing w:line="275" w:lineRule="exact"/>
              <w:ind w:left="110"/>
              <w:rPr>
                <w:b/>
                <w:sz w:val="24"/>
              </w:rPr>
            </w:pPr>
            <w:r>
              <w:rPr>
                <w:b/>
                <w:spacing w:val="-2"/>
                <w:sz w:val="24"/>
              </w:rPr>
              <w:t>Judul</w:t>
            </w:r>
          </w:p>
        </w:tc>
        <w:tc>
          <w:tcPr>
            <w:tcW w:w="2622" w:type="dxa"/>
          </w:tcPr>
          <w:p w14:paraId="5E1F46AD" w14:textId="2F21FC7E" w:rsidR="008A32BD" w:rsidRDefault="00E23306" w:rsidP="00E23306">
            <w:pPr>
              <w:pStyle w:val="TableParagraph"/>
              <w:spacing w:line="276" w:lineRule="exact"/>
              <w:ind w:right="9"/>
              <w:rPr>
                <w:sz w:val="24"/>
              </w:rPr>
            </w:pPr>
            <w:r w:rsidRPr="00E23306">
              <w:rPr>
                <w:sz w:val="24"/>
              </w:rPr>
              <w:t>Decision Tree and Random Forest Classification Algorithms for Mangrove Forest Mapping in Sembilang National Park, Indonesia</w:t>
            </w:r>
          </w:p>
          <w:p w14:paraId="70E74D8F" w14:textId="77777777" w:rsidR="008A32BD" w:rsidRDefault="008A32BD" w:rsidP="00E23306">
            <w:pPr>
              <w:pStyle w:val="TableParagraph"/>
              <w:spacing w:line="276" w:lineRule="exact"/>
              <w:ind w:right="9"/>
              <w:rPr>
                <w:sz w:val="24"/>
              </w:rPr>
            </w:pPr>
          </w:p>
        </w:tc>
        <w:tc>
          <w:tcPr>
            <w:tcW w:w="2725" w:type="dxa"/>
          </w:tcPr>
          <w:p w14:paraId="74976AAC" w14:textId="66D5B2A4" w:rsidR="003517CF" w:rsidRPr="00544790" w:rsidRDefault="004D2EE8">
            <w:pPr>
              <w:pStyle w:val="TableParagraph"/>
              <w:ind w:left="5" w:right="191"/>
            </w:pPr>
            <w:r w:rsidRPr="004D2EE8">
              <w:t xml:space="preserve">Mangrove </w:t>
            </w:r>
            <w:r>
              <w:t>E</w:t>
            </w:r>
            <w:r w:rsidRPr="004D2EE8">
              <w:t xml:space="preserve">xtraction </w:t>
            </w:r>
            <w:r>
              <w:t>F</w:t>
            </w:r>
            <w:r w:rsidRPr="004D2EE8">
              <w:t xml:space="preserve">rom </w:t>
            </w:r>
            <w:r>
              <w:t>S</w:t>
            </w:r>
            <w:r w:rsidRPr="004D2EE8">
              <w:t>uper-</w:t>
            </w:r>
            <w:r>
              <w:t>R</w:t>
            </w:r>
            <w:r w:rsidRPr="004D2EE8">
              <w:t xml:space="preserve">esolution </w:t>
            </w:r>
            <w:r>
              <w:t>I</w:t>
            </w:r>
            <w:r w:rsidRPr="004D2EE8">
              <w:t xml:space="preserve">mages </w:t>
            </w:r>
            <w:r>
              <w:t>G</w:t>
            </w:r>
            <w:r w:rsidRPr="004D2EE8">
              <w:t xml:space="preserve">enerated </w:t>
            </w:r>
            <w:r>
              <w:t>B</w:t>
            </w:r>
            <w:r w:rsidRPr="004D2EE8">
              <w:t xml:space="preserve">y </w:t>
            </w:r>
            <w:r>
              <w:t>D</w:t>
            </w:r>
            <w:r w:rsidRPr="004D2EE8">
              <w:t xml:space="preserve">eep </w:t>
            </w:r>
            <w:r>
              <w:t>L</w:t>
            </w:r>
            <w:r w:rsidRPr="004D2EE8">
              <w:t xml:space="preserve">earning </w:t>
            </w:r>
            <w:r>
              <w:t>M</w:t>
            </w:r>
            <w:r w:rsidRPr="004D2EE8">
              <w:t>odels</w:t>
            </w:r>
          </w:p>
        </w:tc>
        <w:tc>
          <w:tcPr>
            <w:tcW w:w="2665" w:type="dxa"/>
          </w:tcPr>
          <w:p w14:paraId="6FE42EE9" w14:textId="5A827E50" w:rsidR="003517CF" w:rsidRPr="00544790" w:rsidRDefault="00EB081A">
            <w:pPr>
              <w:pStyle w:val="TableParagraph"/>
              <w:ind w:left="2" w:right="508"/>
            </w:pPr>
            <w:r w:rsidRPr="00EB081A">
              <w:t>Spectral Complexity of Hyperspectral Images: A New Approach for Mangrove Classification</w:t>
            </w:r>
          </w:p>
        </w:tc>
      </w:tr>
      <w:tr w:rsidR="003517CF" w14:paraId="02C20694" w14:textId="77777777">
        <w:trPr>
          <w:trHeight w:val="1379"/>
        </w:trPr>
        <w:tc>
          <w:tcPr>
            <w:tcW w:w="1774" w:type="dxa"/>
          </w:tcPr>
          <w:p w14:paraId="3670249F"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0739AB0D" w14:textId="76EA20FB" w:rsidR="003517CF" w:rsidRPr="00A66248" w:rsidRDefault="008D06E4">
            <w:pPr>
              <w:pStyle w:val="TableParagraph"/>
              <w:ind w:right="370"/>
            </w:pPr>
            <w:r w:rsidRPr="008D06E4">
              <w:t>Anang DwiPurwanto ,</w:t>
            </w:r>
            <w:r>
              <w:t xml:space="preserve"> </w:t>
            </w:r>
            <w:r w:rsidRPr="008D06E4">
              <w:t>Ketut Wikantika, Albertus Deliar</w:t>
            </w:r>
            <w:r>
              <w:t xml:space="preserve">, </w:t>
            </w:r>
            <w:r w:rsidRPr="008D06E4">
              <w:t>and Soni Darmawan</w:t>
            </w:r>
            <w:r w:rsidR="00A66248" w:rsidRPr="00A66248">
              <w:t>, 202</w:t>
            </w:r>
            <w:r>
              <w:t>3</w:t>
            </w:r>
          </w:p>
        </w:tc>
        <w:tc>
          <w:tcPr>
            <w:tcW w:w="2725" w:type="dxa"/>
          </w:tcPr>
          <w:p w14:paraId="4A63C98B" w14:textId="2C7D5CCA" w:rsidR="003517CF" w:rsidRPr="00A66248" w:rsidRDefault="004D2EE8">
            <w:pPr>
              <w:pStyle w:val="TableParagraph"/>
              <w:ind w:left="5"/>
            </w:pPr>
            <w:r w:rsidRPr="004D2EE8">
              <w:t>Yu Hong, Xiang Que, Zhe Wang, Xiaogang Ma</w:t>
            </w:r>
            <w:r>
              <w:t>, Hui Wang, Sanaz Salati, and Jinfu Liu, 2024</w:t>
            </w:r>
          </w:p>
        </w:tc>
        <w:tc>
          <w:tcPr>
            <w:tcW w:w="2665" w:type="dxa"/>
          </w:tcPr>
          <w:p w14:paraId="7137BFB2" w14:textId="07431C07" w:rsidR="003517CF" w:rsidRPr="00A66248" w:rsidRDefault="00EB081A">
            <w:pPr>
              <w:pStyle w:val="TableParagraph"/>
              <w:spacing w:line="270" w:lineRule="atLeast"/>
              <w:ind w:left="2" w:right="186"/>
            </w:pPr>
            <w:r w:rsidRPr="00EB081A">
              <w:t>Patrick Osei Darko, Margaret Kalacska</w:t>
            </w:r>
            <w:r>
              <w:t>,</w:t>
            </w:r>
            <w:r w:rsidRPr="00EB081A">
              <w:t xml:space="preserve"> </w:t>
            </w:r>
            <w:r>
              <w:t>J.</w:t>
            </w:r>
            <w:r w:rsidRPr="00EB081A">
              <w:t>Pablo Arroyo-Mora</w:t>
            </w:r>
            <w:r>
              <w:t>,</w:t>
            </w:r>
            <w:r w:rsidRPr="00EB081A">
              <w:t xml:space="preserve"> and</w:t>
            </w:r>
            <w:r>
              <w:t xml:space="preserve"> </w:t>
            </w:r>
            <w:r w:rsidRPr="00EB081A">
              <w:t>MatthewE.Fagan</w:t>
            </w:r>
            <w:r>
              <w:t>, 2021</w:t>
            </w:r>
          </w:p>
        </w:tc>
      </w:tr>
      <w:tr w:rsidR="00A66248" w14:paraId="7F33779C" w14:textId="77777777" w:rsidTr="004D2EE8">
        <w:trPr>
          <w:trHeight w:val="867"/>
        </w:trPr>
        <w:tc>
          <w:tcPr>
            <w:tcW w:w="1774" w:type="dxa"/>
          </w:tcPr>
          <w:p w14:paraId="6883196E" w14:textId="77777777" w:rsidR="00A66248" w:rsidRDefault="00A66248" w:rsidP="00A66248">
            <w:pPr>
              <w:pStyle w:val="TableParagraph"/>
              <w:spacing w:line="275" w:lineRule="exact"/>
              <w:ind w:left="110"/>
              <w:rPr>
                <w:b/>
                <w:sz w:val="24"/>
              </w:rPr>
            </w:pPr>
            <w:r>
              <w:rPr>
                <w:b/>
                <w:spacing w:val="-2"/>
                <w:sz w:val="24"/>
              </w:rPr>
              <w:t>Tujuan</w:t>
            </w:r>
          </w:p>
        </w:tc>
        <w:tc>
          <w:tcPr>
            <w:tcW w:w="2622" w:type="dxa"/>
          </w:tcPr>
          <w:p w14:paraId="62DE52ED" w14:textId="6986C3AD" w:rsidR="00A66248" w:rsidRDefault="004D2EE8" w:rsidP="004D2EE8">
            <w:pPr>
              <w:pStyle w:val="TableParagraph"/>
              <w:ind w:left="0" w:right="241"/>
              <w:rPr>
                <w:sz w:val="24"/>
              </w:rPr>
            </w:pPr>
            <w:r w:rsidRPr="004D2EE8">
              <w:rPr>
                <w:sz w:val="24"/>
              </w:rPr>
              <w:t xml:space="preserve">Penelitian ini bertujuan untuk menyelidiki kemampuan algoritma </w:t>
            </w:r>
            <w:r w:rsidRPr="004D2EE8">
              <w:rPr>
                <w:i/>
                <w:iCs/>
                <w:sz w:val="24"/>
              </w:rPr>
              <w:t>Decision Tree</w:t>
            </w:r>
            <w:r w:rsidRPr="004D2EE8">
              <w:rPr>
                <w:sz w:val="24"/>
              </w:rPr>
              <w:t xml:space="preserve"> (DT) dan </w:t>
            </w:r>
            <w:r w:rsidRPr="004D2EE8">
              <w:rPr>
                <w:i/>
                <w:iCs/>
                <w:sz w:val="24"/>
              </w:rPr>
              <w:t>Random Forest</w:t>
            </w:r>
            <w:r w:rsidRPr="004D2EE8">
              <w:rPr>
                <w:sz w:val="24"/>
              </w:rPr>
              <w:t xml:space="preserve"> (RF) dalam mengklasifikasikan dan memetakan distribusi hutan mangrove di Taman Nasional Sembilang, Sumatera Selatan, Indonesia. Metode ini dikembangkan untuk meningkatkan efektivitas pemantauan dan program rehabilitasi mangrove dengan memanfaatkan citra satelit Landsat 7 ETM+ dan Landsat 8 OLI, serta parameter pendukung seperti NDMI, NDSI, dan data ketinggian dari DEM. Penelitian ini juga menggunakan algoritma pembelajaran mesin untuk membangun model klasifikasi berbasis aturan dan menguji akurasinya dalam membedakan </w:t>
            </w:r>
            <w:r w:rsidRPr="004D2EE8">
              <w:rPr>
                <w:sz w:val="24"/>
              </w:rPr>
              <w:lastRenderedPageBreak/>
              <w:t>area mangrove dan non-mangrove.</w:t>
            </w:r>
          </w:p>
        </w:tc>
        <w:tc>
          <w:tcPr>
            <w:tcW w:w="2725" w:type="dxa"/>
          </w:tcPr>
          <w:p w14:paraId="06204C0E" w14:textId="0D9C5324" w:rsidR="00A66248" w:rsidRDefault="004D2EE8" w:rsidP="008D06E4">
            <w:pPr>
              <w:pStyle w:val="TableParagraph"/>
              <w:ind w:right="241"/>
              <w:rPr>
                <w:sz w:val="24"/>
              </w:rPr>
            </w:pPr>
            <w:r w:rsidRPr="004D2EE8">
              <w:rPr>
                <w:sz w:val="24"/>
              </w:rPr>
              <w:lastRenderedPageBreak/>
              <w:t>Penelitian ini bertujuan untuk mengevaluasi efektivitas penggunaan model deep learning berbasis super-resolution (SR) dalam meningkatkan akurasi ekstraksi mangrove dari citra satelit resolusi rendah. Dengan menggunakan empat model SR (ESRGAN, Real-ESRGAN, VapSR, dan SwinIR), penelitian ini menguji bagaimana kualitas citra hasil SR mempengaruhi proses klasifikasi mangrove. Tujuan utamanya adalah membuktikan bahwa citra super-resolusi hasil deep learning bisa menjadi alternatif citra resolusi tinggi untuk pemantauan ekosistem pesisir yang efisien dan murah.</w:t>
            </w:r>
          </w:p>
        </w:tc>
        <w:tc>
          <w:tcPr>
            <w:tcW w:w="2665" w:type="dxa"/>
          </w:tcPr>
          <w:p w14:paraId="20127587" w14:textId="60696461" w:rsidR="00A66248" w:rsidRDefault="00EB081A" w:rsidP="008D06E4">
            <w:pPr>
              <w:pStyle w:val="TableParagraph"/>
              <w:spacing w:line="270" w:lineRule="atLeast"/>
              <w:ind w:left="0" w:right="828"/>
              <w:rPr>
                <w:sz w:val="24"/>
              </w:rPr>
            </w:pPr>
            <w:r>
              <w:rPr>
                <w:sz w:val="24"/>
              </w:rPr>
              <w:t>P</w:t>
            </w:r>
            <w:r w:rsidRPr="00EB081A">
              <w:rPr>
                <w:sz w:val="24"/>
              </w:rPr>
              <w:t>enelitian ini</w:t>
            </w:r>
            <w:r>
              <w:rPr>
                <w:sz w:val="24"/>
              </w:rPr>
              <w:t xml:space="preserve"> </w:t>
            </w:r>
            <w:r w:rsidRPr="00EB081A">
              <w:rPr>
                <w:sz w:val="24"/>
              </w:rPr>
              <w:t xml:space="preserve">bertujuan untuk mengeksplorasi penggunaan </w:t>
            </w:r>
            <w:r w:rsidRPr="00EB081A">
              <w:rPr>
                <w:i/>
                <w:iCs/>
                <w:sz w:val="24"/>
              </w:rPr>
              <w:t>spectral complexity metrics</w:t>
            </w:r>
            <w:r w:rsidRPr="00EB081A">
              <w:rPr>
                <w:sz w:val="24"/>
              </w:rPr>
              <w:t xml:space="preserve"> (SCM) berupa Mean Information Gain (MIG) dan Marginal Entropy (ME) dalam mengklasifikasikan hutan mangrove dan spesiesnya menggunakan citra </w:t>
            </w:r>
            <w:r w:rsidRPr="00EB081A">
              <w:rPr>
                <w:i/>
                <w:iCs/>
                <w:sz w:val="24"/>
              </w:rPr>
              <w:t>airborne hyperspectral imagery</w:t>
            </w:r>
            <w:r w:rsidRPr="00EB081A">
              <w:rPr>
                <w:sz w:val="24"/>
              </w:rPr>
              <w:t xml:space="preserve">. Dengan mengadaptasi dua metrik statistik dari fisika (MIG dan ME) pada citra hiperspektral resolusi tinggi (2.5 meter) yang mencakup spektrum dari visible hingga shortwave infrared (VNIR-SWIR), penelitian ini bertujuan membandingkan </w:t>
            </w:r>
            <w:r w:rsidRPr="00EB081A">
              <w:rPr>
                <w:sz w:val="24"/>
              </w:rPr>
              <w:lastRenderedPageBreak/>
              <w:t>efektivitas SCM terhadap reflektansi spektral biasa dalam memetakan tutupan mangrove dan membedakan spesies dominan secara lebih akurat dan efisien.</w:t>
            </w:r>
          </w:p>
        </w:tc>
      </w:tr>
      <w:tr w:rsidR="00A66248" w14:paraId="2190FDF7" w14:textId="77777777" w:rsidTr="004D2EE8">
        <w:trPr>
          <w:trHeight w:val="867"/>
        </w:trPr>
        <w:tc>
          <w:tcPr>
            <w:tcW w:w="1774" w:type="dxa"/>
          </w:tcPr>
          <w:p w14:paraId="74808505" w14:textId="77777777" w:rsidR="00A66248" w:rsidRDefault="00A66248" w:rsidP="00A66248">
            <w:pPr>
              <w:pStyle w:val="TableParagraph"/>
              <w:spacing w:line="275" w:lineRule="exact"/>
              <w:ind w:left="110"/>
              <w:rPr>
                <w:b/>
                <w:spacing w:val="-2"/>
                <w:sz w:val="24"/>
              </w:rPr>
            </w:pPr>
            <w:r>
              <w:rPr>
                <w:b/>
                <w:spacing w:val="-2"/>
                <w:sz w:val="24"/>
              </w:rPr>
              <w:lastRenderedPageBreak/>
              <w:t>Hasil Penelitian</w:t>
            </w:r>
          </w:p>
          <w:p w14:paraId="017BF9A5" w14:textId="77777777" w:rsidR="00A66248" w:rsidRDefault="00A66248" w:rsidP="00A66248">
            <w:pPr>
              <w:pStyle w:val="TableParagraph"/>
              <w:spacing w:line="275" w:lineRule="exact"/>
              <w:ind w:left="110"/>
              <w:rPr>
                <w:b/>
                <w:spacing w:val="-2"/>
                <w:sz w:val="24"/>
              </w:rPr>
            </w:pPr>
          </w:p>
          <w:p w14:paraId="0C24E6EB" w14:textId="77777777" w:rsidR="00A66248" w:rsidRDefault="00A66248" w:rsidP="00A66248">
            <w:pPr>
              <w:pStyle w:val="TableParagraph"/>
              <w:spacing w:line="275" w:lineRule="exact"/>
              <w:ind w:left="110"/>
              <w:rPr>
                <w:b/>
                <w:spacing w:val="-2"/>
                <w:sz w:val="24"/>
              </w:rPr>
            </w:pPr>
          </w:p>
          <w:p w14:paraId="7EBB6CC8" w14:textId="77777777" w:rsidR="00A66248" w:rsidRDefault="00A66248" w:rsidP="00A66248">
            <w:pPr>
              <w:pStyle w:val="TableParagraph"/>
              <w:spacing w:line="275" w:lineRule="exact"/>
              <w:ind w:left="110"/>
              <w:rPr>
                <w:b/>
                <w:spacing w:val="-2"/>
                <w:sz w:val="24"/>
              </w:rPr>
            </w:pPr>
          </w:p>
          <w:p w14:paraId="77492ED3" w14:textId="77777777" w:rsidR="00A66248" w:rsidRDefault="00A66248" w:rsidP="00A66248">
            <w:pPr>
              <w:pStyle w:val="TableParagraph"/>
              <w:spacing w:line="275" w:lineRule="exact"/>
              <w:ind w:left="110"/>
              <w:rPr>
                <w:b/>
                <w:spacing w:val="-2"/>
                <w:sz w:val="24"/>
              </w:rPr>
            </w:pPr>
          </w:p>
          <w:p w14:paraId="4D96481E" w14:textId="77777777" w:rsidR="00A66248" w:rsidRDefault="00A66248" w:rsidP="00A66248">
            <w:pPr>
              <w:pStyle w:val="TableParagraph"/>
              <w:spacing w:line="275" w:lineRule="exact"/>
              <w:ind w:left="110"/>
              <w:rPr>
                <w:b/>
                <w:spacing w:val="-2"/>
                <w:sz w:val="24"/>
              </w:rPr>
            </w:pPr>
          </w:p>
        </w:tc>
        <w:tc>
          <w:tcPr>
            <w:tcW w:w="2622" w:type="dxa"/>
          </w:tcPr>
          <w:p w14:paraId="19597D4B" w14:textId="5B6EAB13" w:rsidR="00A66248" w:rsidRDefault="004D2EE8" w:rsidP="004D2EE8">
            <w:pPr>
              <w:pStyle w:val="TableParagraph"/>
              <w:ind w:right="241"/>
              <w:rPr>
                <w:sz w:val="24"/>
              </w:rPr>
            </w:pPr>
            <w:r w:rsidRPr="004D2EE8">
              <w:rPr>
                <w:sz w:val="24"/>
              </w:rPr>
              <w:t>Hasil penelitian menunjukkan bahwa penggunaan algoritma Random Forest mampu menghasilkan akurasi klasifikasi hingga 99,12% untuk citra Landsat-7 dan 97,79% untuk citra Landsat-8, sedangkan Decision Tree memberikan akurasi 92,82% dan 98,34% pada masing-masing citra. Kombinasi parameter NDMI, NDSI, dan DEM terbukti efektif dalam meminimalkan kesalahan klasifikasi piksel campuran antara objek mangrove dan non-mangrove. Penelitian ini juga menemukan bahwa model Random Forest secara umum menghasilkan akurasi produser dan pengguna yang lebih tinggi dibandingkan dengan Decision Tree.</w:t>
            </w:r>
          </w:p>
        </w:tc>
        <w:tc>
          <w:tcPr>
            <w:tcW w:w="2725" w:type="dxa"/>
          </w:tcPr>
          <w:p w14:paraId="19286A49" w14:textId="1BEE690A" w:rsidR="00A66248" w:rsidRDefault="004D2EE8" w:rsidP="00A66248">
            <w:pPr>
              <w:pStyle w:val="TableParagraph"/>
              <w:ind w:left="5" w:right="251"/>
              <w:rPr>
                <w:sz w:val="24"/>
              </w:rPr>
            </w:pPr>
            <w:r w:rsidRPr="004D2EE8">
              <w:rPr>
                <w:sz w:val="24"/>
              </w:rPr>
              <w:t>Hasil penelitian menunjukkan bahwa model VapSR memberikan performa terbaik dalam ekstraksi area mangrove, bahkan melebihi citra resolusi tinggi GF-1. Kombinasi model VapSR dan algoritma klasifikasi GBDT berhasil mencapai akurasi keseluruhan sebesar 95,77% dalam klasifikasi area mangrove di Quanzhou Bay, China. Selain itu, SR image dari VapSR juga menunjukkan kesalahan identifikasi terkecil dibandingkan dataset benchmark MC2019 dan GMW2019. Penelitian ini juga membuktikan bahwa nilai evaluasi visual seperti PSNR dan SSIM tidak selalu berkorelasi langsung dengan kemampuan SR image dalam meningkatkan klasifikasi mangrove.</w:t>
            </w:r>
          </w:p>
        </w:tc>
        <w:tc>
          <w:tcPr>
            <w:tcW w:w="2665" w:type="dxa"/>
          </w:tcPr>
          <w:p w14:paraId="3E82234C" w14:textId="3C4A055A" w:rsidR="00A66248" w:rsidRDefault="00EB081A" w:rsidP="00A66248">
            <w:pPr>
              <w:pStyle w:val="TableParagraph"/>
              <w:spacing w:line="270" w:lineRule="atLeast"/>
              <w:ind w:left="2" w:right="828"/>
              <w:rPr>
                <w:sz w:val="24"/>
              </w:rPr>
            </w:pPr>
            <w:r w:rsidRPr="00EB081A">
              <w:rPr>
                <w:sz w:val="24"/>
              </w:rPr>
              <w:t>Hasil penelitian menunjukkan bahwa MIG dan ME mampu menghasilkan akurasi klasifikasi area mangrove hingga 98%, setara atau bahkan lebih baik dari reflektansi spektral mentah (98,8% dengan VNIR). Dalam klasifikasi spesies mangrove, SCM berbasis ME pada jendela 25 meter (ME–VNIR) menghasilkan akurasi tertinggi sebesar 93,6% dengan algoritma Q-SVM, mengungguli akurasi maksimum reflektansi mentah yang hanya mencapai 89,7%. Selain itu, MIG dan ME juga menunjukkan kapabilitas tinggi dalam memisahkan spesies murni dan campuran di wilayah mangrove Sierpe, Kosta Rika. Penelitian ini menekankan bahwa pengukuran kompleksitas spektral dapat menjadi pendekatan baru yang lebih adaptif terhadap keragaman struktural vegetasi mangrove.</w:t>
            </w:r>
          </w:p>
        </w:tc>
      </w:tr>
      <w:tr w:rsidR="00A66248" w14:paraId="7C3892A5" w14:textId="77777777" w:rsidTr="008A32BD">
        <w:trPr>
          <w:trHeight w:val="867"/>
        </w:trPr>
        <w:tc>
          <w:tcPr>
            <w:tcW w:w="1774" w:type="dxa"/>
          </w:tcPr>
          <w:p w14:paraId="526BC106" w14:textId="77777777" w:rsidR="00A66248" w:rsidRDefault="00A66248" w:rsidP="00A66248">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lastRenderedPageBreak/>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0AD8EA49" w14:textId="77777777" w:rsidR="00A66248" w:rsidRDefault="00A66248" w:rsidP="00A66248">
            <w:pPr>
              <w:spacing w:before="1"/>
              <w:jc w:val="both"/>
              <w:rPr>
                <w:b/>
                <w:spacing w:val="-10"/>
                <w:sz w:val="24"/>
              </w:rPr>
            </w:pPr>
          </w:p>
          <w:p w14:paraId="3EA0A399" w14:textId="77777777" w:rsidR="00A66248" w:rsidRDefault="00A66248" w:rsidP="00A66248">
            <w:pPr>
              <w:spacing w:before="1"/>
              <w:jc w:val="both"/>
              <w:rPr>
                <w:b/>
                <w:sz w:val="24"/>
              </w:rPr>
            </w:pPr>
          </w:p>
          <w:p w14:paraId="33B0FD73" w14:textId="77777777" w:rsidR="00A66248" w:rsidRDefault="00A66248" w:rsidP="00A66248">
            <w:pPr>
              <w:pStyle w:val="TableParagraph"/>
              <w:spacing w:line="275" w:lineRule="exact"/>
              <w:ind w:left="110"/>
              <w:rPr>
                <w:b/>
                <w:spacing w:val="-2"/>
                <w:sz w:val="24"/>
              </w:rPr>
            </w:pPr>
          </w:p>
        </w:tc>
        <w:tc>
          <w:tcPr>
            <w:tcW w:w="2622" w:type="dxa"/>
          </w:tcPr>
          <w:p w14:paraId="0B833FA2" w14:textId="251CCFCE" w:rsidR="004D2EE8" w:rsidRPr="004D2EE8" w:rsidRDefault="004D2EE8" w:rsidP="004D2EE8">
            <w:pPr>
              <w:pStyle w:val="TableParagraph"/>
              <w:ind w:right="241"/>
              <w:rPr>
                <w:sz w:val="24"/>
                <w:lang w:val="en-ID"/>
              </w:rPr>
            </w:pPr>
            <w:r w:rsidRPr="004D2EE8">
              <w:rPr>
                <w:sz w:val="24"/>
                <w:lang w:val="en-ID"/>
              </w:rPr>
              <w:lastRenderedPageBreak/>
              <w:t xml:space="preserve">Penelitian tersebut menggunakan data satelit resolusi menengah (Landsat) </w:t>
            </w:r>
            <w:r w:rsidRPr="004D2EE8">
              <w:rPr>
                <w:sz w:val="24"/>
                <w:lang w:val="en-ID"/>
              </w:rPr>
              <w:lastRenderedPageBreak/>
              <w:t xml:space="preserve">untuk memetakan distribusi hutan mangrove secara umum menggunakan algoritma pembelajaran mesin seperti Decision Tree dan Random Forest. Sedangkan dalam penelitian saya, pendekatannya lebih difokuskan pada klasifikasi spesies mangrove secara detail berdasarkan citra lapangan dari kamera digital resolusi tinggi, bukan citra satelit. Selain itu, penelitian saya menggabungkan pendekatan </w:t>
            </w:r>
            <w:r w:rsidRPr="004D2EE8">
              <w:rPr>
                <w:i/>
                <w:iCs/>
                <w:sz w:val="24"/>
                <w:lang w:val="en-ID"/>
              </w:rPr>
              <w:t>deep learning</w:t>
            </w:r>
            <w:r w:rsidRPr="004D2EE8">
              <w:rPr>
                <w:sz w:val="24"/>
                <w:lang w:val="en-ID"/>
              </w:rPr>
              <w:t xml:space="preserve"> dengan model seperti </w:t>
            </w:r>
            <w:r>
              <w:rPr>
                <w:i/>
                <w:iCs/>
                <w:sz w:val="24"/>
              </w:rPr>
              <w:t xml:space="preserve">Random Forest, </w:t>
            </w:r>
            <w:r w:rsidRPr="004D2EE8">
              <w:rPr>
                <w:sz w:val="24"/>
                <w:lang w:val="en-ID"/>
              </w:rPr>
              <w:t xml:space="preserve"> CNN, LSTM, dan ekstraksi fitur menggunakan ResNet101 serta VGG16, yang mampu menangkap pola morfologi dari bagian tanaman seperti daun dan batang. Fokus saya adalah pada klasifikasi spesies, bukan hanya tutupan vegetasi, serta menerapkan pendekatan spasial dan temporal yang lebih kompleks dibandingkan pendekatan klasifikasi berbasis indeks spektral dan elevasi seperti pada penelitian ini.</w:t>
            </w:r>
          </w:p>
          <w:p w14:paraId="27F7E897" w14:textId="0C71F9A7" w:rsidR="00A66248" w:rsidRDefault="00A66248" w:rsidP="00A66248">
            <w:pPr>
              <w:pStyle w:val="TableParagraph"/>
              <w:ind w:right="241"/>
              <w:rPr>
                <w:sz w:val="24"/>
              </w:rPr>
            </w:pPr>
          </w:p>
        </w:tc>
        <w:tc>
          <w:tcPr>
            <w:tcW w:w="2725" w:type="dxa"/>
          </w:tcPr>
          <w:p w14:paraId="6CA2AB17" w14:textId="754B3D5F" w:rsidR="00A66248" w:rsidRDefault="004D2EE8" w:rsidP="00A66248">
            <w:pPr>
              <w:pStyle w:val="TableParagraph"/>
              <w:ind w:left="5" w:right="251"/>
              <w:rPr>
                <w:sz w:val="24"/>
              </w:rPr>
            </w:pPr>
            <w:r w:rsidRPr="004D2EE8">
              <w:rPr>
                <w:sz w:val="24"/>
              </w:rPr>
              <w:lastRenderedPageBreak/>
              <w:t xml:space="preserve">Penelitian ini menggunakan pendekatan deep learning berbasis super-resolution </w:t>
            </w:r>
            <w:r w:rsidRPr="004D2EE8">
              <w:rPr>
                <w:sz w:val="24"/>
              </w:rPr>
              <w:lastRenderedPageBreak/>
              <w:t>untuk meningkatkan kualitas citra satelit dan kemudian mengklasifikasikan area mangrove berdasarkan citra hasil peningkatan resolusi. Fokusnya lebih kepada pemetaan tutupan mangrove dan tidak mendalami klasifikasi pada tingkat spesies. Sementara itu, penelitian saya menggunakan citra lapangan dari kamera digital resolusi tinggi yang merekam detail morfologi tanaman (daun, batang, akar), lalu menggabungkan pendekatan deep learning yang lebih mendalam seperti</w:t>
            </w:r>
            <w:r>
              <w:rPr>
                <w:sz w:val="24"/>
              </w:rPr>
              <w:t xml:space="preserve"> </w:t>
            </w:r>
            <w:r>
              <w:rPr>
                <w:i/>
                <w:iCs/>
                <w:sz w:val="24"/>
              </w:rPr>
              <w:t xml:space="preserve">Random Forest, </w:t>
            </w:r>
            <w:r w:rsidRPr="004D2EE8">
              <w:rPr>
                <w:sz w:val="24"/>
              </w:rPr>
              <w:t xml:space="preserve"> CNN dan LSTM untuk mengklasifikasikan spesies mangrove secara detail. Penelitian saya lebih menekankan pada pengenalan pola spasial dan temporal pada objek tanaman, bukan sekadar peningkatan resolusi spasial dari citra satelit.</w:t>
            </w:r>
          </w:p>
        </w:tc>
        <w:tc>
          <w:tcPr>
            <w:tcW w:w="2665" w:type="dxa"/>
          </w:tcPr>
          <w:p w14:paraId="53584414" w14:textId="7B47AD16" w:rsidR="00A66248" w:rsidRPr="008A32BD" w:rsidRDefault="00EB081A" w:rsidP="00EB081A">
            <w:r w:rsidRPr="00EB081A">
              <w:rPr>
                <w:sz w:val="24"/>
              </w:rPr>
              <w:lastRenderedPageBreak/>
              <w:t xml:space="preserve">Penelitian ini memanfaatkan citra hiperspektral dari pesawat udara dan menerapkan </w:t>
            </w:r>
            <w:r w:rsidRPr="00EB081A">
              <w:rPr>
                <w:sz w:val="24"/>
              </w:rPr>
              <w:lastRenderedPageBreak/>
              <w:t xml:space="preserve">metrik statistik kompleksitas spektral (MIG dan ME) untuk memetakan tutupan dan komposisi spesies mangrove, dengan fokus pada heterogenitas spektral sebagai fitur klasifikasi utama. Pendekatan ini berbasis pada analisis spektral tingkat tinggi dan memerlukan data sensor khusus yang mahal dan sulit diperoleh secara berkala. Sebaliknya, penelitian saya menggunakan pendekatan </w:t>
            </w:r>
            <w:r w:rsidRPr="00EB081A">
              <w:rPr>
                <w:i/>
                <w:iCs/>
                <w:sz w:val="24"/>
              </w:rPr>
              <w:t>deep learning</w:t>
            </w:r>
            <w:r w:rsidRPr="00EB081A">
              <w:rPr>
                <w:sz w:val="24"/>
              </w:rPr>
              <w:t xml:space="preserve"> yang lebih mendalam seperti CNN dan LSTM dengan citra lapangan dari kamera digital resolusi tinggi untuk mengklasifikasikan spesies mangrove berdasarkan karakteristik visual seperti bentuk daun dan tekstur batang. Fokus saya lebih kepada ekstraksi fitur spasial dan temporal dari objek nyata di lapangan secara praktis dan efisien, yang dapat dilakukan secara berkelanjutan untuk mendukung konservasi pesisir berbasis teknologi digital. </w:t>
            </w:r>
          </w:p>
        </w:tc>
      </w:tr>
    </w:tbl>
    <w:p w14:paraId="215ECCEA"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4CE7E1FB"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7E347DB4" wp14:editId="3EC76A9C">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697CAF"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76D54421"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EA3A00B"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163FC228" w14:textId="53CFDC5C" w:rsidR="003517CF" w:rsidRDefault="008A32BD">
      <w:pPr>
        <w:pStyle w:val="BodyText"/>
        <w:spacing w:before="147"/>
      </w:pPr>
      <w:r>
        <w:t xml:space="preserve"> </w:t>
      </w:r>
    </w:p>
    <w:p w14:paraId="27082B42"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7F705BB0"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0351C535" wp14:editId="73073042">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4D6223A0" w14:textId="77777777" w:rsidR="003517CF" w:rsidRDefault="00000000">
                              <w:pPr>
                                <w:spacing w:before="18"/>
                                <w:jc w:val="center"/>
                                <w:rPr>
                                  <w:b/>
                                  <w:sz w:val="24"/>
                                </w:rPr>
                              </w:pPr>
                              <w:r>
                                <w:rPr>
                                  <w:b/>
                                  <w:spacing w:val="-2"/>
                                  <w:sz w:val="24"/>
                                  <w:u w:val="single"/>
                                </w:rPr>
                                <w:t>Judul</w:t>
                              </w:r>
                            </w:p>
                            <w:p w14:paraId="48FD9FDE" w14:textId="03271906" w:rsidR="003517CF" w:rsidRDefault="002B3A3C" w:rsidP="00E30202">
                              <w:pPr>
                                <w:spacing w:before="173" w:line="259" w:lineRule="auto"/>
                                <w:ind w:left="147" w:right="88"/>
                                <w:jc w:val="center"/>
                                <w:rPr>
                                  <w:sz w:val="24"/>
                                </w:rPr>
                              </w:pPr>
                              <w:r w:rsidRPr="008D06E4">
                                <w:rPr>
                                  <w:spacing w:val="-3"/>
                                </w:rPr>
                                <w:t>Transformasi Digital dalam Konservasi Ekosistem Pesisir melalui Pemanfaatan Deep Learning untuk Klasifikasi Spesies Mangrove di Sulawesi Selatan</w:t>
                              </w:r>
                            </w:p>
                          </w:txbxContent>
                        </wps:txbx>
                        <wps:bodyPr wrap="square" lIns="0" tIns="0" rIns="0" bIns="0" rtlCol="0">
                          <a:noAutofit/>
                        </wps:bodyPr>
                      </wps:wsp>
                    </wpg:wgp>
                  </a:graphicData>
                </a:graphic>
              </wp:anchor>
            </w:drawing>
          </mc:Choice>
          <mc:Fallback>
            <w:pict>
              <v:group w14:anchorId="0351C535"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4D6223A0" w14:textId="77777777" w:rsidR="003517CF" w:rsidRDefault="00000000">
                        <w:pPr>
                          <w:spacing w:before="18"/>
                          <w:jc w:val="center"/>
                          <w:rPr>
                            <w:b/>
                            <w:sz w:val="24"/>
                          </w:rPr>
                        </w:pPr>
                        <w:r>
                          <w:rPr>
                            <w:b/>
                            <w:spacing w:val="-2"/>
                            <w:sz w:val="24"/>
                            <w:u w:val="single"/>
                          </w:rPr>
                          <w:t>Judul</w:t>
                        </w:r>
                      </w:p>
                      <w:p w14:paraId="48FD9FDE" w14:textId="03271906" w:rsidR="003517CF" w:rsidRDefault="002B3A3C" w:rsidP="00E30202">
                        <w:pPr>
                          <w:spacing w:before="173" w:line="259" w:lineRule="auto"/>
                          <w:ind w:left="147" w:right="88"/>
                          <w:jc w:val="center"/>
                          <w:rPr>
                            <w:sz w:val="24"/>
                          </w:rPr>
                        </w:pPr>
                        <w:r w:rsidRPr="008D06E4">
                          <w:rPr>
                            <w:spacing w:val="-3"/>
                          </w:rPr>
                          <w:t>Transformasi Digital dalam Konservasi Ekosistem Pesisir melalui Pemanfaatan Deep Learning untuk Klasifikasi Spesies Mangrove di Sulawesi Selatan</w:t>
                        </w:r>
                      </w:p>
                    </w:txbxContent>
                  </v:textbox>
                </v:shape>
                <w10:wrap type="topAndBottom" anchorx="page"/>
              </v:group>
            </w:pict>
          </mc:Fallback>
        </mc:AlternateContent>
      </w:r>
    </w:p>
    <w:p w14:paraId="147A718A" w14:textId="77777777" w:rsidR="003517CF" w:rsidRDefault="003517CF">
      <w:pPr>
        <w:pStyle w:val="BodyText"/>
        <w:spacing w:before="5"/>
        <w:rPr>
          <w:b/>
          <w:sz w:val="5"/>
        </w:rPr>
      </w:pPr>
    </w:p>
    <w:p w14:paraId="386285B0" w14:textId="77777777" w:rsidR="003517CF" w:rsidRDefault="00000000">
      <w:pPr>
        <w:pStyle w:val="BodyText"/>
        <w:ind w:left="1238"/>
        <w:rPr>
          <w:sz w:val="20"/>
        </w:rPr>
      </w:pPr>
      <w:r>
        <w:rPr>
          <w:noProof/>
          <w:sz w:val="20"/>
        </w:rPr>
        <mc:AlternateContent>
          <mc:Choice Requires="wpg">
            <w:drawing>
              <wp:inline distT="0" distB="0" distL="0" distR="0" wp14:anchorId="75D3420C" wp14:editId="4499B0AF">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813425"/>
                          <a:chOff x="0" y="0"/>
                          <a:chExt cx="5711825" cy="5813425"/>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04856B4E" w14:textId="77777777" w:rsidR="003517CF" w:rsidRDefault="00000000">
                              <w:pPr>
                                <w:spacing w:before="18"/>
                                <w:ind w:right="1"/>
                                <w:jc w:val="center"/>
                                <w:rPr>
                                  <w:b/>
                                  <w:spacing w:val="-2"/>
                                  <w:sz w:val="24"/>
                                  <w:u w:val="single"/>
                                </w:rPr>
                              </w:pPr>
                              <w:r>
                                <w:rPr>
                                  <w:b/>
                                  <w:sz w:val="24"/>
                                  <w:u w:val="single"/>
                                </w:rPr>
                                <w:t>Masalah</w:t>
                              </w:r>
                              <w:r>
                                <w:rPr>
                                  <w:b/>
                                  <w:spacing w:val="-3"/>
                                  <w:sz w:val="24"/>
                                  <w:u w:val="single"/>
                                </w:rPr>
                                <w:t xml:space="preserve"> </w:t>
                              </w:r>
                              <w:r>
                                <w:rPr>
                                  <w:b/>
                                  <w:spacing w:val="-2"/>
                                  <w:sz w:val="24"/>
                                  <w:u w:val="single"/>
                                </w:rPr>
                                <w:t>Utama</w:t>
                              </w:r>
                            </w:p>
                            <w:p w14:paraId="0D725300" w14:textId="4DAABF6D" w:rsidR="003517CF" w:rsidRDefault="002B3A3C">
                              <w:pPr>
                                <w:spacing w:before="173" w:line="259" w:lineRule="auto"/>
                                <w:ind w:left="331" w:right="337"/>
                                <w:jc w:val="center"/>
                                <w:rPr>
                                  <w:sz w:val="24"/>
                                </w:rPr>
                              </w:pPr>
                              <w:r w:rsidRPr="002B3A3C">
                                <w:rPr>
                                  <w:sz w:val="24"/>
                                </w:rPr>
                                <w:t>Sulitnya melakukan klasifikasi spesies mangrove secara manual di lapangan akibat keterbatasan tenaga ahli, waktu, serta kurangnya metode otomatis berbasis citra lapangan yang akurat dan berkelanjutan untuk mendukung konservasi pesisir.</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3477EA92"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76EB588" w14:textId="47FDF23F" w:rsidR="003517CF" w:rsidRDefault="002B3A3C" w:rsidP="002B3A3C">
                              <w:pPr>
                                <w:spacing w:before="180" w:line="259" w:lineRule="auto"/>
                                <w:ind w:left="196" w:right="199" w:hanging="1"/>
                                <w:jc w:val="center"/>
                                <w:rPr>
                                  <w:sz w:val="24"/>
                                </w:rPr>
                              </w:pPr>
                              <w:r w:rsidRPr="002B3A3C">
                                <w:rPr>
                                  <w:sz w:val="24"/>
                                </w:rPr>
                                <w:t>Membangun sistem klasifikasi spesies mangrove dengan mengg</w:t>
                              </w:r>
                              <w:r w:rsidR="00826559">
                                <w:rPr>
                                  <w:sz w:val="24"/>
                                </w:rPr>
                                <w:t>un</w:t>
                              </w:r>
                              <w:r w:rsidRPr="002B3A3C">
                                <w:rPr>
                                  <w:sz w:val="24"/>
                                </w:rPr>
                                <w:t xml:space="preserve">bungkan metode </w:t>
                              </w:r>
                              <w:r w:rsidR="00826559">
                                <w:rPr>
                                  <w:sz w:val="24"/>
                                </w:rPr>
                                <w:t>D</w:t>
                              </w:r>
                              <w:r w:rsidRPr="002B3A3C">
                                <w:rPr>
                                  <w:sz w:val="24"/>
                                </w:rPr>
                                <w:t xml:space="preserve">eep </w:t>
                              </w:r>
                              <w:r w:rsidR="00826559">
                                <w:rPr>
                                  <w:sz w:val="24"/>
                                </w:rPr>
                                <w:t>L</w:t>
                              </w:r>
                              <w:r w:rsidRPr="002B3A3C">
                                <w:rPr>
                                  <w:sz w:val="24"/>
                                </w:rPr>
                                <w:t>earning (CNN, LSTM</w:t>
                              </w:r>
                              <w:r w:rsidR="00826559">
                                <w:rPr>
                                  <w:sz w:val="24"/>
                                </w:rPr>
                                <w:t xml:space="preserve">, dan </w:t>
                              </w:r>
                              <w:r w:rsidR="00826559" w:rsidRPr="00937940">
                                <w:rPr>
                                  <w:i/>
                                  <w:iCs/>
                                  <w:sz w:val="24"/>
                                </w:rPr>
                                <w:t>Random Forest</w:t>
                              </w:r>
                              <w:r w:rsidRPr="002B3A3C">
                                <w:rPr>
                                  <w:sz w:val="24"/>
                                </w:rPr>
                                <w:t>), berbasis citra lapangan resolusi tinggi, untuk menghasilkan klasifikasi spesies mangrove yang lebih cepat, akurat, dan praktis dalam mendukung upaya konservasi pesisir berbasis teknologi digital.</w:t>
                              </w:r>
                            </w:p>
                            <w:p w14:paraId="6F02D10E" w14:textId="77777777" w:rsidR="00826559" w:rsidRDefault="00826559" w:rsidP="002B3A3C">
                              <w:pPr>
                                <w:spacing w:before="180" w:line="259" w:lineRule="auto"/>
                                <w:ind w:left="196" w:right="199" w:hanging="1"/>
                                <w:jc w:val="center"/>
                                <w:rPr>
                                  <w:sz w:val="24"/>
                                </w:rPr>
                              </w:pP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77236D3F"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5230033" w14:textId="490F9A72" w:rsidR="003517CF" w:rsidRDefault="002B3A3C" w:rsidP="00A814A2">
                              <w:pPr>
                                <w:spacing w:before="170" w:line="259" w:lineRule="auto"/>
                                <w:ind w:left="367" w:right="371" w:hanging="1"/>
                                <w:jc w:val="center"/>
                                <w:rPr>
                                  <w:sz w:val="24"/>
                                </w:rPr>
                              </w:pPr>
                              <w:r w:rsidRPr="002B3A3C">
                                <w:t xml:space="preserve"> </w:t>
                              </w:r>
                              <w:r w:rsidRPr="002B3A3C">
                                <w:rPr>
                                  <w:sz w:val="24"/>
                                </w:rPr>
                                <w:t>Teori penyelesaian masalah didasarkan pada pengembangan sistem klasifikasi berbasis deep learning menggunakan kombinasi</w:t>
                              </w:r>
                              <w:r>
                                <w:rPr>
                                  <w:sz w:val="24"/>
                                </w:rPr>
                                <w:t xml:space="preserve"> </w:t>
                              </w:r>
                              <w:r w:rsidRPr="002B3A3C">
                                <w:rPr>
                                  <w:i/>
                                  <w:iCs/>
                                  <w:sz w:val="24"/>
                                </w:rPr>
                                <w:t>Random Forest</w:t>
                              </w:r>
                              <w:r>
                                <w:rPr>
                                  <w:sz w:val="24"/>
                                </w:rPr>
                                <w:t>,</w:t>
                              </w:r>
                              <w:r w:rsidRPr="002B3A3C">
                                <w:rPr>
                                  <w:sz w:val="24"/>
                                </w:rPr>
                                <w:t xml:space="preserve"> </w:t>
                              </w:r>
                              <w:r w:rsidRPr="002B3A3C">
                                <w:rPr>
                                  <w:i/>
                                  <w:iCs/>
                                  <w:sz w:val="24"/>
                                </w:rPr>
                                <w:t>Convolutional Neural Network</w:t>
                              </w:r>
                              <w:r w:rsidRPr="002B3A3C">
                                <w:rPr>
                                  <w:sz w:val="24"/>
                                </w:rPr>
                                <w:t xml:space="preserve"> (CNN) dan </w:t>
                              </w:r>
                              <w:r w:rsidRPr="002B3A3C">
                                <w:rPr>
                                  <w:i/>
                                  <w:iCs/>
                                  <w:sz w:val="24"/>
                                </w:rPr>
                                <w:t>Long Short-Term Memory</w:t>
                              </w:r>
                              <w:r w:rsidRPr="002B3A3C">
                                <w:rPr>
                                  <w:sz w:val="24"/>
                                </w:rPr>
                                <w:t xml:space="preserve"> (LSTM) untuk mengolah citra lapangan resolusi tinggi.</w:t>
                              </w:r>
                              <w:r w:rsidR="00A814A2" w:rsidRPr="00A814A2">
                                <w:rPr>
                                  <w:sz w:val="24"/>
                                  <w:lang w:val="en-ID"/>
                                </w:rPr>
                                <w:t xml:space="preserve">  </w:t>
                              </w:r>
                            </w:p>
                          </w:txbxContent>
                        </wps:txbx>
                        <wps:bodyPr wrap="square" lIns="0" tIns="0" rIns="0" bIns="0" rtlCol="0">
                          <a:noAutofit/>
                        </wps:bodyPr>
                      </wps:wsp>
                    </wpg:wgp>
                  </a:graphicData>
                </a:graphic>
              </wp:inline>
            </w:drawing>
          </mc:Choice>
          <mc:Fallback>
            <w:pict>
              <v:group w14:anchorId="75D3420C" id="Group 9" o:spid="_x0000_s1030" style="width:449.75pt;height:457.75pt;mso-position-horizontal-relative:char;mso-position-vertical-relative:line" coordsize="57118,58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04856B4E" w14:textId="77777777" w:rsidR="003517CF" w:rsidRDefault="00000000">
                        <w:pPr>
                          <w:spacing w:before="18"/>
                          <w:ind w:right="1"/>
                          <w:jc w:val="center"/>
                          <w:rPr>
                            <w:b/>
                            <w:spacing w:val="-2"/>
                            <w:sz w:val="24"/>
                            <w:u w:val="single"/>
                          </w:rPr>
                        </w:pPr>
                        <w:r>
                          <w:rPr>
                            <w:b/>
                            <w:sz w:val="24"/>
                            <w:u w:val="single"/>
                          </w:rPr>
                          <w:t>Masalah</w:t>
                        </w:r>
                        <w:r>
                          <w:rPr>
                            <w:b/>
                            <w:spacing w:val="-3"/>
                            <w:sz w:val="24"/>
                            <w:u w:val="single"/>
                          </w:rPr>
                          <w:t xml:space="preserve"> </w:t>
                        </w:r>
                        <w:r>
                          <w:rPr>
                            <w:b/>
                            <w:spacing w:val="-2"/>
                            <w:sz w:val="24"/>
                            <w:u w:val="single"/>
                          </w:rPr>
                          <w:t>Utama</w:t>
                        </w:r>
                      </w:p>
                      <w:p w14:paraId="0D725300" w14:textId="4DAABF6D" w:rsidR="003517CF" w:rsidRDefault="002B3A3C">
                        <w:pPr>
                          <w:spacing w:before="173" w:line="259" w:lineRule="auto"/>
                          <w:ind w:left="331" w:right="337"/>
                          <w:jc w:val="center"/>
                          <w:rPr>
                            <w:sz w:val="24"/>
                          </w:rPr>
                        </w:pPr>
                        <w:r w:rsidRPr="002B3A3C">
                          <w:rPr>
                            <w:sz w:val="24"/>
                          </w:rPr>
                          <w:t>Sulitnya melakukan klasifikasi spesies mangrove secara manual di lapangan akibat keterbatasan tenaga ahli, waktu, serta kurangnya metode otomatis berbasis citra lapangan yang akurat dan berkelanjutan untuk mendukung konservasi pesisir.</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3477EA92"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76EB588" w14:textId="47FDF23F" w:rsidR="003517CF" w:rsidRDefault="002B3A3C" w:rsidP="002B3A3C">
                        <w:pPr>
                          <w:spacing w:before="180" w:line="259" w:lineRule="auto"/>
                          <w:ind w:left="196" w:right="199" w:hanging="1"/>
                          <w:jc w:val="center"/>
                          <w:rPr>
                            <w:sz w:val="24"/>
                          </w:rPr>
                        </w:pPr>
                        <w:r w:rsidRPr="002B3A3C">
                          <w:rPr>
                            <w:sz w:val="24"/>
                          </w:rPr>
                          <w:t>Membangun sistem klasifikasi spesies mangrove dengan mengg</w:t>
                        </w:r>
                        <w:r w:rsidR="00826559">
                          <w:rPr>
                            <w:sz w:val="24"/>
                          </w:rPr>
                          <w:t>un</w:t>
                        </w:r>
                        <w:r w:rsidRPr="002B3A3C">
                          <w:rPr>
                            <w:sz w:val="24"/>
                          </w:rPr>
                          <w:t xml:space="preserve">bungkan metode </w:t>
                        </w:r>
                        <w:r w:rsidR="00826559">
                          <w:rPr>
                            <w:sz w:val="24"/>
                          </w:rPr>
                          <w:t>D</w:t>
                        </w:r>
                        <w:r w:rsidRPr="002B3A3C">
                          <w:rPr>
                            <w:sz w:val="24"/>
                          </w:rPr>
                          <w:t xml:space="preserve">eep </w:t>
                        </w:r>
                        <w:r w:rsidR="00826559">
                          <w:rPr>
                            <w:sz w:val="24"/>
                          </w:rPr>
                          <w:t>L</w:t>
                        </w:r>
                        <w:r w:rsidRPr="002B3A3C">
                          <w:rPr>
                            <w:sz w:val="24"/>
                          </w:rPr>
                          <w:t>earning (CNN, LSTM</w:t>
                        </w:r>
                        <w:r w:rsidR="00826559">
                          <w:rPr>
                            <w:sz w:val="24"/>
                          </w:rPr>
                          <w:t xml:space="preserve">, dan </w:t>
                        </w:r>
                        <w:r w:rsidR="00826559" w:rsidRPr="00937940">
                          <w:rPr>
                            <w:i/>
                            <w:iCs/>
                            <w:sz w:val="24"/>
                          </w:rPr>
                          <w:t>Random Forest</w:t>
                        </w:r>
                        <w:r w:rsidRPr="002B3A3C">
                          <w:rPr>
                            <w:sz w:val="24"/>
                          </w:rPr>
                          <w:t>), berbasis citra lapangan resolusi tinggi, untuk menghasilkan klasifikasi spesies mangrove yang lebih cepat, akurat, dan praktis dalam mendukung upaya konservasi pesisir berbasis teknologi digital.</w:t>
                        </w:r>
                      </w:p>
                      <w:p w14:paraId="6F02D10E" w14:textId="77777777" w:rsidR="00826559" w:rsidRDefault="00826559" w:rsidP="002B3A3C">
                        <w:pPr>
                          <w:spacing w:before="180" w:line="259" w:lineRule="auto"/>
                          <w:ind w:left="196" w:right="199" w:hanging="1"/>
                          <w:jc w:val="center"/>
                          <w:rPr>
                            <w:sz w:val="24"/>
                          </w:rPr>
                        </w:pP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77236D3F"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5230033" w14:textId="490F9A72" w:rsidR="003517CF" w:rsidRDefault="002B3A3C" w:rsidP="00A814A2">
                        <w:pPr>
                          <w:spacing w:before="170" w:line="259" w:lineRule="auto"/>
                          <w:ind w:left="367" w:right="371" w:hanging="1"/>
                          <w:jc w:val="center"/>
                          <w:rPr>
                            <w:sz w:val="24"/>
                          </w:rPr>
                        </w:pPr>
                        <w:r w:rsidRPr="002B3A3C">
                          <w:t xml:space="preserve"> </w:t>
                        </w:r>
                        <w:r w:rsidRPr="002B3A3C">
                          <w:rPr>
                            <w:sz w:val="24"/>
                          </w:rPr>
                          <w:t>Teori penyelesaian masalah didasarkan pada pengembangan sistem klasifikasi berbasis deep learning menggunakan kombinasi</w:t>
                        </w:r>
                        <w:r>
                          <w:rPr>
                            <w:sz w:val="24"/>
                          </w:rPr>
                          <w:t xml:space="preserve"> </w:t>
                        </w:r>
                        <w:r w:rsidRPr="002B3A3C">
                          <w:rPr>
                            <w:i/>
                            <w:iCs/>
                            <w:sz w:val="24"/>
                          </w:rPr>
                          <w:t>Random Forest</w:t>
                        </w:r>
                        <w:r>
                          <w:rPr>
                            <w:sz w:val="24"/>
                          </w:rPr>
                          <w:t>,</w:t>
                        </w:r>
                        <w:r w:rsidRPr="002B3A3C">
                          <w:rPr>
                            <w:sz w:val="24"/>
                          </w:rPr>
                          <w:t xml:space="preserve"> </w:t>
                        </w:r>
                        <w:r w:rsidRPr="002B3A3C">
                          <w:rPr>
                            <w:i/>
                            <w:iCs/>
                            <w:sz w:val="24"/>
                          </w:rPr>
                          <w:t>Convolutional Neural Network</w:t>
                        </w:r>
                        <w:r w:rsidRPr="002B3A3C">
                          <w:rPr>
                            <w:sz w:val="24"/>
                          </w:rPr>
                          <w:t xml:space="preserve"> (CNN) dan </w:t>
                        </w:r>
                        <w:r w:rsidRPr="002B3A3C">
                          <w:rPr>
                            <w:i/>
                            <w:iCs/>
                            <w:sz w:val="24"/>
                          </w:rPr>
                          <w:t>Long Short-Term Memory</w:t>
                        </w:r>
                        <w:r w:rsidRPr="002B3A3C">
                          <w:rPr>
                            <w:sz w:val="24"/>
                          </w:rPr>
                          <w:t xml:space="preserve"> (LSTM) untuk mengolah citra lapangan resolusi tinggi.</w:t>
                        </w:r>
                        <w:r w:rsidR="00A814A2" w:rsidRPr="00A814A2">
                          <w:rPr>
                            <w:sz w:val="24"/>
                            <w:lang w:val="en-ID"/>
                          </w:rPr>
                          <w:t xml:space="preserve">  </w:t>
                        </w:r>
                      </w:p>
                    </w:txbxContent>
                  </v:textbox>
                </v:shape>
                <w10:anchorlock/>
              </v:group>
            </w:pict>
          </mc:Fallback>
        </mc:AlternateContent>
      </w:r>
    </w:p>
    <w:p w14:paraId="36AF8083" w14:textId="77777777" w:rsidR="003517CF" w:rsidRDefault="00000000">
      <w:pPr>
        <w:pStyle w:val="BodyText"/>
        <w:ind w:left="1202"/>
        <w:rPr>
          <w:sz w:val="20"/>
        </w:rPr>
      </w:pPr>
      <w:r>
        <w:rPr>
          <w:noProof/>
          <w:sz w:val="20"/>
        </w:rPr>
        <mc:AlternateContent>
          <mc:Choice Requires="wps">
            <w:drawing>
              <wp:inline distT="0" distB="0" distL="0" distR="0" wp14:anchorId="571BF9D2" wp14:editId="674BDBBB">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7AA7BA3B"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FA0752E" w14:textId="2FF77BE5" w:rsidR="003517CF" w:rsidRDefault="00826559" w:rsidP="00826559">
                            <w:pPr>
                              <w:pStyle w:val="BodyText"/>
                              <w:spacing w:before="183" w:line="259" w:lineRule="auto"/>
                              <w:ind w:left="463" w:right="284" w:hanging="3"/>
                              <w:jc w:val="center"/>
                            </w:pPr>
                            <w:r w:rsidRPr="00826559">
                              <w:t xml:space="preserve">Hasil penelitian menunjukkan bahwa kombinasi </w:t>
                            </w:r>
                            <w:r w:rsidRPr="00826559">
                              <w:rPr>
                                <w:i/>
                                <w:iCs/>
                              </w:rPr>
                              <w:t>Deep Learning</w:t>
                            </w:r>
                            <w:r w:rsidRPr="00826559">
                              <w:t xml:space="preserve"> menghasilkan akurasi tinggi dalam klasifikasi spesies mangrove. Ekstraksi fitur menggunakan ResNet101 dan VGG16 terbukti efektif, sementara model CNN, LSTM, dan </w:t>
                            </w:r>
                            <w:r w:rsidRPr="00826559">
                              <w:rPr>
                                <w:i/>
                                <w:iCs/>
                              </w:rPr>
                              <w:t>Random Forest</w:t>
                            </w:r>
                            <w:r w:rsidRPr="00826559">
                              <w:t xml:space="preserve"> mampu mengenali pola secara akurat. Pendekatan ini mendukung konservasi pesisir secara efisien dan berkelanjutan.</w:t>
                            </w:r>
                          </w:p>
                        </w:txbxContent>
                      </wps:txbx>
                      <wps:bodyPr wrap="square" lIns="0" tIns="0" rIns="0" bIns="0" rtlCol="0">
                        <a:noAutofit/>
                      </wps:bodyPr>
                    </wps:wsp>
                  </a:graphicData>
                </a:graphic>
              </wp:inline>
            </w:drawing>
          </mc:Choice>
          <mc:Fallback>
            <w:pict>
              <v:shape w14:anchorId="571BF9D2"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7AA7BA3B"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FA0752E" w14:textId="2FF77BE5" w:rsidR="003517CF" w:rsidRDefault="00826559" w:rsidP="00826559">
                      <w:pPr>
                        <w:pStyle w:val="BodyText"/>
                        <w:spacing w:before="183" w:line="259" w:lineRule="auto"/>
                        <w:ind w:left="463" w:right="284" w:hanging="3"/>
                        <w:jc w:val="center"/>
                      </w:pPr>
                      <w:r w:rsidRPr="00826559">
                        <w:t xml:space="preserve">Hasil penelitian menunjukkan bahwa kombinasi </w:t>
                      </w:r>
                      <w:r w:rsidRPr="00826559">
                        <w:rPr>
                          <w:i/>
                          <w:iCs/>
                        </w:rPr>
                        <w:t>Deep Learning</w:t>
                      </w:r>
                      <w:r w:rsidRPr="00826559">
                        <w:t xml:space="preserve"> menghasilkan akurasi tinggi dalam klasifikasi spesies mangrove. Ekstraksi fitur menggunakan ResNet101 dan VGG16 terbukti efektif, sementara model CNN, LSTM, dan </w:t>
                      </w:r>
                      <w:r w:rsidRPr="00826559">
                        <w:rPr>
                          <w:i/>
                          <w:iCs/>
                        </w:rPr>
                        <w:t>Random Forest</w:t>
                      </w:r>
                      <w:r w:rsidRPr="00826559">
                        <w:t xml:space="preserve"> mampu mengenali pola secara akurat. Pendekatan ini mendukung konservasi pesisir secara efisien dan berkelanjutan.</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BFEF0" w14:textId="77777777" w:rsidR="005E3EBD" w:rsidRDefault="005E3EBD">
      <w:r>
        <w:separator/>
      </w:r>
    </w:p>
  </w:endnote>
  <w:endnote w:type="continuationSeparator" w:id="0">
    <w:p w14:paraId="04DFBCD7" w14:textId="77777777" w:rsidR="005E3EBD" w:rsidRDefault="005E3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FF9D" w14:textId="77777777" w:rsidR="005E3EBD" w:rsidRDefault="005E3EBD">
      <w:r>
        <w:separator/>
      </w:r>
    </w:p>
  </w:footnote>
  <w:footnote w:type="continuationSeparator" w:id="0">
    <w:p w14:paraId="59CED737" w14:textId="77777777" w:rsidR="005E3EBD" w:rsidRDefault="005E3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9185F"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3B061763" wp14:editId="73BC0C00">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10255071" wp14:editId="028BBD05">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45DF249C" wp14:editId="1C8C4C91">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165E4CE7"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AB900C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45DF249C"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165E4CE7"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3AB900CD"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A4DBC"/>
    <w:multiLevelType w:val="multilevel"/>
    <w:tmpl w:val="BEF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B0567"/>
    <w:multiLevelType w:val="multilevel"/>
    <w:tmpl w:val="FEAA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96750">
    <w:abstractNumId w:val="1"/>
  </w:num>
  <w:num w:numId="2" w16cid:durableId="550961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1071FE"/>
    <w:rsid w:val="0012410F"/>
    <w:rsid w:val="001307DE"/>
    <w:rsid w:val="0019597D"/>
    <w:rsid w:val="001C02BE"/>
    <w:rsid w:val="002B3A3C"/>
    <w:rsid w:val="003517CF"/>
    <w:rsid w:val="00465181"/>
    <w:rsid w:val="004810B5"/>
    <w:rsid w:val="004A4932"/>
    <w:rsid w:val="004D2EE8"/>
    <w:rsid w:val="00544790"/>
    <w:rsid w:val="00544800"/>
    <w:rsid w:val="005E3EBD"/>
    <w:rsid w:val="0063086D"/>
    <w:rsid w:val="00661514"/>
    <w:rsid w:val="006F1532"/>
    <w:rsid w:val="007C555F"/>
    <w:rsid w:val="007F5169"/>
    <w:rsid w:val="00826559"/>
    <w:rsid w:val="00882AB6"/>
    <w:rsid w:val="008A32BD"/>
    <w:rsid w:val="008D06E4"/>
    <w:rsid w:val="008D4F38"/>
    <w:rsid w:val="008F37D5"/>
    <w:rsid w:val="00937940"/>
    <w:rsid w:val="009D15CA"/>
    <w:rsid w:val="009D7BD1"/>
    <w:rsid w:val="00A66248"/>
    <w:rsid w:val="00A814A2"/>
    <w:rsid w:val="00B9290C"/>
    <w:rsid w:val="00BD5ADE"/>
    <w:rsid w:val="00E23306"/>
    <w:rsid w:val="00E30202"/>
    <w:rsid w:val="00E30FAE"/>
    <w:rsid w:val="00EA1165"/>
    <w:rsid w:val="00EB081A"/>
    <w:rsid w:val="00F32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9847"/>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93271">
      <w:bodyDiv w:val="1"/>
      <w:marLeft w:val="0"/>
      <w:marRight w:val="0"/>
      <w:marTop w:val="0"/>
      <w:marBottom w:val="0"/>
      <w:divBdr>
        <w:top w:val="none" w:sz="0" w:space="0" w:color="auto"/>
        <w:left w:val="none" w:sz="0" w:space="0" w:color="auto"/>
        <w:bottom w:val="none" w:sz="0" w:space="0" w:color="auto"/>
        <w:right w:val="none" w:sz="0" w:space="0" w:color="auto"/>
      </w:divBdr>
    </w:div>
    <w:div w:id="712997541">
      <w:bodyDiv w:val="1"/>
      <w:marLeft w:val="0"/>
      <w:marRight w:val="0"/>
      <w:marTop w:val="0"/>
      <w:marBottom w:val="0"/>
      <w:divBdr>
        <w:top w:val="none" w:sz="0" w:space="0" w:color="auto"/>
        <w:left w:val="none" w:sz="0" w:space="0" w:color="auto"/>
        <w:bottom w:val="none" w:sz="0" w:space="0" w:color="auto"/>
        <w:right w:val="none" w:sz="0" w:space="0" w:color="auto"/>
      </w:divBdr>
    </w:div>
    <w:div w:id="830870809">
      <w:bodyDiv w:val="1"/>
      <w:marLeft w:val="0"/>
      <w:marRight w:val="0"/>
      <w:marTop w:val="0"/>
      <w:marBottom w:val="0"/>
      <w:divBdr>
        <w:top w:val="none" w:sz="0" w:space="0" w:color="auto"/>
        <w:left w:val="none" w:sz="0" w:space="0" w:color="auto"/>
        <w:bottom w:val="none" w:sz="0" w:space="0" w:color="auto"/>
        <w:right w:val="none" w:sz="0" w:space="0" w:color="auto"/>
      </w:divBdr>
    </w:div>
    <w:div w:id="1563297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4</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ACER A314</cp:lastModifiedBy>
  <cp:revision>7</cp:revision>
  <dcterms:created xsi:type="dcterms:W3CDTF">2025-04-25T13:22:00Z</dcterms:created>
  <dcterms:modified xsi:type="dcterms:W3CDTF">2025-05-10T07:58:00Z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