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F91AC">
      <w:pPr>
        <w:rPr>
          <w:rFonts w:hint="default"/>
          <w:b/>
          <w:bCs/>
          <w:lang w:val="en-US"/>
        </w:rPr>
      </w:pPr>
      <w:r>
        <w:rPr>
          <w:rFonts w:hint="default"/>
          <w:b/>
          <w:bCs/>
          <w:lang w:val="en-US"/>
        </w:rPr>
        <w:t>Activity 6</w:t>
      </w:r>
    </w:p>
    <w:p w14:paraId="1FC7E183">
      <w:pPr>
        <w:rPr>
          <w:rFonts w:hint="default"/>
        </w:rPr>
      </w:pPr>
      <w:bookmarkStart w:id="0" w:name="_GoBack"/>
      <w:bookmarkEnd w:id="0"/>
    </w:p>
    <w:p w14:paraId="2790131F">
      <w:pPr>
        <w:rPr>
          <w:rFonts w:hint="default"/>
        </w:rPr>
      </w:pPr>
    </w:p>
    <w:p w14:paraId="3B88A2B1">
      <w:pPr>
        <w:rPr>
          <w:rFonts w:hint="default"/>
        </w:rPr>
      </w:pPr>
      <w:r>
        <w:rPr>
          <w:rFonts w:hint="default"/>
          <w:b/>
          <w:bCs/>
        </w:rPr>
        <w:t>1. Analysis of Agile Methodology for Final Year Project Management System</w:t>
      </w:r>
    </w:p>
    <w:p w14:paraId="02596236">
      <w:pPr>
        <w:rPr>
          <w:rFonts w:hint="default"/>
        </w:rPr>
      </w:pPr>
    </w:p>
    <w:p w14:paraId="7A4BEA42">
      <w:pPr>
        <w:rPr>
          <w:rFonts w:hint="default"/>
        </w:rPr>
      </w:pPr>
      <w:r>
        <w:rPr>
          <w:rFonts w:hint="default"/>
        </w:rPr>
        <w:t>- Adaptability: Your project requirements may evolve as you gather feedback from stakeholders or identify new needs.</w:t>
      </w:r>
    </w:p>
    <w:p w14:paraId="0A97EE5F">
      <w:pPr>
        <w:rPr>
          <w:rFonts w:hint="default"/>
        </w:rPr>
      </w:pPr>
      <w:r>
        <w:rPr>
          <w:rFonts w:hint="default"/>
        </w:rPr>
        <w:t>- Incremental Delivery: Allows you to develop a functional system in manageable parts, making it easier to test and improve.</w:t>
      </w:r>
    </w:p>
    <w:p w14:paraId="53356360">
      <w:pPr>
        <w:rPr>
          <w:rFonts w:hint="default"/>
        </w:rPr>
      </w:pPr>
      <w:r>
        <w:rPr>
          <w:rFonts w:hint="default"/>
        </w:rPr>
        <w:t>- Stakeholder Engagement: Regular demos and reviews ensure your project aligns with expectations.</w:t>
      </w:r>
    </w:p>
    <w:p w14:paraId="02A34BF6">
      <w:pPr>
        <w:rPr>
          <w:rFonts w:hint="default"/>
        </w:rPr>
      </w:pPr>
      <w:r>
        <w:rPr>
          <w:rFonts w:hint="default"/>
        </w:rPr>
        <w:t>- Time Management: Short development cycles (sprints) facilitate steady progress within academic deadlines.</w:t>
      </w:r>
    </w:p>
    <w:p w14:paraId="4FBEB5C8">
      <w:pPr>
        <w:rPr>
          <w:rFonts w:hint="default"/>
        </w:rPr>
      </w:pPr>
      <w:r>
        <w:rPr>
          <w:rFonts w:hint="default"/>
        </w:rPr>
        <w:t>- Risk Reduction: Continuous testing and feedback help identify issues early.</w:t>
      </w:r>
    </w:p>
    <w:p w14:paraId="5F28CD76">
      <w:pPr>
        <w:rPr>
          <w:rFonts w:hint="default"/>
        </w:rPr>
      </w:pPr>
    </w:p>
    <w:p w14:paraId="265E11F9">
      <w:pPr>
        <w:rPr>
          <w:rFonts w:hint="default"/>
          <w:b/>
          <w:bCs/>
        </w:rPr>
      </w:pPr>
      <w:r>
        <w:rPr>
          <w:rFonts w:hint="default"/>
          <w:b/>
          <w:bCs/>
        </w:rPr>
        <w:t>2. Traditional vs. Modern (Agile) Approaches</w:t>
      </w:r>
    </w:p>
    <w:p w14:paraId="1BD23D44">
      <w:pPr>
        <w:rPr>
          <w:rFonts w:hint="default"/>
        </w:rPr>
      </w:pPr>
    </w:p>
    <w:p w14:paraId="58C9E73F">
      <w:pPr>
        <w:rPr>
          <w:rFonts w:hint="default"/>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59A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6AD3919">
            <w:pPr>
              <w:widowControl w:val="0"/>
              <w:jc w:val="both"/>
              <w:rPr>
                <w:rFonts w:hint="default"/>
                <w:b/>
                <w:bCs/>
                <w:vertAlign w:val="baseline"/>
                <w:lang w:val="en-US"/>
              </w:rPr>
            </w:pPr>
            <w:r>
              <w:rPr>
                <w:rFonts w:hint="default"/>
                <w:b/>
                <w:bCs/>
                <w:vertAlign w:val="baseline"/>
                <w:lang w:val="en-US"/>
              </w:rPr>
              <w:t>ASPECT</w:t>
            </w:r>
          </w:p>
        </w:tc>
        <w:tc>
          <w:tcPr>
            <w:tcW w:w="2841" w:type="dxa"/>
          </w:tcPr>
          <w:p w14:paraId="01425EF7">
            <w:pPr>
              <w:widowControl w:val="0"/>
              <w:jc w:val="both"/>
              <w:rPr>
                <w:rFonts w:hint="default"/>
                <w:b/>
                <w:bCs/>
                <w:vertAlign w:val="baseline"/>
                <w:lang w:val="en-US"/>
              </w:rPr>
            </w:pPr>
            <w:r>
              <w:rPr>
                <w:rFonts w:hint="default"/>
                <w:b/>
                <w:bCs/>
                <w:vertAlign w:val="baseline"/>
                <w:lang w:val="en-US"/>
              </w:rPr>
              <w:t>TRADITIONAL</w:t>
            </w:r>
          </w:p>
        </w:tc>
        <w:tc>
          <w:tcPr>
            <w:tcW w:w="2841" w:type="dxa"/>
          </w:tcPr>
          <w:p w14:paraId="3469594A">
            <w:pPr>
              <w:widowControl w:val="0"/>
              <w:jc w:val="both"/>
              <w:rPr>
                <w:rFonts w:hint="default"/>
                <w:b/>
                <w:bCs/>
                <w:vertAlign w:val="baseline"/>
                <w:lang w:val="en-US"/>
              </w:rPr>
            </w:pPr>
            <w:r>
              <w:rPr>
                <w:rFonts w:hint="default"/>
                <w:b/>
                <w:bCs/>
                <w:vertAlign w:val="baseline"/>
                <w:lang w:val="en-US"/>
              </w:rPr>
              <w:t>MODERN (AGILE)</w:t>
            </w:r>
          </w:p>
        </w:tc>
      </w:tr>
      <w:tr w14:paraId="081D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50FF57E">
            <w:pPr>
              <w:widowControl w:val="0"/>
              <w:jc w:val="both"/>
              <w:rPr>
                <w:rFonts w:hint="default"/>
                <w:vertAlign w:val="baseline"/>
                <w:lang w:val="en-US"/>
              </w:rPr>
            </w:pPr>
            <w:r>
              <w:rPr>
                <w:rFonts w:hint="default"/>
                <w:vertAlign w:val="baseline"/>
                <w:lang w:val="en-US"/>
              </w:rPr>
              <w:t>Requirements</w:t>
            </w:r>
          </w:p>
        </w:tc>
        <w:tc>
          <w:tcPr>
            <w:tcW w:w="2841" w:type="dxa"/>
          </w:tcPr>
          <w:p w14:paraId="64D9E004">
            <w:pPr>
              <w:widowControl w:val="0"/>
              <w:jc w:val="both"/>
              <w:rPr>
                <w:rFonts w:hint="default"/>
                <w:vertAlign w:val="baseline"/>
                <w:lang w:val="en-US"/>
              </w:rPr>
            </w:pPr>
            <w:r>
              <w:rPr>
                <w:rFonts w:hint="default"/>
                <w:vertAlign w:val="baseline"/>
                <w:lang w:val="en-US"/>
              </w:rPr>
              <w:t>Fully specified upfront</w:t>
            </w:r>
          </w:p>
        </w:tc>
        <w:tc>
          <w:tcPr>
            <w:tcW w:w="2841" w:type="dxa"/>
          </w:tcPr>
          <w:p w14:paraId="4E6A46A6">
            <w:pPr>
              <w:widowControl w:val="0"/>
              <w:jc w:val="both"/>
              <w:rPr>
                <w:rFonts w:hint="default"/>
                <w:vertAlign w:val="baseline"/>
                <w:lang w:val="en-US"/>
              </w:rPr>
            </w:pPr>
            <w:r>
              <w:rPr>
                <w:rFonts w:hint="default"/>
                <w:vertAlign w:val="baseline"/>
                <w:lang w:val="en-US"/>
              </w:rPr>
              <w:t>Evolving, refined through iterations</w:t>
            </w:r>
          </w:p>
        </w:tc>
      </w:tr>
      <w:tr w14:paraId="52AC7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3960B6E">
            <w:pPr>
              <w:widowControl w:val="0"/>
              <w:jc w:val="both"/>
              <w:rPr>
                <w:rFonts w:hint="default"/>
                <w:vertAlign w:val="baseline"/>
                <w:lang w:val="en-US"/>
              </w:rPr>
            </w:pPr>
            <w:r>
              <w:rPr>
                <w:rFonts w:hint="default"/>
                <w:vertAlign w:val="baseline"/>
                <w:lang w:val="en-US"/>
              </w:rPr>
              <w:t>Development process</w:t>
            </w:r>
          </w:p>
        </w:tc>
        <w:tc>
          <w:tcPr>
            <w:tcW w:w="2841" w:type="dxa"/>
          </w:tcPr>
          <w:p w14:paraId="14AE9247">
            <w:pPr>
              <w:widowControl w:val="0"/>
              <w:jc w:val="both"/>
              <w:rPr>
                <w:rFonts w:hint="default"/>
                <w:vertAlign w:val="baseline"/>
                <w:lang w:val="en-US"/>
              </w:rPr>
            </w:pPr>
            <w:r>
              <w:rPr>
                <w:rFonts w:hint="default"/>
                <w:vertAlign w:val="baseline"/>
                <w:lang w:val="en-US"/>
              </w:rPr>
              <w:t>Sequential</w:t>
            </w:r>
          </w:p>
        </w:tc>
        <w:tc>
          <w:tcPr>
            <w:tcW w:w="2841" w:type="dxa"/>
          </w:tcPr>
          <w:p w14:paraId="4B46549F">
            <w:pPr>
              <w:widowControl w:val="0"/>
              <w:jc w:val="both"/>
              <w:rPr>
                <w:rFonts w:hint="default"/>
                <w:vertAlign w:val="baseline"/>
                <w:lang w:val="en-US"/>
              </w:rPr>
            </w:pPr>
            <w:r>
              <w:rPr>
                <w:rFonts w:hint="default"/>
                <w:vertAlign w:val="baseline"/>
                <w:lang w:val="en-US"/>
              </w:rPr>
              <w:t>Iterative and incremental</w:t>
            </w:r>
          </w:p>
        </w:tc>
      </w:tr>
      <w:tr w14:paraId="5DC4D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3B4F88E">
            <w:pPr>
              <w:widowControl w:val="0"/>
              <w:jc w:val="both"/>
              <w:rPr>
                <w:rFonts w:hint="default"/>
                <w:vertAlign w:val="baseline"/>
                <w:lang w:val="en-US"/>
              </w:rPr>
            </w:pPr>
            <w:r>
              <w:rPr>
                <w:rFonts w:hint="default"/>
                <w:vertAlign w:val="baseline"/>
                <w:lang w:val="en-US"/>
              </w:rPr>
              <w:t>Flexibility</w:t>
            </w:r>
          </w:p>
        </w:tc>
        <w:tc>
          <w:tcPr>
            <w:tcW w:w="2841" w:type="dxa"/>
          </w:tcPr>
          <w:p w14:paraId="6DFDF4BD">
            <w:pPr>
              <w:widowControl w:val="0"/>
              <w:jc w:val="both"/>
              <w:rPr>
                <w:rFonts w:hint="default"/>
                <w:vertAlign w:val="baseline"/>
                <w:lang w:val="en-US"/>
              </w:rPr>
            </w:pPr>
            <w:r>
              <w:rPr>
                <w:rFonts w:hint="default"/>
                <w:vertAlign w:val="baseline"/>
                <w:lang w:val="en-US"/>
              </w:rPr>
              <w:t>Low, changes are difficult and costly</w:t>
            </w:r>
          </w:p>
        </w:tc>
        <w:tc>
          <w:tcPr>
            <w:tcW w:w="2841" w:type="dxa"/>
          </w:tcPr>
          <w:p w14:paraId="283B3D48">
            <w:pPr>
              <w:widowControl w:val="0"/>
              <w:jc w:val="both"/>
              <w:rPr>
                <w:rFonts w:hint="default"/>
                <w:vertAlign w:val="baseline"/>
                <w:lang w:val="en-US"/>
              </w:rPr>
            </w:pPr>
            <w:r>
              <w:rPr>
                <w:rFonts w:hint="default"/>
                <w:vertAlign w:val="baseline"/>
                <w:lang w:val="en-US"/>
              </w:rPr>
              <w:t>High, changes integrated easily</w:t>
            </w:r>
          </w:p>
        </w:tc>
      </w:tr>
      <w:tr w14:paraId="3335E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3B24A1B">
            <w:pPr>
              <w:widowControl w:val="0"/>
              <w:jc w:val="both"/>
              <w:rPr>
                <w:rFonts w:hint="default"/>
                <w:vertAlign w:val="baseline"/>
                <w:lang w:val="en-US"/>
              </w:rPr>
            </w:pPr>
            <w:r>
              <w:rPr>
                <w:rFonts w:hint="default"/>
                <w:vertAlign w:val="baseline"/>
                <w:lang w:val="en-US"/>
              </w:rPr>
              <w:t>Stakeholder involvement</w:t>
            </w:r>
          </w:p>
        </w:tc>
        <w:tc>
          <w:tcPr>
            <w:tcW w:w="2841" w:type="dxa"/>
          </w:tcPr>
          <w:p w14:paraId="578E675D">
            <w:pPr>
              <w:widowControl w:val="0"/>
              <w:jc w:val="both"/>
              <w:rPr>
                <w:rFonts w:hint="default"/>
                <w:vertAlign w:val="baseline"/>
                <w:lang w:val="en-US"/>
              </w:rPr>
            </w:pPr>
            <w:r>
              <w:rPr>
                <w:rFonts w:hint="default"/>
                <w:vertAlign w:val="baseline"/>
                <w:lang w:val="en-US"/>
              </w:rPr>
              <w:t>Limited, mainly at start  and end</w:t>
            </w:r>
          </w:p>
        </w:tc>
        <w:tc>
          <w:tcPr>
            <w:tcW w:w="2841" w:type="dxa"/>
          </w:tcPr>
          <w:p w14:paraId="07BD5A93">
            <w:pPr>
              <w:widowControl w:val="0"/>
              <w:jc w:val="both"/>
              <w:rPr>
                <w:rFonts w:hint="default"/>
                <w:vertAlign w:val="baseline"/>
                <w:lang w:val="en-US"/>
              </w:rPr>
            </w:pPr>
            <w:r>
              <w:rPr>
                <w:rFonts w:hint="default"/>
                <w:vertAlign w:val="baseline"/>
                <w:lang w:val="en-US"/>
              </w:rPr>
              <w:t>Continous, regular feedback sessions</w:t>
            </w:r>
          </w:p>
        </w:tc>
      </w:tr>
      <w:tr w14:paraId="5960B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D207AF0">
            <w:pPr>
              <w:widowControl w:val="0"/>
              <w:jc w:val="both"/>
              <w:rPr>
                <w:rFonts w:hint="default"/>
                <w:vertAlign w:val="baseline"/>
                <w:lang w:val="en-US"/>
              </w:rPr>
            </w:pPr>
            <w:r>
              <w:rPr>
                <w:rFonts w:hint="default"/>
                <w:vertAlign w:val="baseline"/>
                <w:lang w:val="en-US"/>
              </w:rPr>
              <w:t>Testing</w:t>
            </w:r>
          </w:p>
        </w:tc>
        <w:tc>
          <w:tcPr>
            <w:tcW w:w="2841" w:type="dxa"/>
          </w:tcPr>
          <w:p w14:paraId="1E7FC900">
            <w:pPr>
              <w:widowControl w:val="0"/>
              <w:jc w:val="both"/>
              <w:rPr>
                <w:rFonts w:hint="default"/>
                <w:vertAlign w:val="baseline"/>
                <w:lang w:val="en-US"/>
              </w:rPr>
            </w:pPr>
            <w:r>
              <w:rPr>
                <w:rFonts w:hint="default"/>
                <w:vertAlign w:val="baseline"/>
                <w:lang w:val="en-US"/>
              </w:rPr>
              <w:t>After implementation</w:t>
            </w:r>
          </w:p>
        </w:tc>
        <w:tc>
          <w:tcPr>
            <w:tcW w:w="2841" w:type="dxa"/>
          </w:tcPr>
          <w:p w14:paraId="0B9D2FA4">
            <w:pPr>
              <w:widowControl w:val="0"/>
              <w:jc w:val="both"/>
              <w:rPr>
                <w:rFonts w:hint="default"/>
                <w:vertAlign w:val="baseline"/>
                <w:lang w:val="en-US"/>
              </w:rPr>
            </w:pPr>
            <w:r>
              <w:rPr>
                <w:rFonts w:hint="default"/>
                <w:vertAlign w:val="baseline"/>
                <w:lang w:val="en-US"/>
              </w:rPr>
              <w:t>Continous, integrated into development</w:t>
            </w:r>
          </w:p>
        </w:tc>
      </w:tr>
      <w:tr w14:paraId="22D4A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05046CB">
            <w:pPr>
              <w:widowControl w:val="0"/>
              <w:jc w:val="both"/>
              <w:rPr>
                <w:rFonts w:hint="default"/>
                <w:vertAlign w:val="baseline"/>
                <w:lang w:val="en-US"/>
              </w:rPr>
            </w:pPr>
            <w:r>
              <w:rPr>
                <w:rFonts w:hint="default"/>
                <w:vertAlign w:val="baseline"/>
                <w:lang w:val="en-US"/>
              </w:rPr>
              <w:t>Delivery</w:t>
            </w:r>
          </w:p>
        </w:tc>
        <w:tc>
          <w:tcPr>
            <w:tcW w:w="2841" w:type="dxa"/>
          </w:tcPr>
          <w:p w14:paraId="6C057F9A">
            <w:pPr>
              <w:widowControl w:val="0"/>
              <w:jc w:val="both"/>
              <w:rPr>
                <w:rFonts w:hint="default"/>
                <w:vertAlign w:val="baseline"/>
                <w:lang w:val="en-US"/>
              </w:rPr>
            </w:pPr>
            <w:r>
              <w:rPr>
                <w:rFonts w:hint="default"/>
                <w:vertAlign w:val="baseline"/>
                <w:lang w:val="en-US"/>
              </w:rPr>
              <w:t>Single final product</w:t>
            </w:r>
          </w:p>
        </w:tc>
        <w:tc>
          <w:tcPr>
            <w:tcW w:w="2841" w:type="dxa"/>
          </w:tcPr>
          <w:p w14:paraId="459BABA0">
            <w:pPr>
              <w:widowControl w:val="0"/>
              <w:jc w:val="both"/>
              <w:rPr>
                <w:rFonts w:hint="default"/>
                <w:vertAlign w:val="baseline"/>
                <w:lang w:val="en-US"/>
              </w:rPr>
            </w:pPr>
            <w:r>
              <w:rPr>
                <w:rFonts w:hint="default"/>
                <w:vertAlign w:val="baseline"/>
                <w:lang w:val="en-US"/>
              </w:rPr>
              <w:t>Multiple usable releases(increments)</w:t>
            </w:r>
          </w:p>
        </w:tc>
      </w:tr>
    </w:tbl>
    <w:p w14:paraId="5FF853AD">
      <w:pPr>
        <w:rPr>
          <w:rFonts w:hint="default"/>
        </w:rPr>
      </w:pPr>
    </w:p>
    <w:p w14:paraId="52ABD24E">
      <w:pPr>
        <w:rPr>
          <w:rFonts w:hint="default"/>
        </w:rPr>
      </w:pPr>
    </w:p>
    <w:p w14:paraId="169A9B7C">
      <w:pPr>
        <w:rPr>
          <w:rFonts w:hint="default"/>
          <w:b/>
          <w:bCs/>
        </w:rPr>
      </w:pPr>
      <w:r>
        <w:rPr>
          <w:rFonts w:hint="default"/>
          <w:b/>
          <w:bCs/>
        </w:rPr>
        <w:t>3. Chosen Methodology: Agile</w:t>
      </w:r>
    </w:p>
    <w:p w14:paraId="075F3C63">
      <w:pPr>
        <w:rPr>
          <w:rFonts w:hint="default"/>
        </w:rPr>
      </w:pPr>
    </w:p>
    <w:p w14:paraId="0D9F6E54">
      <w:pPr>
        <w:rPr>
          <w:rFonts w:hint="default"/>
        </w:rPr>
      </w:pPr>
      <w:r>
        <w:rPr>
          <w:rFonts w:hint="default"/>
        </w:rPr>
        <w:t>- Agile allows iterative development, which is perfect for academic projects where requirements might change or be clarified over time.</w:t>
      </w:r>
    </w:p>
    <w:p w14:paraId="0ADAF129">
      <w:pPr>
        <w:rPr>
          <w:rFonts w:hint="default"/>
        </w:rPr>
      </w:pPr>
      <w:r>
        <w:rPr>
          <w:rFonts w:hint="default"/>
        </w:rPr>
        <w:t>- Regular feedback loops with supervisors or peers ensure the project stays aligned with expectations.</w:t>
      </w:r>
    </w:p>
    <w:p w14:paraId="2177CA84">
      <w:pPr>
        <w:rPr>
          <w:rFonts w:hint="default"/>
        </w:rPr>
      </w:pPr>
      <w:r>
        <w:rPr>
          <w:rFonts w:hint="default"/>
        </w:rPr>
        <w:t>- It encourages continuous improvement and early detection of issues, increasing the likelihood of project success.</w:t>
      </w:r>
    </w:p>
    <w:p w14:paraId="6A11D6F4">
      <w:pPr>
        <w:rPr>
          <w:rFonts w:hint="default"/>
        </w:rPr>
      </w:pPr>
    </w:p>
    <w:p w14:paraId="02C87895">
      <w:pPr>
        <w:numPr>
          <w:ilvl w:val="0"/>
          <w:numId w:val="1"/>
        </w:numPr>
        <w:rPr>
          <w:rFonts w:hint="default"/>
          <w:b/>
          <w:bCs/>
        </w:rPr>
      </w:pPr>
      <w:r>
        <w:rPr>
          <w:rFonts w:hint="default"/>
          <w:b/>
          <w:bCs/>
        </w:rPr>
        <w:t>Diagram Mapping Project Tasks to SDLC Phases using Agile</w:t>
      </w:r>
    </w:p>
    <w:p w14:paraId="0BC2CA08">
      <w:pPr>
        <w:numPr>
          <w:ilvl w:val="0"/>
          <w:numId w:val="0"/>
        </w:numPr>
        <w:rPr>
          <w:rFonts w:hint="default"/>
          <w:b/>
          <w:bCs/>
        </w:rPr>
      </w:pPr>
    </w:p>
    <w:p w14:paraId="1FAD55FB">
      <w:pPr>
        <w:rPr>
          <w:rFonts w:hint="default"/>
        </w:rPr>
      </w:pPr>
    </w:p>
    <w:p w14:paraId="79630BFF">
      <w:pPr>
        <w:rPr>
          <w:rFonts w:hint="default"/>
        </w:rPr>
      </w:pPr>
      <w:r>
        <w:rPr>
          <w:rFonts w:hint="default"/>
        </w:rPr>
        <w:t xml:space="preserve"> </w:t>
      </w:r>
      <w:r>
        <w:rPr>
          <w:rFonts w:hint="default"/>
          <w:lang w:val="en-US"/>
        </w:rPr>
        <w:t>A</w:t>
      </w:r>
      <w:r>
        <w:rPr>
          <w:rFonts w:hint="default"/>
        </w:rPr>
        <w:t xml:space="preserve"> visual flowchart showing:</w:t>
      </w:r>
    </w:p>
    <w:p w14:paraId="0D1AB061">
      <w:pPr>
        <w:rPr>
          <w:rFonts w:hint="default"/>
        </w:rPr>
      </w:pPr>
    </w:p>
    <w:p w14:paraId="681723CF">
      <w:pPr>
        <w:rPr>
          <w:rFonts w:hint="default"/>
        </w:rPr>
      </w:pPr>
      <w:r>
        <w:rPr>
          <w:rFonts w:hint="default"/>
        </w:rPr>
        <w:t>- Your project backlog (list of features)</w:t>
      </w:r>
    </w:p>
    <w:p w14:paraId="227F6373">
      <w:pPr>
        <w:rPr>
          <w:rFonts w:hint="default"/>
        </w:rPr>
      </w:pPr>
      <w:r>
        <w:rPr>
          <w:rFonts w:hint="default"/>
        </w:rPr>
        <w:t>- Sprint cycles with planning, development, testing, review, and retrospectives</w:t>
      </w:r>
    </w:p>
    <w:p w14:paraId="72E50335">
      <w:pPr>
        <w:numPr>
          <w:ilvl w:val="0"/>
          <w:numId w:val="0"/>
        </w:numPr>
        <w:rPr>
          <w:rFonts w:hint="default"/>
          <w:b/>
          <w:bCs/>
        </w:rPr>
      </w:pPr>
      <w:r>
        <w:rPr>
          <w:rFonts w:hint="default"/>
        </w:rPr>
        <w:t>- The progressive build-up of system modules over multiple sprints</w:t>
      </w:r>
    </w:p>
    <w:p w14:paraId="03F6E6BE">
      <w:pPr>
        <w:numPr>
          <w:ilvl w:val="0"/>
          <w:numId w:val="0"/>
        </w:numPr>
        <w:rPr>
          <w:rFonts w:hint="default"/>
          <w:b/>
          <w:bCs/>
        </w:rPr>
      </w:pPr>
    </w:p>
    <w:p w14:paraId="47AB4AF3">
      <w:pPr>
        <w:numPr>
          <w:ilvl w:val="0"/>
          <w:numId w:val="0"/>
        </w:numPr>
        <w:rPr>
          <w:rFonts w:hint="default"/>
          <w:b/>
          <w:bCs/>
          <w:lang w:val="en-US"/>
        </w:rPr>
      </w:pPr>
      <w:r>
        <w:rPr>
          <w:rFonts w:hint="default"/>
          <w:b/>
          <w:bCs/>
          <w:lang w:val="en-US"/>
        </w:rPr>
        <w:t xml:space="preserve">  </w:t>
      </w:r>
      <w:r>
        <w:rPr>
          <w:rFonts w:hint="default"/>
          <w:b/>
          <w:bCs/>
          <w:lang w:val="en-US"/>
        </w:rPr>
        <w:drawing>
          <wp:inline distT="0" distB="0" distL="114300" distR="114300">
            <wp:extent cx="5269865" cy="4219575"/>
            <wp:effectExtent l="0" t="0" r="6985" b="9525"/>
            <wp:docPr id="1" name="Picture 1" descr="G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p3"/>
                    <pic:cNvPicPr>
                      <a:picLocks noChangeAspect="1"/>
                    </pic:cNvPicPr>
                  </pic:nvPicPr>
                  <pic:blipFill>
                    <a:blip r:embed="rId4"/>
                    <a:stretch>
                      <a:fillRect/>
                    </a:stretch>
                  </pic:blipFill>
                  <pic:spPr>
                    <a:xfrm>
                      <a:off x="0" y="0"/>
                      <a:ext cx="5269865" cy="4219575"/>
                    </a:xfrm>
                    <a:prstGeom prst="rect">
                      <a:avLst/>
                    </a:prstGeom>
                  </pic:spPr>
                </pic:pic>
              </a:graphicData>
            </a:graphic>
          </wp:inline>
        </w:drawing>
      </w:r>
    </w:p>
    <w:p w14:paraId="00B7449B">
      <w:pPr>
        <w:rPr>
          <w:rFonts w:hint="default"/>
        </w:rPr>
      </w:pPr>
    </w:p>
    <w:p w14:paraId="3A9F3EA8">
      <w:pPr>
        <w:rPr>
          <w:rFonts w:hint="default"/>
          <w:b/>
          <w:bCs/>
        </w:rPr>
      </w:pPr>
    </w:p>
    <w:p w14:paraId="794A2ABE">
      <w:pPr>
        <w:rPr>
          <w:rFonts w:hint="default"/>
          <w:b/>
          <w:bCs/>
        </w:rPr>
      </w:pPr>
      <w:r>
        <w:rPr>
          <w:rFonts w:hint="default"/>
          <w:b/>
          <w:bCs/>
        </w:rPr>
        <w:t>5. Deliverables</w:t>
      </w:r>
    </w:p>
    <w:p w14:paraId="09BE871B">
      <w:pPr>
        <w:rPr>
          <w:rFonts w:hint="default"/>
        </w:rPr>
      </w:pPr>
    </w:p>
    <w:p w14:paraId="2F944D9F">
      <w:pPr>
        <w:jc w:val="center"/>
        <w:rPr>
          <w:rFonts w:hint="default"/>
          <w:b/>
          <w:bCs/>
        </w:rPr>
      </w:pPr>
      <w:r>
        <w:rPr>
          <w:rFonts w:hint="default"/>
          <w:b/>
          <w:bCs/>
        </w:rPr>
        <w:t>A</w:t>
      </w:r>
      <w:r>
        <w:rPr>
          <w:rFonts w:hint="default"/>
          <w:b/>
          <w:bCs/>
          <w:lang w:val="en-US"/>
        </w:rPr>
        <w:t xml:space="preserve"> r</w:t>
      </w:r>
      <w:r>
        <w:rPr>
          <w:rFonts w:hint="default"/>
          <w:b/>
          <w:bCs/>
        </w:rPr>
        <w:t>eport Detailing the Chosen Agile Methodology</w:t>
      </w:r>
    </w:p>
    <w:p w14:paraId="7A72D02F">
      <w:pPr>
        <w:rPr>
          <w:rFonts w:hint="default"/>
        </w:rPr>
      </w:pPr>
    </w:p>
    <w:p w14:paraId="6A7E6BD1">
      <w:pPr>
        <w:rPr>
          <w:rFonts w:hint="default"/>
        </w:rPr>
      </w:pPr>
      <w:r>
        <w:rPr>
          <w:rFonts w:hint="default"/>
          <w:b/>
          <w:bCs/>
        </w:rPr>
        <w:t>Introduction</w:t>
      </w:r>
      <w:r>
        <w:rPr>
          <w:rFonts w:hint="default"/>
        </w:rPr>
        <w:t>:</w:t>
      </w:r>
    </w:p>
    <w:p w14:paraId="31B5DAA9">
      <w:pPr>
        <w:rPr>
          <w:rFonts w:hint="default"/>
        </w:rPr>
      </w:pPr>
      <w:r>
        <w:rPr>
          <w:rFonts w:hint="default"/>
        </w:rPr>
        <w:t xml:space="preserve"> Overview of Agile principles and values.</w:t>
      </w:r>
    </w:p>
    <w:p w14:paraId="5C3B4E70">
      <w:pPr>
        <w:ind w:firstLine="400" w:firstLineChars="200"/>
        <w:rPr>
          <w:rFonts w:hint="default"/>
        </w:rPr>
      </w:pPr>
      <w:r>
        <w:rPr>
          <w:rFonts w:hint="default"/>
        </w:rPr>
        <w:t>Agile is a project management approach that emphasizes flexibility, collaboration, and rapid delivery. It is an iterative and incremental approach that focuses on delivering working software in short cycles, called sprints or iterations. Agile aims to foster a culture of continuous improvement, transparency, and customer satisfaction.</w:t>
      </w:r>
    </w:p>
    <w:p w14:paraId="428876B2">
      <w:pPr>
        <w:ind w:firstLine="400" w:firstLineChars="200"/>
        <w:rPr>
          <w:rFonts w:hint="default"/>
        </w:rPr>
      </w:pPr>
    </w:p>
    <w:p w14:paraId="3DB5ACF8">
      <w:pPr>
        <w:rPr>
          <w:rFonts w:hint="default"/>
          <w:lang w:val="en-US"/>
        </w:rPr>
      </w:pPr>
      <w:r>
        <w:rPr>
          <w:rFonts w:hint="default"/>
        </w:rPr>
        <w:t>Key Principles of Agil</w:t>
      </w:r>
      <w:r>
        <w:rPr>
          <w:rFonts w:hint="default"/>
          <w:lang w:val="en-US"/>
        </w:rPr>
        <w:t>e</w:t>
      </w:r>
    </w:p>
    <w:p w14:paraId="389F5641">
      <w:pPr>
        <w:ind w:firstLine="400" w:firstLineChars="200"/>
        <w:rPr>
          <w:rFonts w:hint="default"/>
        </w:rPr>
      </w:pPr>
    </w:p>
    <w:p w14:paraId="0BFC309E">
      <w:pPr>
        <w:ind w:firstLine="400" w:firstLineChars="200"/>
        <w:rPr>
          <w:rFonts w:hint="default"/>
        </w:rPr>
      </w:pPr>
      <w:r>
        <w:rPr>
          <w:rFonts w:hint="default"/>
        </w:rPr>
        <w:t>The Agile manifesto, written by Kent Beck, Mike Beedle, and others in 2001, outlines the four core values and 12 principles of Agile:</w:t>
      </w:r>
    </w:p>
    <w:p w14:paraId="4AD240E7">
      <w:pPr>
        <w:ind w:firstLine="400" w:firstLineChars="200"/>
        <w:rPr>
          <w:rFonts w:hint="default"/>
        </w:rPr>
      </w:pPr>
    </w:p>
    <w:p w14:paraId="1BB6B5DA">
      <w:pPr>
        <w:ind w:firstLine="400" w:firstLineChars="200"/>
        <w:rPr>
          <w:rFonts w:hint="default"/>
        </w:rPr>
      </w:pPr>
      <w:r>
        <w:rPr>
          <w:rFonts w:hint="default"/>
        </w:rPr>
        <w:t>Core Values</w:t>
      </w:r>
    </w:p>
    <w:p w14:paraId="601BC6CF">
      <w:pPr>
        <w:ind w:firstLine="400" w:firstLineChars="200"/>
        <w:rPr>
          <w:rFonts w:hint="default"/>
        </w:rPr>
      </w:pPr>
    </w:p>
    <w:p w14:paraId="6FFB49F8">
      <w:pPr>
        <w:ind w:firstLine="400" w:firstLineChars="200"/>
        <w:rPr>
          <w:rFonts w:hint="default"/>
        </w:rPr>
      </w:pPr>
      <w:r>
        <w:rPr>
          <w:rFonts w:hint="default"/>
        </w:rPr>
        <w:t>1. Individuals and interactions over processes and tools</w:t>
      </w:r>
    </w:p>
    <w:p w14:paraId="6A785BB9">
      <w:pPr>
        <w:ind w:firstLine="400" w:firstLineChars="200"/>
        <w:rPr>
          <w:rFonts w:hint="default"/>
        </w:rPr>
      </w:pPr>
      <w:r>
        <w:rPr>
          <w:rFonts w:hint="default"/>
        </w:rPr>
        <w:t>2. Working software</w:t>
      </w:r>
      <w:r>
        <w:rPr>
          <w:rFonts w:hint="default"/>
          <w:lang w:val="en-US"/>
        </w:rPr>
        <w:t>,</w:t>
      </w:r>
      <w:r>
        <w:rPr>
          <w:rFonts w:hint="default"/>
        </w:rPr>
        <w:t xml:space="preserve"> over comprehensive documentation</w:t>
      </w:r>
    </w:p>
    <w:p w14:paraId="70DC8E49">
      <w:pPr>
        <w:ind w:firstLine="400" w:firstLineChars="200"/>
        <w:rPr>
          <w:rFonts w:hint="default"/>
        </w:rPr>
      </w:pPr>
      <w:r>
        <w:rPr>
          <w:rFonts w:hint="default"/>
        </w:rPr>
        <w:t>3. Customer collaboration</w:t>
      </w:r>
      <w:r>
        <w:rPr>
          <w:rFonts w:hint="default"/>
          <w:lang w:val="en-US"/>
        </w:rPr>
        <w:t>,</w:t>
      </w:r>
      <w:r>
        <w:rPr>
          <w:rFonts w:hint="default"/>
        </w:rPr>
        <w:t xml:space="preserve"> over contract negotiation</w:t>
      </w:r>
    </w:p>
    <w:p w14:paraId="34A87A97">
      <w:pPr>
        <w:ind w:firstLine="400" w:firstLineChars="200"/>
        <w:rPr>
          <w:rFonts w:hint="default"/>
        </w:rPr>
      </w:pPr>
      <w:r>
        <w:rPr>
          <w:rFonts w:hint="default"/>
        </w:rPr>
        <w:t>4. Responding to change</w:t>
      </w:r>
      <w:r>
        <w:rPr>
          <w:rFonts w:hint="default"/>
          <w:lang w:val="en-US"/>
        </w:rPr>
        <w:t>,</w:t>
      </w:r>
      <w:r>
        <w:rPr>
          <w:rFonts w:hint="default"/>
        </w:rPr>
        <w:t xml:space="preserve"> over following a plan</w:t>
      </w:r>
    </w:p>
    <w:p w14:paraId="09AA9621">
      <w:pPr>
        <w:ind w:firstLine="400" w:firstLineChars="200"/>
        <w:rPr>
          <w:rFonts w:hint="default"/>
        </w:rPr>
      </w:pPr>
    </w:p>
    <w:p w14:paraId="52360DBC">
      <w:pPr>
        <w:rPr>
          <w:rFonts w:hint="default"/>
        </w:rPr>
      </w:pPr>
      <w:r>
        <w:rPr>
          <w:rFonts w:hint="default"/>
        </w:rPr>
        <w:t xml:space="preserve"> Principles</w:t>
      </w:r>
    </w:p>
    <w:p w14:paraId="5A630E77">
      <w:pPr>
        <w:ind w:firstLine="400" w:firstLineChars="200"/>
        <w:rPr>
          <w:rFonts w:hint="default"/>
        </w:rPr>
      </w:pPr>
    </w:p>
    <w:p w14:paraId="1DA9CED3">
      <w:pPr>
        <w:ind w:firstLine="400" w:firstLineChars="200"/>
        <w:rPr>
          <w:rFonts w:hint="default"/>
        </w:rPr>
      </w:pPr>
      <w:r>
        <w:rPr>
          <w:rFonts w:hint="default"/>
        </w:rPr>
        <w:t>1. Our highest priority is to satisfy the customer through early and continuous delivery of valuable software.</w:t>
      </w:r>
    </w:p>
    <w:p w14:paraId="7039A515">
      <w:pPr>
        <w:ind w:firstLine="400" w:firstLineChars="200"/>
        <w:rPr>
          <w:rFonts w:hint="default"/>
        </w:rPr>
      </w:pPr>
      <w:r>
        <w:rPr>
          <w:rFonts w:hint="default"/>
        </w:rPr>
        <w:t>2. Welcome changing requirements, even late in development.</w:t>
      </w:r>
    </w:p>
    <w:p w14:paraId="354B78BC">
      <w:pPr>
        <w:ind w:firstLine="400" w:firstLineChars="200"/>
        <w:rPr>
          <w:rFonts w:hint="default"/>
        </w:rPr>
      </w:pPr>
      <w:r>
        <w:rPr>
          <w:rFonts w:hint="default"/>
        </w:rPr>
        <w:t>3. Deliver working software frequently, from a couple of weeks to a couple of months, with a preference to the shorter timescale.</w:t>
      </w:r>
    </w:p>
    <w:p w14:paraId="7E9F70B1">
      <w:pPr>
        <w:ind w:firstLine="400" w:firstLineChars="200"/>
        <w:rPr>
          <w:rFonts w:hint="default"/>
        </w:rPr>
      </w:pPr>
      <w:r>
        <w:rPr>
          <w:rFonts w:hint="default"/>
        </w:rPr>
        <w:t>4. Business people and developers must work together daily throughout the project.</w:t>
      </w:r>
    </w:p>
    <w:p w14:paraId="28B9D942">
      <w:pPr>
        <w:ind w:firstLine="400" w:firstLineChars="200"/>
        <w:rPr>
          <w:rFonts w:hint="default"/>
        </w:rPr>
      </w:pPr>
      <w:r>
        <w:rPr>
          <w:rFonts w:hint="default"/>
        </w:rPr>
        <w:t>5. Build projects around motivated individuals. Give them the environment and support the</w:t>
      </w:r>
      <w:r>
        <w:rPr>
          <w:rFonts w:hint="default"/>
          <w:lang w:val="en-US"/>
        </w:rPr>
        <w:t xml:space="preserve">ir </w:t>
      </w:r>
      <w:r>
        <w:rPr>
          <w:rFonts w:hint="default"/>
        </w:rPr>
        <w:t>need, and trust them to get the job done.</w:t>
      </w:r>
    </w:p>
    <w:p w14:paraId="16E3399C">
      <w:pPr>
        <w:ind w:firstLine="400" w:firstLineChars="200"/>
        <w:rPr>
          <w:rFonts w:hint="default"/>
        </w:rPr>
      </w:pPr>
      <w:r>
        <w:rPr>
          <w:rFonts w:hint="default"/>
        </w:rPr>
        <w:t>6. The most efficient and effective method of conveying information to and within a development team is face-to-face conversation.</w:t>
      </w:r>
    </w:p>
    <w:p w14:paraId="73A12A07">
      <w:pPr>
        <w:ind w:firstLine="400" w:firstLineChars="200"/>
        <w:rPr>
          <w:rFonts w:hint="default"/>
        </w:rPr>
      </w:pPr>
      <w:r>
        <w:rPr>
          <w:rFonts w:hint="default"/>
        </w:rPr>
        <w:t>7. Working software is the primary measure of progress.</w:t>
      </w:r>
    </w:p>
    <w:p w14:paraId="511F1E9D">
      <w:pPr>
        <w:ind w:firstLine="400" w:firstLineChars="200"/>
        <w:rPr>
          <w:rFonts w:hint="default"/>
        </w:rPr>
      </w:pPr>
      <w:r>
        <w:rPr>
          <w:rFonts w:hint="default"/>
        </w:rPr>
        <w:t>8. Agile processes promote sustainable development. The sponsors, developers, and users should be able to maintain a constant pace indefinitely.</w:t>
      </w:r>
    </w:p>
    <w:p w14:paraId="23225948">
      <w:pPr>
        <w:ind w:firstLine="400" w:firstLineChars="200"/>
        <w:rPr>
          <w:rFonts w:hint="default"/>
        </w:rPr>
      </w:pPr>
      <w:r>
        <w:rPr>
          <w:rFonts w:hint="default"/>
        </w:rPr>
        <w:t>9. Continuous attention to technical excellence and good design enhances agility.</w:t>
      </w:r>
    </w:p>
    <w:p w14:paraId="55685D8D">
      <w:pPr>
        <w:ind w:firstLine="400" w:firstLineChars="200"/>
        <w:rPr>
          <w:rFonts w:hint="default"/>
        </w:rPr>
      </w:pPr>
      <w:r>
        <w:rPr>
          <w:rFonts w:hint="default"/>
        </w:rPr>
        <w:t>10. Simplicity--the art of maximizing the amount of work not done</w:t>
      </w:r>
      <w:r>
        <w:rPr>
          <w:rFonts w:hint="default"/>
          <w:lang w:val="en-US"/>
        </w:rPr>
        <w:t xml:space="preserve"> </w:t>
      </w:r>
      <w:r>
        <w:rPr>
          <w:rFonts w:hint="default"/>
        </w:rPr>
        <w:t>is essential.</w:t>
      </w:r>
    </w:p>
    <w:p w14:paraId="4150F46F">
      <w:pPr>
        <w:ind w:firstLine="400" w:firstLineChars="200"/>
        <w:rPr>
          <w:rFonts w:hint="default"/>
        </w:rPr>
      </w:pPr>
      <w:r>
        <w:rPr>
          <w:rFonts w:hint="default"/>
        </w:rPr>
        <w:t>11. The best architectures, requirements, and designs emerge from self-organizing teams.</w:t>
      </w:r>
    </w:p>
    <w:p w14:paraId="576EC8D8">
      <w:pPr>
        <w:ind w:firstLine="400" w:firstLineChars="200"/>
        <w:rPr>
          <w:rFonts w:hint="default"/>
        </w:rPr>
      </w:pPr>
      <w:r>
        <w:rPr>
          <w:rFonts w:hint="default"/>
        </w:rPr>
        <w:t>12. At regular intervals, the team reflects on how to become more agile and adjusts its behavior accordingly**.</w:t>
      </w:r>
    </w:p>
    <w:p w14:paraId="5F90FCA8">
      <w:pPr>
        <w:ind w:firstLine="400" w:firstLineChars="200"/>
        <w:rPr>
          <w:rFonts w:hint="default"/>
        </w:rPr>
      </w:pPr>
    </w:p>
    <w:p w14:paraId="0930AAC9">
      <w:pPr>
        <w:ind w:firstLine="400" w:firstLineChars="200"/>
        <w:rPr>
          <w:rFonts w:hint="default"/>
        </w:rPr>
      </w:pPr>
      <w:r>
        <w:rPr>
          <w:rFonts w:hint="default"/>
        </w:rPr>
        <w:t>How Agile Will Be Applied to Our Project</w:t>
      </w:r>
    </w:p>
    <w:p w14:paraId="6C06EA5A">
      <w:pPr>
        <w:ind w:firstLine="400" w:firstLineChars="200"/>
        <w:rPr>
          <w:rFonts w:hint="default"/>
        </w:rPr>
      </w:pPr>
    </w:p>
    <w:p w14:paraId="36082E6D">
      <w:pPr>
        <w:ind w:firstLine="400" w:firstLineChars="200"/>
        <w:rPr>
          <w:rFonts w:hint="default"/>
        </w:rPr>
      </w:pPr>
      <w:r>
        <w:rPr>
          <w:rFonts w:hint="default"/>
        </w:rPr>
        <w:t>To apply Agile to our project, we will follow the Scrum framework, which is a widely used Agile methodology. Our project will consist of the following:</w:t>
      </w:r>
    </w:p>
    <w:p w14:paraId="4E5BC486">
      <w:pPr>
        <w:ind w:firstLine="400" w:firstLineChars="200"/>
        <w:rPr>
          <w:rFonts w:hint="default"/>
        </w:rPr>
      </w:pPr>
    </w:p>
    <w:p w14:paraId="399825BC">
      <w:pPr>
        <w:ind w:firstLine="400" w:firstLineChars="200"/>
        <w:rPr>
          <w:rFonts w:hint="default"/>
        </w:rPr>
      </w:pPr>
      <w:r>
        <w:rPr>
          <w:rFonts w:hint="default"/>
        </w:rPr>
        <w:t>1. Sprints: We will have two-week sprints, with a clear definition of what needs to be accomplished during each sprint.</w:t>
      </w:r>
    </w:p>
    <w:p w14:paraId="442371FC">
      <w:pPr>
        <w:ind w:firstLine="400" w:firstLineChars="200"/>
        <w:rPr>
          <w:rFonts w:hint="default"/>
        </w:rPr>
      </w:pPr>
      <w:r>
        <w:rPr>
          <w:rFonts w:hint="default"/>
        </w:rPr>
        <w:t>2. Daily Stand-ups: Team members will attend daily meetings to discuss progress, plans, and any obstacles.</w:t>
      </w:r>
    </w:p>
    <w:p w14:paraId="48042F77">
      <w:pPr>
        <w:ind w:firstLine="400" w:firstLineChars="200"/>
        <w:rPr>
          <w:rFonts w:hint="default"/>
        </w:rPr>
      </w:pPr>
      <w:r>
        <w:rPr>
          <w:rFonts w:hint="default"/>
        </w:rPr>
        <w:t>3. Sprint Planning: Before each sprint, the team will plan and prioritize the work to be done.</w:t>
      </w:r>
    </w:p>
    <w:p w14:paraId="71159487">
      <w:pPr>
        <w:ind w:firstLine="400" w:firstLineChars="200"/>
        <w:rPr>
          <w:rFonts w:hint="default"/>
        </w:rPr>
      </w:pPr>
      <w:r>
        <w:rPr>
          <w:rFonts w:hint="default"/>
        </w:rPr>
        <w:t>4. Sprint Review: At the end of each sprint, the team will review the completed work and provide feedback.</w:t>
      </w:r>
    </w:p>
    <w:p w14:paraId="467987E4">
      <w:pPr>
        <w:ind w:firstLine="400" w:firstLineChars="200"/>
        <w:rPr>
          <w:rFonts w:hint="default"/>
        </w:rPr>
      </w:pPr>
      <w:r>
        <w:rPr>
          <w:rFonts w:hint="default"/>
        </w:rPr>
        <w:t>5. Retrospective: After each sprint, the team will reflect on what went well and what didn't, and make adjustments to improve the process.</w:t>
      </w:r>
    </w:p>
    <w:p w14:paraId="1D7FCCAE">
      <w:pPr>
        <w:ind w:firstLine="400" w:firstLineChars="200"/>
        <w:rPr>
          <w:rFonts w:hint="default"/>
        </w:rPr>
      </w:pPr>
      <w:r>
        <w:rPr>
          <w:rFonts w:hint="default"/>
        </w:rPr>
        <w:t>6. Backlog: We will maintain a product backlog, which is a prioritized list of features and user stories to be developed.</w:t>
      </w:r>
    </w:p>
    <w:p w14:paraId="27768D42">
      <w:pPr>
        <w:ind w:firstLine="400" w:firstLineChars="200"/>
        <w:rPr>
          <w:rFonts w:hint="default"/>
        </w:rPr>
      </w:pPr>
    </w:p>
    <w:p w14:paraId="44632D92">
      <w:pPr>
        <w:rPr>
          <w:rFonts w:hint="default"/>
        </w:rPr>
      </w:pPr>
    </w:p>
    <w:p w14:paraId="06F011B3">
      <w:pPr>
        <w:rPr>
          <w:rFonts w:hint="default"/>
          <w:b/>
          <w:bCs/>
        </w:rPr>
      </w:pPr>
      <w:r>
        <w:rPr>
          <w:rFonts w:hint="default"/>
          <w:b/>
          <w:bCs/>
        </w:rPr>
        <w:t>Justification:</w:t>
      </w:r>
    </w:p>
    <w:p w14:paraId="4A176FE2">
      <w:pPr>
        <w:rPr>
          <w:rFonts w:hint="default"/>
        </w:rPr>
      </w:pPr>
    </w:p>
    <w:p w14:paraId="01178F48">
      <w:pPr>
        <w:rPr>
          <w:rFonts w:hint="default"/>
        </w:rPr>
      </w:pPr>
      <w:r>
        <w:rPr>
          <w:rFonts w:hint="default"/>
        </w:rPr>
        <w:t>- Flexibility in Requirements:</w:t>
      </w:r>
      <w:r>
        <w:rPr>
          <w:rFonts w:hint="default"/>
          <w:lang w:val="en-US"/>
        </w:rPr>
        <w:t xml:space="preserve"> </w:t>
      </w:r>
      <w:r>
        <w:rPr>
          <w:rFonts w:hint="default"/>
        </w:rPr>
        <w:t>As a final year project, requirements may evolve based on ongoing feedback from supervisors and stakeholders. Agile’s responsiveness allows us to incorporate changes seamlessly.</w:t>
      </w:r>
    </w:p>
    <w:p w14:paraId="36EE9D33">
      <w:pPr>
        <w:rPr>
          <w:rFonts w:hint="default"/>
        </w:rPr>
      </w:pPr>
      <w:r>
        <w:rPr>
          <w:rFonts w:hint="default"/>
        </w:rPr>
        <w:t xml:space="preserve">  </w:t>
      </w:r>
    </w:p>
    <w:p w14:paraId="73B661CD">
      <w:pPr>
        <w:rPr>
          <w:rFonts w:hint="default"/>
        </w:rPr>
      </w:pPr>
      <w:r>
        <w:rPr>
          <w:rFonts w:hint="default"/>
        </w:rPr>
        <w:t>- Customer Collaboration: Regular interactions with stakeholders ensure that the project aligns with their expectations and needs.</w:t>
      </w:r>
    </w:p>
    <w:p w14:paraId="4ADFD4D7">
      <w:pPr>
        <w:rPr>
          <w:rFonts w:hint="default"/>
        </w:rPr>
      </w:pPr>
      <w:r>
        <w:rPr>
          <w:rFonts w:hint="default"/>
        </w:rPr>
        <w:t xml:space="preserve">  </w:t>
      </w:r>
    </w:p>
    <w:p w14:paraId="1214BAEF">
      <w:pPr>
        <w:rPr>
          <w:rFonts w:hint="default"/>
        </w:rPr>
      </w:pPr>
      <w:r>
        <w:rPr>
          <w:rFonts w:hint="default"/>
        </w:rPr>
        <w:t>- Early and Continuous Delivery: Agile promotes delivering functional parts of the system early, enabling early testing and feedback, which helps in identifying issues promptly.</w:t>
      </w:r>
    </w:p>
    <w:p w14:paraId="1D3BC073">
      <w:pPr>
        <w:rPr>
          <w:rFonts w:hint="default"/>
        </w:rPr>
      </w:pPr>
      <w:r>
        <w:rPr>
          <w:rFonts w:hint="default"/>
        </w:rPr>
        <w:t xml:space="preserve">  </w:t>
      </w:r>
    </w:p>
    <w:p w14:paraId="5A61A29C">
      <w:pPr>
        <w:rPr>
          <w:rFonts w:hint="default"/>
        </w:rPr>
      </w:pPr>
      <w:r>
        <w:rPr>
          <w:rFonts w:hint="default"/>
        </w:rPr>
        <w:t>- Risk Management: Iterative development reduces the risk of project failures by allowing regular assessment and course correction.</w:t>
      </w:r>
    </w:p>
    <w:p w14:paraId="52FCAB96">
      <w:pPr>
        <w:rPr>
          <w:rFonts w:hint="default"/>
        </w:rPr>
      </w:pPr>
      <w:r>
        <w:rPr>
          <w:rFonts w:hint="default"/>
        </w:rPr>
        <w:t xml:space="preserve">  </w:t>
      </w:r>
    </w:p>
    <w:p w14:paraId="1537C0D4">
      <w:pPr>
        <w:rPr>
          <w:rFonts w:hint="default"/>
        </w:rPr>
      </w:pPr>
      <w:r>
        <w:rPr>
          <w:rFonts w:hint="default"/>
        </w:rPr>
        <w:t>- Enhanced Team Collaboration: Daily stand-ups and collaborative planning foster effective communication within the team.</w:t>
      </w:r>
    </w:p>
    <w:p w14:paraId="1EC43F7C">
      <w:pPr>
        <w:rPr>
          <w:rFonts w:hint="default"/>
        </w:rPr>
      </w:pPr>
    </w:p>
    <w:p w14:paraId="35B9222D">
      <w:pPr>
        <w:rPr>
          <w:rFonts w:hint="default"/>
          <w:b/>
          <w:bCs/>
        </w:rPr>
      </w:pPr>
      <w:r>
        <w:rPr>
          <w:rFonts w:hint="default"/>
          <w:b/>
          <w:bCs/>
        </w:rPr>
        <w:t>Implementation Plan</w:t>
      </w:r>
    </w:p>
    <w:p w14:paraId="741973E8">
      <w:pPr>
        <w:rPr>
          <w:rFonts w:hint="default"/>
        </w:rPr>
      </w:pPr>
      <w:r>
        <w:rPr>
          <w:rFonts w:hint="default"/>
        </w:rPr>
        <w:t xml:space="preserve"> </w:t>
      </w:r>
    </w:p>
    <w:p w14:paraId="1B78D03B">
      <w:pPr>
        <w:rPr>
          <w:rFonts w:hint="default"/>
        </w:rPr>
      </w:pPr>
      <w:r>
        <w:rPr>
          <w:rFonts w:hint="default"/>
        </w:rPr>
        <w:t>1. Project Backlog Creation: Develop a prioritized list of features, user stories, and tasks necessary for the system.</w:t>
      </w:r>
    </w:p>
    <w:p w14:paraId="64140093">
      <w:pPr>
        <w:rPr>
          <w:rFonts w:hint="default"/>
        </w:rPr>
      </w:pPr>
      <w:r>
        <w:rPr>
          <w:rFonts w:hint="default"/>
        </w:rPr>
        <w:t xml:space="preserve">   </w:t>
      </w:r>
    </w:p>
    <w:p w14:paraId="5A3D04BD">
      <w:pPr>
        <w:rPr>
          <w:rFonts w:hint="default"/>
        </w:rPr>
      </w:pPr>
      <w:r>
        <w:rPr>
          <w:rFonts w:hint="default"/>
        </w:rPr>
        <w:t>2. Sprint Planning: At the start of each sprint, select items from the backlog to work on, defining clear goals.</w:t>
      </w:r>
    </w:p>
    <w:p w14:paraId="0B14535E">
      <w:pPr>
        <w:rPr>
          <w:rFonts w:hint="default"/>
        </w:rPr>
      </w:pPr>
      <w:r>
        <w:rPr>
          <w:rFonts w:hint="default"/>
        </w:rPr>
        <w:t xml:space="preserve">   </w:t>
      </w:r>
    </w:p>
    <w:p w14:paraId="6F858856">
      <w:pPr>
        <w:rPr>
          <w:rFonts w:hint="default"/>
        </w:rPr>
      </w:pPr>
      <w:r>
        <w:rPr>
          <w:rFonts w:hint="default"/>
        </w:rPr>
        <w:t>3. Sprint Execution: Team members work collaboratively on assigned tasks, holding daily stand-up meetings to track progress and address obstacles.</w:t>
      </w:r>
    </w:p>
    <w:p w14:paraId="13E82719">
      <w:pPr>
        <w:rPr>
          <w:rFonts w:hint="default"/>
        </w:rPr>
      </w:pPr>
      <w:r>
        <w:rPr>
          <w:rFonts w:hint="default"/>
        </w:rPr>
        <w:t xml:space="preserve">   </w:t>
      </w:r>
    </w:p>
    <w:p w14:paraId="440F56A3">
      <w:pPr>
        <w:rPr>
          <w:rFonts w:hint="default"/>
        </w:rPr>
      </w:pPr>
      <w:r>
        <w:rPr>
          <w:rFonts w:hint="default"/>
        </w:rPr>
        <w:t>4. Sprint Review: At the end of each sprint, demonstrate the completed features to stakeholders to gather feedback.</w:t>
      </w:r>
    </w:p>
    <w:p w14:paraId="4E4F0D03">
      <w:pPr>
        <w:rPr>
          <w:rFonts w:hint="default"/>
        </w:rPr>
      </w:pPr>
      <w:r>
        <w:rPr>
          <w:rFonts w:hint="default"/>
        </w:rPr>
        <w:t xml:space="preserve">   </w:t>
      </w:r>
    </w:p>
    <w:p w14:paraId="33A8DAA4">
      <w:pPr>
        <w:rPr>
          <w:rFonts w:hint="default"/>
        </w:rPr>
      </w:pPr>
      <w:r>
        <w:rPr>
          <w:rFonts w:hint="default"/>
        </w:rPr>
        <w:t>5. Sprint Retrospective: Reflect on the sprint process to identify what went well and areas for improvement.</w:t>
      </w:r>
    </w:p>
    <w:p w14:paraId="36092774">
      <w:pPr>
        <w:rPr>
          <w:rFonts w:hint="default"/>
        </w:rPr>
      </w:pPr>
      <w:r>
        <w:rPr>
          <w:rFonts w:hint="default"/>
        </w:rPr>
        <w:t xml:space="preserve">   </w:t>
      </w:r>
    </w:p>
    <w:p w14:paraId="4D2319BB">
      <w:pPr>
        <w:rPr>
          <w:rFonts w:hint="default"/>
        </w:rPr>
      </w:pPr>
      <w:r>
        <w:rPr>
          <w:rFonts w:hint="default"/>
        </w:rPr>
        <w:t>6. Continuous Refinement: Adjust the backlog based on feedback and project insights, ensuring ongoing relevance and priority alignment.</w:t>
      </w:r>
    </w:p>
    <w:p w14:paraId="2F7EEC86">
      <w:pPr>
        <w:rPr>
          <w:rFonts w:hint="default"/>
        </w:rPr>
      </w:pPr>
    </w:p>
    <w:p w14:paraId="0CEF3D18">
      <w:pPr>
        <w:rPr>
          <w:rFonts w:hint="default"/>
        </w:rPr>
      </w:pPr>
    </w:p>
    <w:p w14:paraId="4D5013E6">
      <w:pPr>
        <w:rPr>
          <w:rFonts w:hint="default"/>
        </w:rPr>
      </w:pPr>
      <w:r>
        <w:rPr>
          <w:rFonts w:hint="default"/>
          <w:b/>
          <w:bCs/>
        </w:rPr>
        <w:t>Benefits:</w:t>
      </w:r>
      <w:r>
        <w:rPr>
          <w:rFonts w:hint="default"/>
        </w:rPr>
        <w:t xml:space="preserve"> </w:t>
      </w:r>
    </w:p>
    <w:p w14:paraId="3FF7C155">
      <w:pPr>
        <w:ind w:firstLine="400" w:firstLineChars="200"/>
        <w:rPr>
          <w:rFonts w:hint="default"/>
        </w:rPr>
      </w:pPr>
      <w:r>
        <w:rPr>
          <w:rFonts w:hint="default"/>
        </w:rPr>
        <w:t>1. Increased flexibility: Agile allows us to respond quickly to changes in requirements or priorities.</w:t>
      </w:r>
    </w:p>
    <w:p w14:paraId="120E12AE">
      <w:pPr>
        <w:ind w:firstLine="400" w:firstLineChars="200"/>
        <w:rPr>
          <w:rFonts w:hint="default"/>
        </w:rPr>
      </w:pPr>
      <w:r>
        <w:rPr>
          <w:rFonts w:hint="default"/>
        </w:rPr>
        <w:t>2. Improved collaboration: Agile promotes close collaboration between team members, stakeholders, and customers.</w:t>
      </w:r>
    </w:p>
    <w:p w14:paraId="42781C0D">
      <w:pPr>
        <w:ind w:firstLine="400" w:firstLineChars="200"/>
        <w:rPr>
          <w:rFonts w:hint="default"/>
        </w:rPr>
      </w:pPr>
      <w:r>
        <w:rPr>
          <w:rFonts w:hint="default"/>
        </w:rPr>
        <w:t>3. Faster time-to-market: Agile enables us to deliver working software in short cycles, reducing the overall project duration.</w:t>
      </w:r>
    </w:p>
    <w:p w14:paraId="51391671">
      <w:pPr>
        <w:ind w:firstLine="400" w:firstLineChars="200"/>
        <w:rPr>
          <w:rFonts w:hint="default"/>
        </w:rPr>
      </w:pPr>
      <w:r>
        <w:rPr>
          <w:rFonts w:hint="default"/>
        </w:rPr>
        <w:t>4. Higher quality: Agile's focus on continuous improvement and testing ensures that our software is of high quality.</w:t>
      </w:r>
    </w:p>
    <w:p w14:paraId="3A5E968D">
      <w:pPr>
        <w:ind w:firstLine="400" w:firstLineChars="200"/>
        <w:rPr>
          <w:rFonts w:hint="default"/>
        </w:rPr>
      </w:pPr>
    </w:p>
    <w:p w14:paraId="7F16BB2E">
      <w:pPr>
        <w:rPr>
          <w:rFonts w:hint="default"/>
          <w:b/>
          <w:bCs/>
        </w:rPr>
      </w:pPr>
      <w:r>
        <w:rPr>
          <w:rFonts w:hint="default"/>
          <w:b/>
          <w:bCs/>
        </w:rPr>
        <w:t>Challenges &amp; Solutions</w:t>
      </w:r>
    </w:p>
    <w:p w14:paraId="548BE50B">
      <w:pPr>
        <w:rPr>
          <w:rFonts w:hint="default"/>
          <w:b/>
          <w:bCs/>
        </w:rPr>
      </w:pPr>
    </w:p>
    <w:p w14:paraId="18E56C45">
      <w:pPr>
        <w:rPr>
          <w:rFonts w:hint="default"/>
          <w:b/>
          <w:bC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F2A5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E2100FE">
            <w:pPr>
              <w:rPr>
                <w:rFonts w:hint="default"/>
                <w:b/>
                <w:bCs/>
                <w:vertAlign w:val="baseline"/>
                <w:lang w:val="en-US"/>
              </w:rPr>
            </w:pPr>
            <w:r>
              <w:rPr>
                <w:rFonts w:hint="default"/>
                <w:b/>
                <w:bCs/>
                <w:vertAlign w:val="baseline"/>
                <w:lang w:val="en-US"/>
              </w:rPr>
              <w:t>Challenges</w:t>
            </w:r>
          </w:p>
        </w:tc>
        <w:tc>
          <w:tcPr>
            <w:tcW w:w="2841" w:type="dxa"/>
          </w:tcPr>
          <w:p w14:paraId="372CEBB0">
            <w:pPr>
              <w:rPr>
                <w:rFonts w:hint="default"/>
                <w:b/>
                <w:bCs/>
                <w:vertAlign w:val="baseline"/>
                <w:lang w:val="en-US"/>
              </w:rPr>
            </w:pPr>
            <w:r>
              <w:rPr>
                <w:rFonts w:hint="default"/>
                <w:b/>
                <w:bCs/>
                <w:vertAlign w:val="baseline"/>
                <w:lang w:val="en-US"/>
              </w:rPr>
              <w:t>Potential impact</w:t>
            </w:r>
          </w:p>
        </w:tc>
        <w:tc>
          <w:tcPr>
            <w:tcW w:w="2841" w:type="dxa"/>
          </w:tcPr>
          <w:p w14:paraId="11D3B67D">
            <w:pPr>
              <w:rPr>
                <w:rFonts w:hint="default"/>
                <w:b/>
                <w:bCs/>
                <w:vertAlign w:val="baseline"/>
                <w:lang w:val="en-US"/>
              </w:rPr>
            </w:pPr>
            <w:r>
              <w:rPr>
                <w:rFonts w:hint="default"/>
                <w:b/>
                <w:bCs/>
                <w:vertAlign w:val="baseline"/>
                <w:lang w:val="en-US"/>
              </w:rPr>
              <w:t>Proposed solution</w:t>
            </w:r>
          </w:p>
        </w:tc>
      </w:tr>
      <w:tr w14:paraId="4C69A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3B884A2">
            <w:pPr>
              <w:rPr>
                <w:rFonts w:hint="default"/>
                <w:vertAlign w:val="baseline"/>
                <w:lang w:val="en-US"/>
              </w:rPr>
            </w:pPr>
            <w:r>
              <w:rPr>
                <w:rFonts w:hint="default"/>
                <w:vertAlign w:val="baseline"/>
                <w:lang w:val="en-US"/>
              </w:rPr>
              <w:t>Scope creep</w:t>
            </w:r>
          </w:p>
        </w:tc>
        <w:tc>
          <w:tcPr>
            <w:tcW w:w="2841" w:type="dxa"/>
          </w:tcPr>
          <w:p w14:paraId="4C4E259C">
            <w:pPr>
              <w:rPr>
                <w:rFonts w:hint="default"/>
                <w:vertAlign w:val="baseline"/>
                <w:lang w:val="en-US"/>
              </w:rPr>
            </w:pPr>
            <w:r>
              <w:rPr>
                <w:rFonts w:hint="default"/>
                <w:vertAlign w:val="baseline"/>
                <w:lang w:val="en-US"/>
              </w:rPr>
              <w:t>Uncontrolled expansion of features may delay delivery</w:t>
            </w:r>
          </w:p>
        </w:tc>
        <w:tc>
          <w:tcPr>
            <w:tcW w:w="2841" w:type="dxa"/>
          </w:tcPr>
          <w:p w14:paraId="34003740">
            <w:pPr>
              <w:rPr>
                <w:rFonts w:hint="default"/>
                <w:vertAlign w:val="baseline"/>
                <w:lang w:val="en-US"/>
              </w:rPr>
            </w:pPr>
            <w:r>
              <w:rPr>
                <w:rFonts w:hint="default"/>
                <w:vertAlign w:val="baseline"/>
                <w:lang w:val="en-US"/>
              </w:rPr>
              <w:t>Maintain a well-prioritized backlog and enforce strict sprint scope boundaries</w:t>
            </w:r>
          </w:p>
        </w:tc>
      </w:tr>
      <w:tr w14:paraId="37425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23A4A99">
            <w:pPr>
              <w:rPr>
                <w:rFonts w:hint="default"/>
                <w:vertAlign w:val="baseline"/>
                <w:lang w:val="en-US"/>
              </w:rPr>
            </w:pPr>
            <w:r>
              <w:rPr>
                <w:rFonts w:hint="default"/>
                <w:vertAlign w:val="baseline"/>
                <w:lang w:val="en-US"/>
              </w:rPr>
              <w:t>Team coordination</w:t>
            </w:r>
          </w:p>
        </w:tc>
        <w:tc>
          <w:tcPr>
            <w:tcW w:w="2841" w:type="dxa"/>
          </w:tcPr>
          <w:p w14:paraId="1F71BFA7">
            <w:pPr>
              <w:rPr>
                <w:rFonts w:hint="default"/>
                <w:vertAlign w:val="baseline"/>
                <w:lang w:val="en-US"/>
              </w:rPr>
            </w:pPr>
            <w:r>
              <w:rPr>
                <w:rFonts w:hint="default"/>
                <w:vertAlign w:val="baseline"/>
                <w:lang w:val="en-US"/>
              </w:rPr>
              <w:t>Miscommunication may lead to misunderstandings and delays</w:t>
            </w:r>
          </w:p>
        </w:tc>
        <w:tc>
          <w:tcPr>
            <w:tcW w:w="2841" w:type="dxa"/>
          </w:tcPr>
          <w:p w14:paraId="5BAC0819">
            <w:pPr>
              <w:rPr>
                <w:rFonts w:hint="default"/>
                <w:vertAlign w:val="baseline"/>
                <w:lang w:val="en-US"/>
              </w:rPr>
            </w:pPr>
            <w:r>
              <w:rPr>
                <w:rFonts w:hint="default"/>
                <w:vertAlign w:val="baseline"/>
                <w:lang w:val="en-US"/>
              </w:rPr>
              <w:t>Conduct daily stand ups and use collaborative tools like Trello for task tracking</w:t>
            </w:r>
          </w:p>
        </w:tc>
      </w:tr>
      <w:tr w14:paraId="68B8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75316C">
            <w:pPr>
              <w:rPr>
                <w:rFonts w:hint="default"/>
                <w:vertAlign w:val="baseline"/>
                <w:lang w:val="en-US"/>
              </w:rPr>
            </w:pPr>
            <w:r>
              <w:rPr>
                <w:rFonts w:hint="default"/>
                <w:vertAlign w:val="baseline"/>
                <w:lang w:val="en-US"/>
              </w:rPr>
              <w:t>Stakeholder engagement</w:t>
            </w:r>
          </w:p>
        </w:tc>
        <w:tc>
          <w:tcPr>
            <w:tcW w:w="2841" w:type="dxa"/>
          </w:tcPr>
          <w:p w14:paraId="35A6554A">
            <w:pPr>
              <w:rPr>
                <w:rFonts w:hint="default"/>
                <w:vertAlign w:val="baseline"/>
                <w:lang w:val="en-US"/>
              </w:rPr>
            </w:pPr>
            <w:r>
              <w:rPr>
                <w:rFonts w:hint="default"/>
                <w:vertAlign w:val="baseline"/>
                <w:lang w:val="en-US"/>
              </w:rPr>
              <w:t>Lack of regular feedback could mis align the project</w:t>
            </w:r>
          </w:p>
        </w:tc>
        <w:tc>
          <w:tcPr>
            <w:tcW w:w="2841" w:type="dxa"/>
          </w:tcPr>
          <w:p w14:paraId="3156348B">
            <w:pPr>
              <w:rPr>
                <w:rFonts w:hint="default"/>
                <w:vertAlign w:val="baseline"/>
                <w:lang w:val="en-US"/>
              </w:rPr>
            </w:pPr>
            <w:r>
              <w:rPr>
                <w:rFonts w:hint="default"/>
                <w:vertAlign w:val="baseline"/>
                <w:lang w:val="en-US"/>
              </w:rPr>
              <w:t>Schedule consistent review sessions and encourage active stakeholder participation</w:t>
            </w:r>
          </w:p>
        </w:tc>
      </w:tr>
      <w:tr w14:paraId="5AB10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B28692F">
            <w:pPr>
              <w:rPr>
                <w:rFonts w:hint="default"/>
                <w:vertAlign w:val="baseline"/>
                <w:lang w:val="en-US"/>
              </w:rPr>
            </w:pPr>
            <w:r>
              <w:rPr>
                <w:rFonts w:hint="default"/>
                <w:vertAlign w:val="baseline"/>
                <w:lang w:val="en-US"/>
              </w:rPr>
              <w:t>Time constraints</w:t>
            </w:r>
          </w:p>
        </w:tc>
        <w:tc>
          <w:tcPr>
            <w:tcW w:w="2841" w:type="dxa"/>
          </w:tcPr>
          <w:p w14:paraId="6D148DD4">
            <w:pPr>
              <w:rPr>
                <w:rFonts w:hint="default"/>
                <w:vertAlign w:val="baseline"/>
                <w:lang w:val="en-US"/>
              </w:rPr>
            </w:pPr>
            <w:r>
              <w:rPr>
                <w:rFonts w:hint="default"/>
                <w:vertAlign w:val="baseline"/>
                <w:lang w:val="en-US"/>
              </w:rPr>
              <w:t>Limited time for multiple sprints may impact quality</w:t>
            </w:r>
          </w:p>
        </w:tc>
        <w:tc>
          <w:tcPr>
            <w:tcW w:w="2841" w:type="dxa"/>
          </w:tcPr>
          <w:p w14:paraId="6CDB54EB">
            <w:pPr>
              <w:rPr>
                <w:rFonts w:hint="default"/>
                <w:vertAlign w:val="baseline"/>
                <w:lang w:val="en-US"/>
              </w:rPr>
            </w:pPr>
            <w:r>
              <w:rPr>
                <w:rFonts w:hint="default"/>
                <w:vertAlign w:val="baseline"/>
                <w:lang w:val="en-US"/>
              </w:rPr>
              <w:t>Focus on high priority features and deliver working software incrementally</w:t>
            </w:r>
          </w:p>
        </w:tc>
      </w:tr>
      <w:tr w14:paraId="58A55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C1728C5">
            <w:pPr>
              <w:rPr>
                <w:rFonts w:hint="default"/>
                <w:vertAlign w:val="baseline"/>
                <w:lang w:val="en-US"/>
              </w:rPr>
            </w:pPr>
            <w:r>
              <w:rPr>
                <w:rFonts w:hint="default"/>
                <w:vertAlign w:val="baseline"/>
                <w:lang w:val="en-US"/>
              </w:rPr>
              <w:t>Changing Requirements</w:t>
            </w:r>
          </w:p>
        </w:tc>
        <w:tc>
          <w:tcPr>
            <w:tcW w:w="2841" w:type="dxa"/>
          </w:tcPr>
          <w:p w14:paraId="18DE2ED0">
            <w:pPr>
              <w:rPr>
                <w:rFonts w:hint="default"/>
                <w:vertAlign w:val="baseline"/>
                <w:lang w:val="en-US"/>
              </w:rPr>
            </w:pPr>
            <w:r>
              <w:rPr>
                <w:rFonts w:hint="default"/>
                <w:vertAlign w:val="baseline"/>
                <w:lang w:val="en-US"/>
              </w:rPr>
              <w:t xml:space="preserve">Frequent changes may cause confusion </w:t>
            </w:r>
          </w:p>
        </w:tc>
        <w:tc>
          <w:tcPr>
            <w:tcW w:w="2841" w:type="dxa"/>
          </w:tcPr>
          <w:p w14:paraId="52BFC7B8">
            <w:pPr>
              <w:rPr>
                <w:rFonts w:hint="default"/>
                <w:vertAlign w:val="baseline"/>
                <w:lang w:val="en-US"/>
              </w:rPr>
            </w:pPr>
            <w:r>
              <w:rPr>
                <w:rFonts w:hint="default"/>
                <w:vertAlign w:val="baseline"/>
                <w:lang w:val="en-US"/>
              </w:rPr>
              <w:t>Implement flexible planning and adapt the backlog based on feedback</w:t>
            </w:r>
          </w:p>
        </w:tc>
      </w:tr>
    </w:tbl>
    <w:p w14:paraId="1778E4F4">
      <w:pPr>
        <w:rPr>
          <w:rFonts w:hint="default"/>
        </w:rPr>
      </w:pPr>
    </w:p>
    <w:p w14:paraId="38838C09">
      <w:pPr>
        <w:ind w:firstLine="400" w:firstLineChars="200"/>
        <w:rPr>
          <w:rFonts w:hint="default"/>
        </w:rPr>
      </w:pPr>
    </w:p>
    <w:p w14:paraId="3F6E2BB8">
      <w:pPr>
        <w:ind w:firstLine="400" w:firstLineChars="200"/>
        <w:rPr>
          <w:rFonts w:hint="default"/>
        </w:rPr>
      </w:pPr>
    </w:p>
    <w:p w14:paraId="720F3CB3">
      <w:pPr>
        <w:ind w:firstLine="400" w:firstLineChars="200"/>
        <w:rPr>
          <w:rFonts w:hint="default"/>
        </w:rPr>
      </w:pPr>
    </w:p>
    <w:p w14:paraId="2532371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D5A285"/>
    <w:multiLevelType w:val="singleLevel"/>
    <w:tmpl w:val="A2D5A285"/>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B5113A"/>
    <w:rsid w:val="36B5113A"/>
    <w:rsid w:val="4073211F"/>
    <w:rsid w:val="785A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69</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2025-10-08T08:57:00Z</dcterms:created>
  <dc:creator>USER</dc:creator>
  <cp:lastModifiedBy>USER</cp:lastModifiedBy>
  <dcterms:modified xsi:type="dcterms:W3CDTF">2025-10-11T11:24:30Z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6DDE32E43C1C4BA9BAD6DDACA3DB1C6E_11</vt:lpwstr>
  </property>
</Properties>
</file>