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  <w:b/>
          <w:bCs/>
        </w:rPr>
      </w:pPr>
      <w:r w:rsidRPr="005026E3">
        <w:rPr>
          <w:rFonts w:ascii="Times New Roman" w:hAnsi="Times New Roman" w:cs="Times New Roman"/>
          <w:b/>
          <w:bCs/>
        </w:rPr>
        <w:t>Task 4: Project Cost Estimation and Resource Management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Project Title:</w:t>
      </w:r>
      <w:r w:rsidRPr="005026E3">
        <w:rPr>
          <w:rFonts w:ascii="Times New Roman" w:hAnsi="Times New Roman" w:cs="Times New Roman"/>
        </w:rPr>
        <w:t> Final Year Project Management System</w:t>
      </w:r>
      <w:r w:rsidRPr="005026E3">
        <w:rPr>
          <w:rFonts w:ascii="Times New Roman" w:hAnsi="Times New Roman" w:cs="Times New Roman"/>
        </w:rPr>
        <w:br/>
      </w:r>
      <w:r w:rsidRPr="005026E3">
        <w:rPr>
          <w:rFonts w:ascii="Times New Roman" w:hAnsi="Times New Roman" w:cs="Times New Roman"/>
          <w:b/>
          <w:bCs/>
        </w:rPr>
        <w:t>Group:</w:t>
      </w:r>
      <w:r w:rsidRPr="005026E3">
        <w:rPr>
          <w:rFonts w:ascii="Times New Roman" w:hAnsi="Times New Roman" w:cs="Times New Roman"/>
        </w:rPr>
        <w:t> 3</w:t>
      </w:r>
      <w:r w:rsidRPr="005026E3">
        <w:rPr>
          <w:rFonts w:ascii="Times New Roman" w:hAnsi="Times New Roman" w:cs="Times New Roman"/>
        </w:rPr>
        <w:br/>
      </w:r>
      <w:r w:rsidRPr="005026E3">
        <w:rPr>
          <w:rFonts w:ascii="Times New Roman" w:hAnsi="Times New Roman" w:cs="Times New Roman"/>
          <w:b/>
          <w:bCs/>
        </w:rPr>
        <w:t>Course:</w:t>
      </w:r>
      <w:r w:rsidRPr="005026E3">
        <w:rPr>
          <w:rFonts w:ascii="Times New Roman" w:hAnsi="Times New Roman" w:cs="Times New Roman"/>
        </w:rPr>
        <w:t> BIT 3103</w:t>
      </w:r>
      <w:r w:rsidRPr="005026E3">
        <w:rPr>
          <w:rFonts w:ascii="Times New Roman" w:hAnsi="Times New Roman" w:cs="Times New Roman"/>
        </w:rPr>
        <w:br/>
      </w:r>
      <w:r w:rsidRPr="005026E3">
        <w:rPr>
          <w:rFonts w:ascii="Times New Roman" w:hAnsi="Times New Roman" w:cs="Times New Roman"/>
          <w:b/>
          <w:bCs/>
        </w:rPr>
        <w:t>Date:</w:t>
      </w:r>
      <w:r w:rsidRPr="005026E3">
        <w:rPr>
          <w:rFonts w:ascii="Times New Roman" w:hAnsi="Times New Roman" w:cs="Times New Roman"/>
        </w:rPr>
        <w:t> October 2025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1. Cost Estimation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406"/>
        <w:gridCol w:w="1398"/>
        <w:gridCol w:w="1138"/>
        <w:gridCol w:w="1257"/>
        <w:gridCol w:w="1371"/>
      </w:tblGrid>
      <w:tr w:rsidR="007D5591" w:rsidRPr="005026E3" w:rsidTr="00A4190A">
        <w:trPr>
          <w:trHeight w:val="1073"/>
          <w:tblHeader/>
        </w:trPr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Cost Category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Item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Unit Cost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Total Cost (USD)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A4190A" w:rsidRDefault="007D5591" w:rsidP="007D559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4190A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Labor Costs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424,000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Estimate based on 72 days @ 8 hrs/day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40/hr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230,400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Developer (Frontend/Backend)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35/hr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483,840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Averaged for 3 developers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30/hr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276,480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For the crashed schedule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25/hr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115,200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lastRenderedPageBreak/>
              <w:t>Software &amp; Tools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UI Component Library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Optional for crashing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Domain Name (.com)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Software Licenses (IDEs)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Assume free student licenses are unavailable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Hardware &amp; Hosting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1,300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Cloud Server Hosting (1 Yr)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For deployment and testing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Miscellaneous (Cables,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Backup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Administrative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74,450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Stationery &amp; Printing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For reports, manuals, and posters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Contingency Buffer (15%)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74,000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</w:rPr>
              <w:t>74,000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For unforeseen costs, including crashing</w:t>
            </w:r>
          </w:p>
        </w:tc>
      </w:tr>
      <w:tr w:rsidR="007D5591" w:rsidRPr="005026E3" w:rsidTr="00A4190A">
        <w:tc>
          <w:tcPr>
            <w:tcW w:w="14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GRAND TOTAL</w:t>
            </w:r>
          </w:p>
        </w:tc>
        <w:tc>
          <w:tcPr>
            <w:tcW w:w="2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b/>
                <w:bCs/>
              </w:rPr>
              <w:t>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591" w:rsidRPr="005026E3" w:rsidRDefault="007D5591" w:rsidP="007D55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6E3">
              <w:rPr>
                <w:rFonts w:ascii="Times New Roman" w:hAnsi="Times New Roman" w:cs="Times New Roman"/>
                <w:i/>
                <w:iCs/>
              </w:rPr>
              <w:t>Rounded to match initial project plan</w:t>
            </w:r>
          </w:p>
        </w:tc>
      </w:tr>
    </w:tbl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2. Resource Allocation Chart</w:t>
      </w:r>
    </w:p>
    <w:p w:rsidR="007D5591" w:rsidRPr="007D5591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</w:rPr>
        <w:t>This chart assigns human resources to the major WBS tasks, ensuring no single member is overloaded with concurrent tasks.</w:t>
      </w:r>
    </w:p>
    <w:p w:rsidR="007D5591" w:rsidRPr="007D5591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364800" cy="1739959"/>
            <wp:effectExtent l="0" t="0" r="0" b="0"/>
            <wp:docPr id="1341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649" cy="174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591" w:rsidRPr="007D5591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  <w:b/>
          <w:bCs/>
        </w:rPr>
        <w:t>Explanation:</w:t>
      </w:r>
    </w:p>
    <w:p w:rsidR="007D5591" w:rsidRPr="007D5591" w:rsidRDefault="007D5591" w:rsidP="007D5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</w:rPr>
        <w:t>This chart shows which team members are primarily responsible for each major phase of the project.</w:t>
      </w:r>
    </w:p>
    <w:p w:rsidR="007D5591" w:rsidRPr="007D5591" w:rsidRDefault="007D5591" w:rsidP="007D5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</w:rPr>
        <w:t>The bars represent the time periods where each member has lead responsibility for their respective tasks.</w:t>
      </w:r>
    </w:p>
    <w:p w:rsidR="007D5591" w:rsidRPr="007D5591" w:rsidRDefault="007D5591" w:rsidP="007D5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</w:rPr>
        <w:t>The Project Manager's coordination spans the entire project duration.</w:t>
      </w:r>
    </w:p>
    <w:p w:rsidR="007D5591" w:rsidRPr="007D5591" w:rsidRDefault="007D5591" w:rsidP="007D5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</w:rPr>
        <w:t>Overlaps show where collaboration happens (e.g., Designers finishing while Developers start work).</w:t>
      </w:r>
    </w:p>
    <w:p w:rsidR="007D5591" w:rsidRPr="005026E3" w:rsidRDefault="007D5591" w:rsidP="007D559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7D5591">
        <w:rPr>
          <w:rFonts w:ascii="Times New Roman" w:hAnsi="Times New Roman" w:cs="Times New Roman"/>
        </w:rPr>
        <w:t>The chart ensures no single person has overlapping lead responsibilities on major concurrent tasks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3. Summary Report on Resource Utilization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Overall Strategy:</w:t>
      </w:r>
      <w:r w:rsidRPr="005026E3">
        <w:rPr>
          <w:rFonts w:ascii="Times New Roman" w:hAnsi="Times New Roman" w:cs="Times New Roman"/>
        </w:rPr>
        <w:t> Our resource allocation strategy is designed to leverage individual strengths while ensuring a balanced workload. The Project Manager, Odoi Immanuel, oversees all phases without being tied to a specific technical task, allowing for effective coordination.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Key Allocation Decisions:</w:t>
      </w:r>
    </w:p>
    <w:p w:rsidR="007D5591" w:rsidRPr="005026E3" w:rsidRDefault="007D5591" w:rsidP="007D5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Developers (Kitara &amp; Kaswabuli):</w:t>
      </w:r>
      <w:r w:rsidRPr="005026E3">
        <w:rPr>
          <w:rFonts w:ascii="Times New Roman" w:hAnsi="Times New Roman" w:cs="Times New Roman"/>
        </w:rPr>
        <w:t> Concentrated on the Backend development, which is the most technically complex part of the project. Mudidi James is solely focused on Frontend development to ensure a consistent user experience.</w:t>
      </w:r>
    </w:p>
    <w:p w:rsidR="007D5591" w:rsidRPr="005026E3" w:rsidRDefault="007D5591" w:rsidP="007D5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lastRenderedPageBreak/>
        <w:t>Designers (Akao Tracy &amp; Byamukama Joel):</w:t>
      </w:r>
      <w:r w:rsidRPr="005026E3">
        <w:rPr>
          <w:rFonts w:ascii="Times New Roman" w:hAnsi="Times New Roman" w:cs="Times New Roman"/>
        </w:rPr>
        <w:t> Primarily focused on the System Design phase (UI/UX). During development, they provide support to the frontend developer to ensure design fidelity.</w:t>
      </w:r>
    </w:p>
    <w:p w:rsidR="007D5591" w:rsidRPr="005026E3" w:rsidRDefault="007D5591" w:rsidP="007D5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QA Tester (Nasser Twaifu):</w:t>
      </w:r>
      <w:r w:rsidRPr="005026E3">
        <w:rPr>
          <w:rFonts w:ascii="Times New Roman" w:hAnsi="Times New Roman" w:cs="Times New Roman"/>
        </w:rPr>
        <w:t> Leads the Testing phase but receives support from developers who are responsible for fixing the bugs they report. This "support" role for developers during testing is clearly defined and time-boxed.</w:t>
      </w:r>
    </w:p>
    <w:p w:rsidR="007D5591" w:rsidRPr="005026E3" w:rsidRDefault="007D5591" w:rsidP="007D559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Project Manager (Odoi Immanuel):</w:t>
      </w:r>
      <w:r w:rsidRPr="005026E3">
        <w:rPr>
          <w:rFonts w:ascii="Times New Roman" w:hAnsi="Times New Roman" w:cs="Times New Roman"/>
        </w:rPr>
        <w:t> Leads initiation, deployment, and closure, while monitoring all other phases. This ensures strategic oversight at critical project junctures.</w:t>
      </w:r>
    </w:p>
    <w:p w:rsidR="007D5591" w:rsidRPr="005026E3" w:rsidRDefault="007D5591" w:rsidP="007D5591">
      <w:p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  <w:b/>
          <w:bCs/>
        </w:rPr>
        <w:t>Preventing Overallocation:</w:t>
      </w:r>
    </w:p>
    <w:p w:rsidR="007D5591" w:rsidRPr="005026E3" w:rsidRDefault="007D5591" w:rsidP="007D5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</w:rPr>
        <w:t>The chart shows that no single team member is assigned as the "Lead" on more than one major concurrent phase.</w:t>
      </w:r>
    </w:p>
    <w:p w:rsidR="007D5591" w:rsidRPr="005026E3" w:rsidRDefault="007D5591" w:rsidP="007D5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</w:rPr>
        <w:t>"Support" roles are used to provide assistance without creating a primary responsibility conflict.</w:t>
      </w:r>
    </w:p>
    <w:p w:rsidR="007D5591" w:rsidRPr="005026E3" w:rsidRDefault="007D5591" w:rsidP="007D5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</w:rPr>
        <w:t>The use of weekly check-ins (as per the Communication Plan) will allow the Project Manager to monitor workload and redistribute tasks proactively if signs of overallocation or burnout appear.</w:t>
      </w:r>
    </w:p>
    <w:p w:rsidR="007D5591" w:rsidRPr="005026E3" w:rsidRDefault="007D5591" w:rsidP="007D559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026E3">
        <w:rPr>
          <w:rFonts w:ascii="Times New Roman" w:hAnsi="Times New Roman" w:cs="Times New Roman"/>
        </w:rPr>
        <w:t>The crashing plan in Task 3 intentionally adds a second designer (Byamukama Joel) to share the increased workload, rather than overloading a single person.</w:t>
      </w:r>
    </w:p>
    <w:p w:rsidR="007D5591" w:rsidRPr="007D5591" w:rsidRDefault="007D5591" w:rsidP="007D5591">
      <w:pPr>
        <w:spacing w:line="360" w:lineRule="auto"/>
        <w:rPr>
          <w:rFonts w:ascii="Times New Roman" w:hAnsi="Times New Roman" w:cs="Times New Roman"/>
        </w:rPr>
      </w:pPr>
    </w:p>
    <w:p w:rsidR="00091557" w:rsidRPr="007D5591" w:rsidRDefault="00091557" w:rsidP="007D5591">
      <w:pPr>
        <w:spacing w:line="360" w:lineRule="auto"/>
        <w:rPr>
          <w:rFonts w:ascii="Times New Roman" w:hAnsi="Times New Roman" w:cs="Times New Roman"/>
        </w:rPr>
      </w:pPr>
    </w:p>
    <w:sectPr w:rsidR="00091557" w:rsidRPr="007D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D86"/>
    <w:multiLevelType w:val="multilevel"/>
    <w:tmpl w:val="F472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D216C"/>
    <w:multiLevelType w:val="multilevel"/>
    <w:tmpl w:val="CBD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B4002"/>
    <w:multiLevelType w:val="multilevel"/>
    <w:tmpl w:val="998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553649">
    <w:abstractNumId w:val="0"/>
  </w:num>
  <w:num w:numId="2" w16cid:durableId="242185227">
    <w:abstractNumId w:val="1"/>
  </w:num>
  <w:num w:numId="3" w16cid:durableId="1124227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91"/>
    <w:rsid w:val="00091557"/>
    <w:rsid w:val="000B78F1"/>
    <w:rsid w:val="00137AA6"/>
    <w:rsid w:val="00655594"/>
    <w:rsid w:val="007D5591"/>
    <w:rsid w:val="00A4190A"/>
    <w:rsid w:val="00C41066"/>
    <w:rsid w:val="00E13C9C"/>
    <w:rsid w:val="00FD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48FC"/>
  <w15:chartTrackingRefBased/>
  <w15:docId w15:val="{4D3997A9-8FD4-4047-9244-6EA3B24A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591"/>
  </w:style>
  <w:style w:type="paragraph" w:styleId="Heading1">
    <w:name w:val="heading 1"/>
    <w:basedOn w:val="Normal"/>
    <w:next w:val="Normal"/>
    <w:link w:val="Heading1Char"/>
    <w:uiPriority w:val="9"/>
    <w:qFormat/>
    <w:rsid w:val="007D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Kaswabuli Besweri</dc:creator>
  <cp:keywords/>
  <dc:description/>
  <cp:lastModifiedBy>Kaswabuli Besweri</cp:lastModifiedBy>
  <cp:revision>3</cp:revision>
  <dcterms:created xsi:type="dcterms:W3CDTF">2025-10-21T14:33:00Z</dcterms:created>
  <dcterms:modified xsi:type="dcterms:W3CDTF">2025-10-21T14:45:00Z</dcterms:modified>
</cp:coreProperties>
</file>