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git version 2.30.0.windows.2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$ git config --global user.name "andrea"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$ git config --global user.email email@email.com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$ git config -list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error: did you mean `--list` (with two dashes)?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$ git config --list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http.sslcainfo=C:/Program Files/Git/mingw64/ssl/certs/ca-bundle.crt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http.sslbackend=openssl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diff.astextplain.textconv=astextplain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filter.lfs.clean=git-lfs clean -- %f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filter.lfs.smudge=git-lfs smudge -- %f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filter.lfs.process=git-lfs filter-process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filter.lfs.required=true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credential.helper=manager-core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core.autocrlf=true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core.fscache=true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core.symlinks=true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pull.rebase=false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credential.https://dev.azure.com.usehttppath=true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init.defaultbranch=master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user.name=andrea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user.email=email@email.com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:...skipping...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http.sslcainfo=C:/Program Files/Git/mingw64/ssl/certs/ca-bundle.crt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http.sslbackend=openssl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diff.astextplain.textconv=astextplain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filter.lfs.clean=git-lfs clean -- %f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filter.lfs.smudge=git-lfs smudge -- %f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filter.lfs.process=git-lfs filter-process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filter.lfs.required=true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credential.helper=manager-core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core.autocrlf=true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core.fscache=true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core.symlinks=true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pull.rebase=false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credential.https://dev.azure.com.usehttppath=true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init.defaultbranch=master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user.name=andrea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user.email=email@email.com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Initialized empty Git repository in C:/Users/domih/Desktop/ejercicio bs h1/.git/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indexx.html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$ git add indexx.html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$ git commit -m "se agrega primera version de index.html"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[master (root-commit) 1df11ba] se agrega primera version de index.html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1 file changed, 17 insertions(+)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create mode 100644 indexx.html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modified:   indexx.html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$ git add indexx.html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modified:   indexx.html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$ git commit -m "modificacion de titulo"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[master 7d722ba] modificacion de titulo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$ git branch -l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$ git branch ramademodificacionindex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$ git branch rama_de_modificacion_index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rama_de_modificacion_index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ramademodificacionindex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$ git checkout rama_de_modificacion_index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Switched to branch 'rama_de_modificacion_index'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On branch rama_de_modificacion_index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$ git add estilo.css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$ git add indexx.html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On branch rama_de_modificacion_index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new file:   estilo.css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$ git commit -m "se sube index del proyecto sin modificar"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[rama_de_modificacion_index 51a1c51] se sube index del proyecto sin modificar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create mode 100644 estilo.css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$ git commit -m "se sube estilo del proyecto sin modificar"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On branch rama_de_modificacion_index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(rama_de_modificacion_index)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7d722ba (HEAD -&gt; master, ramademodificacionindex) modificacion de titulo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1df11ba se agrega primera version de index.html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domih@DESKTOP-DF3I8VT MINGW64 ~/Desktop/ejercicio bs h1 (master)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$ git checkout 1df11ba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$ git remote add origin https://github.com/DomiZ25/repositoriodecoder.git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$ git push -u origin main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