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B" w:rsidRPr="0014019B" w:rsidRDefault="0014019B" w:rsidP="0014019B">
      <w:pPr>
        <w:jc w:val="center"/>
        <w:rPr>
          <w:b/>
        </w:rPr>
      </w:pPr>
      <w:bookmarkStart w:id="0" w:name="_GoBack"/>
      <w:bookmarkEnd w:id="0"/>
      <w:r w:rsidRPr="0014019B">
        <w:rPr>
          <w:b/>
        </w:rPr>
        <w:t>¿Quién necesita procedimientos almacenados, de todos modos?</w:t>
      </w:r>
    </w:p>
    <w:p w:rsidR="00D33C97" w:rsidRDefault="00D33C97">
      <w:r w:rsidRPr="00D33C97">
        <w:t>En este artículo como se m</w:t>
      </w:r>
      <w:r>
        <w:t xml:space="preserve">enciona en el </w:t>
      </w:r>
      <w:r w:rsidR="0020526C">
        <w:t>título,</w:t>
      </w:r>
      <w:r>
        <w:t xml:space="preserve"> se realiza una discusión sobre la necesidad de utilizar procedimientos almacenados en vez de escribir directamente el SQL para acceder a la información. En el artículo</w:t>
      </w:r>
      <w:r w:rsidR="0020526C">
        <w:t xml:space="preserve"> nos muestran las desventajas que lleva realizar un procedimiento almacenado por cada llamada a la base de datos, las cuales son: - Los lenguajes de estos motores de base de datos son arcaicos, - </w:t>
      </w:r>
      <w:r w:rsidR="0020526C" w:rsidRPr="0020526C">
        <w:t xml:space="preserve">La transición frecuente entre dos IDE totalmente diferentes, con interfaces e idiomas completamente diferentes, no </w:t>
      </w:r>
      <w:r w:rsidR="0020526C">
        <w:t xml:space="preserve">es exactamente productiva, - </w:t>
      </w:r>
      <w:r w:rsidR="0020526C" w:rsidRPr="0020526C">
        <w:t>Los procedimientos almacenados no proporcionan mucha información cuando las cosas salen mal</w:t>
      </w:r>
      <w:r w:rsidR="0020526C">
        <w:t>,-</w:t>
      </w:r>
      <w:r w:rsidR="0020526C" w:rsidRPr="0020526C">
        <w:t xml:space="preserve"> Los procedimientos almacenados no pueden pasar objetos. Por lo tanto, si no tienes cuidado, puedes terminar con un millón de parámetros.</w:t>
      </w:r>
      <w:r w:rsidR="0020526C">
        <w:t xml:space="preserve"> - </w:t>
      </w:r>
      <w:r w:rsidR="0020526C" w:rsidRPr="0020526C">
        <w:t>Los procedimientos almacenados ocultan la lógica empresarial. No tengo ni idea de lo que está haciendo un proc</w:t>
      </w:r>
      <w:r w:rsidR="0020526C">
        <w:t>edimiento almacenado</w:t>
      </w:r>
      <w:r w:rsidR="0020526C" w:rsidRPr="0020526C">
        <w:t>, o qué tipo de cursor (</w:t>
      </w:r>
      <w:proofErr w:type="spellStart"/>
      <w:r w:rsidR="0020526C" w:rsidRPr="0020526C">
        <w:t>DataSet</w:t>
      </w:r>
      <w:proofErr w:type="spellEnd"/>
      <w:r w:rsidR="0020526C" w:rsidRPr="0020526C">
        <w:t>) o valores me devolverá.</w:t>
      </w:r>
      <w:r w:rsidR="0020526C">
        <w:t xml:space="preserve"> </w:t>
      </w:r>
    </w:p>
    <w:p w:rsidR="0020526C" w:rsidRDefault="0020526C">
      <w:r>
        <w:t>También nos presentan las razones que se dan para el uso de procedimientos que son</w:t>
      </w:r>
      <w:proofErr w:type="gramStart"/>
      <w:r>
        <w:t>:  -</w:t>
      </w:r>
      <w:proofErr w:type="gramEnd"/>
      <w:r w:rsidRPr="0020526C">
        <w:t xml:space="preserve"> Los procedimientos almacenados generalmente resultan en un mejor rendimiento porque la base de datos puede optimizar el plan de acceso a datos</w:t>
      </w:r>
      <w:r>
        <w:t>, -</w:t>
      </w:r>
      <w:r w:rsidRPr="0020526C">
        <w:t xml:space="preserve"> Los procedimientos almacenados se pueden proteger individualmente dentro de la base de datos.</w:t>
      </w:r>
      <w:r>
        <w:t xml:space="preserve"> - </w:t>
      </w:r>
      <w:r w:rsidRPr="0020526C">
        <w:t>Los procedimientos almacenados resultan en un mantenimiento más fácil porque generalmente es más fácil modificar un procedimiento almacenado que cambiar una declaración SQL codificada dentro de un componente implementado.</w:t>
      </w:r>
      <w:r>
        <w:t xml:space="preserve"> - </w:t>
      </w:r>
      <w:r w:rsidRPr="0020526C">
        <w:t>Los procedimientos almacenados pueden reducir el tráfico de la red, ya que las sentencias de SQL pueden ejecutarse en lotes en lugar de enviar múltiples solicitudes del cliente.</w:t>
      </w:r>
    </w:p>
    <w:p w:rsidR="00801C65" w:rsidRDefault="00813F89">
      <w:r>
        <w:t xml:space="preserve">Ya viendo estas definiciones nos muestran en el artículo que </w:t>
      </w:r>
      <w:r w:rsidR="00653D56">
        <w:t>“</w:t>
      </w:r>
      <w:r>
        <w:t>l</w:t>
      </w:r>
      <w:r w:rsidRPr="00813F89">
        <w:t>os beneficios son marginales, pero el dolor es sustancial</w:t>
      </w:r>
      <w:r w:rsidR="00653D56">
        <w:t>” en la práctica</w:t>
      </w:r>
      <w:r w:rsidRPr="00813F89">
        <w:t>.</w:t>
      </w:r>
      <w:r>
        <w:t xml:space="preserve">  Por lo que se concluye que </w:t>
      </w:r>
      <w:r w:rsidR="00653D56">
        <w:t>p</w:t>
      </w:r>
      <w:r w:rsidRPr="00813F89">
        <w:t>ara las bases de datos modernas y los escena</w:t>
      </w:r>
      <w:r w:rsidR="00653D56">
        <w:t>rios de uso del mundo real, se cree</w:t>
      </w:r>
      <w:r w:rsidRPr="00813F89">
        <w:t xml:space="preserve"> que un</w:t>
      </w:r>
      <w:r w:rsidR="00653D56">
        <w:t>a arquitectura de procedimiento</w:t>
      </w:r>
      <w:r w:rsidR="005560B0">
        <w:t xml:space="preserve">s </w:t>
      </w:r>
      <w:r w:rsidR="00653D56">
        <w:t xml:space="preserve"> a</w:t>
      </w:r>
      <w:r w:rsidRPr="00813F89">
        <w:t xml:space="preserve">lmacenado tiene serias desventajas y pocos beneficios prácticos. Los procedimientos almacenados se deben considerar como lenguaje de ensamblaje de la base de datos: para usar solo en las situaciones más críticas de </w:t>
      </w:r>
      <w:r w:rsidR="00653D56" w:rsidRPr="00813F89">
        <w:t>rendimiento.</w:t>
      </w:r>
    </w:p>
    <w:p w:rsidR="00B87DCA" w:rsidRDefault="00B87DCA"/>
    <w:p w:rsidR="00B87DCA" w:rsidRDefault="00B87DCA"/>
    <w:p w:rsidR="0020526C" w:rsidRPr="00D33C97" w:rsidRDefault="0020526C"/>
    <w:p w:rsidR="008E636A" w:rsidRPr="00D33C97" w:rsidRDefault="008E636A"/>
    <w:sectPr w:rsidR="008E636A" w:rsidRPr="00D33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1489E"/>
    <w:multiLevelType w:val="multilevel"/>
    <w:tmpl w:val="1C22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A"/>
    <w:rsid w:val="0014019B"/>
    <w:rsid w:val="0020526C"/>
    <w:rsid w:val="005560B0"/>
    <w:rsid w:val="00653D56"/>
    <w:rsid w:val="00801C65"/>
    <w:rsid w:val="00813F89"/>
    <w:rsid w:val="008E636A"/>
    <w:rsid w:val="00B87DCA"/>
    <w:rsid w:val="00C70CAF"/>
    <w:rsid w:val="00D33C97"/>
    <w:rsid w:val="00E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4DB0F-38A1-4A67-A678-D311302E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Graciano Piedrahita</dc:creator>
  <cp:keywords/>
  <dc:description/>
  <cp:lastModifiedBy>Leidy Graciano Piedrahita</cp:lastModifiedBy>
  <cp:revision>2</cp:revision>
  <dcterms:created xsi:type="dcterms:W3CDTF">2019-04-22T18:17:00Z</dcterms:created>
  <dcterms:modified xsi:type="dcterms:W3CDTF">2019-04-22T18:17:00Z</dcterms:modified>
</cp:coreProperties>
</file>