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633B" w14:textId="77777777" w:rsidR="007D0BB9" w:rsidRPr="007D0BB9" w:rsidRDefault="007D0BB9" w:rsidP="007D0BB9">
      <w:pPr>
        <w:rPr>
          <w:b/>
          <w:bCs/>
        </w:rPr>
      </w:pPr>
      <w:r w:rsidRPr="007D0BB9">
        <w:rPr>
          <w:b/>
          <w:bCs/>
        </w:rPr>
        <w:t xml:space="preserve">Kademeli Sanayi Tipi Servis </w:t>
      </w:r>
      <w:proofErr w:type="gramStart"/>
      <w:r w:rsidRPr="007D0BB9">
        <w:rPr>
          <w:b/>
          <w:bCs/>
        </w:rPr>
        <w:t>Arabası -</w:t>
      </w:r>
      <w:proofErr w:type="gramEnd"/>
      <w:r w:rsidRPr="007D0BB9">
        <w:rPr>
          <w:b/>
          <w:bCs/>
        </w:rPr>
        <w:t xml:space="preserve"> 3 Katlı Basamaklı Tasarım - 1 Metre Yüksek - 1.5mm Sac</w:t>
      </w:r>
    </w:p>
    <w:p w14:paraId="7291B3E2" w14:textId="77777777" w:rsidR="007D0BB9" w:rsidRPr="007D0BB9" w:rsidRDefault="00000000" w:rsidP="007D0BB9">
      <w:pPr>
        <w:rPr>
          <w:b/>
          <w:bCs/>
        </w:rPr>
      </w:pPr>
      <w:r>
        <w:rPr>
          <w:b/>
          <w:bCs/>
        </w:rPr>
        <w:pict w14:anchorId="29484727">
          <v:rect id="_x0000_i1025" style="width:0;height:1.5pt" o:hralign="center" o:hrstd="t" o:hr="t" fillcolor="#a0a0a0" stroked="f"/>
        </w:pict>
      </w:r>
    </w:p>
    <w:p w14:paraId="5AAEE30E" w14:textId="77777777" w:rsidR="007D0BB9" w:rsidRPr="007D0BB9" w:rsidRDefault="007D0BB9" w:rsidP="007D0BB9">
      <w:pPr>
        <w:rPr>
          <w:b/>
          <w:bCs/>
        </w:rPr>
      </w:pPr>
      <w:r w:rsidRPr="007D0BB9">
        <w:rPr>
          <w:b/>
          <w:bCs/>
        </w:rPr>
        <w:t>Ürün Açıklaması</w:t>
      </w:r>
    </w:p>
    <w:p w14:paraId="024976F7" w14:textId="77777777" w:rsidR="007D0BB9" w:rsidRPr="007D0BB9" w:rsidRDefault="007D0BB9" w:rsidP="007D0BB9">
      <w:pPr>
        <w:rPr>
          <w:b/>
          <w:bCs/>
        </w:rPr>
      </w:pPr>
      <w:r w:rsidRPr="007D0BB9">
        <w:rPr>
          <w:b/>
          <w:bCs/>
        </w:rPr>
        <w:t>Sıradan Arabaları Unutun! Sanayi İçin Tasarlanmış "Kademeli" Mobil İstasyon</w:t>
      </w:r>
    </w:p>
    <w:p w14:paraId="5765A444" w14:textId="77777777" w:rsidR="007D0BB9" w:rsidRPr="007D0BB9" w:rsidRDefault="007D0BB9" w:rsidP="007D0BB9">
      <w:pPr>
        <w:rPr>
          <w:b/>
          <w:bCs/>
        </w:rPr>
      </w:pPr>
      <w:r w:rsidRPr="007D0BB9">
        <w:rPr>
          <w:b/>
          <w:bCs/>
        </w:rPr>
        <w:t>Atölyenizdeki iş akışını değiştirecek bu özel tasarım, farklı tabla derinlikleri sayesinde maksimum erişilebilirlik sunar. Üst katın 600mm, orta katın 700mm ve alt katın 800mm olması, alt raflara malzeme koyarken veya alırken üst rafların engel olmasını önler. Vinçle veya el ile büyük parça indirirken size eşsiz bir çalışma alanı yaratır.</w:t>
      </w:r>
    </w:p>
    <w:p w14:paraId="1220ACEE" w14:textId="77777777" w:rsidR="00C63154" w:rsidRDefault="007D0BB9" w:rsidP="00C63154">
      <w:pPr>
        <w:rPr>
          <w:b/>
          <w:bCs/>
        </w:rPr>
      </w:pPr>
      <w:r w:rsidRPr="007D0BB9">
        <w:rPr>
          <w:rFonts w:ascii="Segoe UI Emoji" w:hAnsi="Segoe UI Emoji" w:cs="Segoe UI Emoji"/>
          <w:b/>
          <w:bCs/>
        </w:rPr>
        <w:t>📐</w:t>
      </w:r>
      <w:r w:rsidRPr="007D0BB9">
        <w:rPr>
          <w:b/>
          <w:bCs/>
        </w:rPr>
        <w:t xml:space="preserve"> Mühendislik Detayları </w:t>
      </w:r>
    </w:p>
    <w:p w14:paraId="64930F83" w14:textId="0FB0F12B" w:rsidR="007D0BB9" w:rsidRPr="007D0BB9" w:rsidRDefault="007D0BB9" w:rsidP="00C63154">
      <w:pPr>
        <w:rPr>
          <w:b/>
          <w:bCs/>
        </w:rPr>
      </w:pPr>
      <w:r w:rsidRPr="007D0BB9">
        <w:rPr>
          <w:b/>
          <w:bCs/>
        </w:rPr>
        <w:t>Kademeli Yapı: Üstten Alta Artan Tabla Boyutu (600mm / 700mm / 800mm)</w:t>
      </w:r>
    </w:p>
    <w:p w14:paraId="78C6FEC3" w14:textId="72F3B7A5" w:rsidR="007D0BB9" w:rsidRPr="007D0BB9" w:rsidRDefault="007D0BB9" w:rsidP="007D0BB9">
      <w:pPr>
        <w:numPr>
          <w:ilvl w:val="0"/>
          <w:numId w:val="7"/>
        </w:numPr>
        <w:rPr>
          <w:b/>
          <w:bCs/>
        </w:rPr>
      </w:pPr>
      <w:r w:rsidRPr="007D0BB9">
        <w:rPr>
          <w:b/>
          <w:bCs/>
        </w:rPr>
        <w:t xml:space="preserve">Sabit Genişlik: 450 mm </w:t>
      </w:r>
    </w:p>
    <w:p w14:paraId="05286772" w14:textId="59A94D0C" w:rsidR="007D0BB9" w:rsidRPr="007D0BB9" w:rsidRDefault="007D0BB9" w:rsidP="007D0BB9">
      <w:pPr>
        <w:numPr>
          <w:ilvl w:val="0"/>
          <w:numId w:val="7"/>
        </w:numPr>
        <w:rPr>
          <w:b/>
          <w:bCs/>
        </w:rPr>
      </w:pPr>
      <w:r w:rsidRPr="007D0BB9">
        <w:rPr>
          <w:b/>
          <w:bCs/>
        </w:rPr>
        <w:t xml:space="preserve">Yükseklik: 100 cm </w:t>
      </w:r>
    </w:p>
    <w:p w14:paraId="7A152367" w14:textId="77777777" w:rsidR="007D0BB9" w:rsidRPr="007D0BB9" w:rsidRDefault="007D0BB9" w:rsidP="007D0BB9">
      <w:pPr>
        <w:numPr>
          <w:ilvl w:val="0"/>
          <w:numId w:val="7"/>
        </w:numPr>
        <w:rPr>
          <w:b/>
          <w:bCs/>
        </w:rPr>
      </w:pPr>
      <w:r w:rsidRPr="007D0BB9">
        <w:rPr>
          <w:b/>
          <w:bCs/>
        </w:rPr>
        <w:t>Sac Kalınlığı: 1.5 mm Yüksek Mukavemetli Çelik sac.</w:t>
      </w:r>
    </w:p>
    <w:p w14:paraId="17FC1FF4" w14:textId="77777777" w:rsidR="007D0BB9" w:rsidRPr="007D0BB9" w:rsidRDefault="007D0BB9" w:rsidP="007D0BB9">
      <w:pPr>
        <w:numPr>
          <w:ilvl w:val="0"/>
          <w:numId w:val="7"/>
        </w:numPr>
        <w:rPr>
          <w:b/>
          <w:bCs/>
        </w:rPr>
      </w:pPr>
      <w:r w:rsidRPr="007D0BB9">
        <w:rPr>
          <w:b/>
          <w:bCs/>
        </w:rPr>
        <w:t>Tasarım: Yanları açık "Teraslı" yapı sayesinde her açıdan malzeme erişimi.</w:t>
      </w:r>
    </w:p>
    <w:p w14:paraId="3E629F18" w14:textId="77777777" w:rsidR="007D0BB9" w:rsidRPr="007D0BB9" w:rsidRDefault="007D0BB9" w:rsidP="007D0BB9">
      <w:pPr>
        <w:rPr>
          <w:b/>
          <w:bCs/>
        </w:rPr>
      </w:pPr>
      <w:r w:rsidRPr="007D0BB9">
        <w:rPr>
          <w:rFonts w:ascii="Segoe UI Emoji" w:hAnsi="Segoe UI Emoji" w:cs="Segoe UI Emoji"/>
          <w:b/>
          <w:bCs/>
        </w:rPr>
        <w:t>🚀</w:t>
      </w:r>
      <w:r w:rsidRPr="007D0BB9">
        <w:rPr>
          <w:b/>
          <w:bCs/>
        </w:rPr>
        <w:t xml:space="preserve"> Neden Bu "Kademeli" Tasarım?</w:t>
      </w:r>
    </w:p>
    <w:p w14:paraId="687E322F" w14:textId="77777777" w:rsidR="007D0BB9" w:rsidRPr="007D0BB9" w:rsidRDefault="007D0BB9" w:rsidP="007D0BB9">
      <w:pPr>
        <w:numPr>
          <w:ilvl w:val="0"/>
          <w:numId w:val="8"/>
        </w:numPr>
        <w:rPr>
          <w:b/>
          <w:bCs/>
        </w:rPr>
      </w:pPr>
      <w:r w:rsidRPr="007D0BB9">
        <w:rPr>
          <w:b/>
          <w:bCs/>
        </w:rPr>
        <w:t>Engel Tanımaz: Alt kata ağır bir parça (şanzıman, motor kapağı vb.) koyarken üst rafın önüne geçmezsiniz. Görüş açınızı ve hareket alanınızı kısıtlamaz.</w:t>
      </w:r>
    </w:p>
    <w:p w14:paraId="4C582671" w14:textId="77777777" w:rsidR="007D0BB9" w:rsidRPr="007D0BB9" w:rsidRDefault="007D0BB9" w:rsidP="007D0BB9">
      <w:pPr>
        <w:numPr>
          <w:ilvl w:val="0"/>
          <w:numId w:val="8"/>
        </w:numPr>
        <w:rPr>
          <w:b/>
          <w:bCs/>
        </w:rPr>
      </w:pPr>
      <w:r w:rsidRPr="007D0BB9">
        <w:rPr>
          <w:b/>
          <w:bCs/>
        </w:rPr>
        <w:t>Ağırlık Merkezi Dengesi: Ağır parçalar alt katın geniş yüzeyine binerken, üst katlarda daha hafif takımları tutarak devrilme riskini minimize eder.</w:t>
      </w:r>
    </w:p>
    <w:p w14:paraId="6CC79012" w14:textId="77777777" w:rsidR="007D0BB9" w:rsidRPr="007D0BB9" w:rsidRDefault="007D0BB9" w:rsidP="007D0BB9">
      <w:pPr>
        <w:numPr>
          <w:ilvl w:val="0"/>
          <w:numId w:val="8"/>
        </w:numPr>
        <w:rPr>
          <w:b/>
          <w:bCs/>
        </w:rPr>
      </w:pPr>
      <w:r w:rsidRPr="007D0BB9">
        <w:rPr>
          <w:b/>
          <w:bCs/>
        </w:rPr>
        <w:t>Hızlı Erişim: Basamaklı yapısı sayesinde her kat bir bakışta görünür; "Hangi rafta ne vardı?" sorusu tarih olur.</w:t>
      </w:r>
    </w:p>
    <w:p w14:paraId="3EEEE645" w14:textId="77777777" w:rsidR="007D0BB9" w:rsidRPr="007D0BB9" w:rsidRDefault="007D0BB9" w:rsidP="007D0BB9">
      <w:pPr>
        <w:numPr>
          <w:ilvl w:val="0"/>
          <w:numId w:val="8"/>
        </w:numPr>
        <w:rPr>
          <w:b/>
          <w:bCs/>
        </w:rPr>
      </w:pPr>
      <w:r w:rsidRPr="007D0BB9">
        <w:rPr>
          <w:b/>
          <w:bCs/>
        </w:rPr>
        <w:t xml:space="preserve">Endüstriyel Mukavemet: 1.5mm lazer kesim ve büküm teknolojisi. Sarsıntıya ve sanayi ortamına tam uyumlu </w:t>
      </w:r>
      <w:proofErr w:type="spellStart"/>
      <w:r w:rsidRPr="007D0BB9">
        <w:rPr>
          <w:b/>
          <w:bCs/>
        </w:rPr>
        <w:t>civatalı</w:t>
      </w:r>
      <w:proofErr w:type="spellEnd"/>
      <w:r w:rsidRPr="007D0BB9">
        <w:rPr>
          <w:b/>
          <w:bCs/>
        </w:rPr>
        <w:t xml:space="preserve"> montaj.</w:t>
      </w:r>
    </w:p>
    <w:p w14:paraId="6E04B5E9" w14:textId="77777777" w:rsidR="007D0BB9" w:rsidRPr="007D0BB9" w:rsidRDefault="007D0BB9" w:rsidP="007D0BB9">
      <w:pPr>
        <w:rPr>
          <w:b/>
          <w:bCs/>
        </w:rPr>
      </w:pPr>
      <w:r w:rsidRPr="007D0BB9">
        <w:rPr>
          <w:rFonts w:ascii="Segoe UI Emoji" w:hAnsi="Segoe UI Emoji" w:cs="Segoe UI Emoji"/>
          <w:b/>
          <w:bCs/>
        </w:rPr>
        <w:t>📍</w:t>
      </w:r>
      <w:r w:rsidRPr="007D0BB9">
        <w:rPr>
          <w:b/>
          <w:bCs/>
        </w:rPr>
        <w:t xml:space="preserve"> Kullanım Alanları</w:t>
      </w:r>
    </w:p>
    <w:p w14:paraId="45C3AB79" w14:textId="77777777" w:rsidR="007D0BB9" w:rsidRPr="007D0BB9" w:rsidRDefault="007D0BB9" w:rsidP="007D0BB9">
      <w:pPr>
        <w:numPr>
          <w:ilvl w:val="0"/>
          <w:numId w:val="9"/>
        </w:numPr>
        <w:rPr>
          <w:b/>
          <w:bCs/>
        </w:rPr>
      </w:pPr>
      <w:r w:rsidRPr="007D0BB9">
        <w:rPr>
          <w:b/>
          <w:bCs/>
        </w:rPr>
        <w:t>Oto Tamir &amp; Bakım: En alt kata büyük parçalar, üst kata el aletleri.</w:t>
      </w:r>
    </w:p>
    <w:p w14:paraId="7E96164C" w14:textId="77777777" w:rsidR="007D0BB9" w:rsidRPr="007D0BB9" w:rsidRDefault="007D0BB9" w:rsidP="007D0BB9">
      <w:pPr>
        <w:numPr>
          <w:ilvl w:val="0"/>
          <w:numId w:val="9"/>
        </w:numPr>
        <w:rPr>
          <w:b/>
          <w:bCs/>
        </w:rPr>
      </w:pPr>
      <w:r w:rsidRPr="007D0BB9">
        <w:rPr>
          <w:b/>
          <w:bCs/>
        </w:rPr>
        <w:t>Kaynak ve İmalat Atölyeleri: Gaz altı makinesi ve sarf malzemeler için kademeli düzen.</w:t>
      </w:r>
    </w:p>
    <w:p w14:paraId="5EE25D8A" w14:textId="77777777" w:rsidR="007D0BB9" w:rsidRDefault="007D0BB9" w:rsidP="007D0BB9">
      <w:pPr>
        <w:numPr>
          <w:ilvl w:val="0"/>
          <w:numId w:val="9"/>
        </w:numPr>
        <w:rPr>
          <w:b/>
          <w:bCs/>
        </w:rPr>
      </w:pPr>
      <w:r w:rsidRPr="007D0BB9">
        <w:rPr>
          <w:b/>
          <w:bCs/>
        </w:rPr>
        <w:t>Fabrika Montaj Hatları: Parça ayırma ve sıralama için ideal.</w:t>
      </w:r>
    </w:p>
    <w:p w14:paraId="481DF21B" w14:textId="77777777" w:rsidR="00C63154" w:rsidRDefault="00C63154" w:rsidP="007D0BB9">
      <w:pPr>
        <w:numPr>
          <w:ilvl w:val="0"/>
          <w:numId w:val="9"/>
        </w:numPr>
        <w:rPr>
          <w:b/>
          <w:bCs/>
        </w:rPr>
      </w:pPr>
    </w:p>
    <w:p w14:paraId="2D2B61C2" w14:textId="77777777" w:rsidR="007D0BB9" w:rsidRPr="007D0BB9" w:rsidRDefault="007D0BB9" w:rsidP="007D0BB9">
      <w:pPr>
        <w:rPr>
          <w:b/>
          <w:bCs/>
        </w:rPr>
      </w:pPr>
      <w:r w:rsidRPr="007D0BB9">
        <w:rPr>
          <w:rFonts w:ascii="Segoe UI Emoji" w:hAnsi="Segoe UI Emoji" w:cs="Segoe UI Emoji"/>
          <w:b/>
          <w:bCs/>
        </w:rPr>
        <w:lastRenderedPageBreak/>
        <w:t>📦</w:t>
      </w:r>
      <w:r w:rsidRPr="007D0BB9">
        <w:rPr>
          <w:b/>
          <w:bCs/>
        </w:rPr>
        <w:t xml:space="preserve"> Paket İçeriği</w:t>
      </w:r>
    </w:p>
    <w:p w14:paraId="74521528" w14:textId="77777777" w:rsidR="007D0BB9" w:rsidRPr="007D0BB9" w:rsidRDefault="007D0BB9" w:rsidP="007D0BB9">
      <w:pPr>
        <w:numPr>
          <w:ilvl w:val="0"/>
          <w:numId w:val="10"/>
        </w:numPr>
        <w:rPr>
          <w:b/>
          <w:bCs/>
        </w:rPr>
      </w:pPr>
      <w:r w:rsidRPr="007D0BB9">
        <w:rPr>
          <w:b/>
          <w:bCs/>
        </w:rPr>
        <w:t>3 Farklı Ölçüde Raf Tablası (600-700-800 x 450 mm)</w:t>
      </w:r>
    </w:p>
    <w:p w14:paraId="0C029CE4" w14:textId="77777777" w:rsidR="007D0BB9" w:rsidRPr="007D0BB9" w:rsidRDefault="007D0BB9" w:rsidP="007D0BB9">
      <w:pPr>
        <w:numPr>
          <w:ilvl w:val="0"/>
          <w:numId w:val="10"/>
        </w:numPr>
        <w:rPr>
          <w:b/>
          <w:bCs/>
        </w:rPr>
      </w:pPr>
      <w:r w:rsidRPr="007D0BB9">
        <w:rPr>
          <w:b/>
          <w:bCs/>
        </w:rPr>
        <w:t>Özel Tasarım Taşıyıcı Yan Paneller</w:t>
      </w:r>
    </w:p>
    <w:p w14:paraId="5B4985F5" w14:textId="77777777" w:rsidR="007D0BB9" w:rsidRPr="007D0BB9" w:rsidRDefault="007D0BB9" w:rsidP="007D0BB9">
      <w:pPr>
        <w:numPr>
          <w:ilvl w:val="0"/>
          <w:numId w:val="10"/>
        </w:numPr>
        <w:rPr>
          <w:b/>
          <w:bCs/>
        </w:rPr>
      </w:pPr>
      <w:r w:rsidRPr="007D0BB9">
        <w:rPr>
          <w:b/>
          <w:bCs/>
        </w:rPr>
        <w:t>4 Adet 360° Döner Endüstriyel Tekerlek (2 Frenli)</w:t>
      </w:r>
    </w:p>
    <w:p w14:paraId="2EA4EB83" w14:textId="02C5942F" w:rsidR="007D0BB9" w:rsidRPr="007D0BB9" w:rsidRDefault="007D0BB9" w:rsidP="007D0BB9">
      <w:pPr>
        <w:numPr>
          <w:ilvl w:val="0"/>
          <w:numId w:val="10"/>
        </w:numPr>
        <w:rPr>
          <w:b/>
          <w:bCs/>
        </w:rPr>
      </w:pPr>
      <w:r w:rsidRPr="007D0BB9">
        <w:rPr>
          <w:b/>
          <w:bCs/>
        </w:rPr>
        <w:t xml:space="preserve">Tüm Bağlantı Ekipmanları </w:t>
      </w:r>
    </w:p>
    <w:p w14:paraId="58ECB57F" w14:textId="77777777" w:rsidR="007D0BB9" w:rsidRDefault="007D0BB9" w:rsidP="007D0BB9"/>
    <w:sectPr w:rsidR="007D0B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1F5B"/>
    <w:multiLevelType w:val="multilevel"/>
    <w:tmpl w:val="51F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930DB"/>
    <w:multiLevelType w:val="multilevel"/>
    <w:tmpl w:val="E2B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13AA1"/>
    <w:multiLevelType w:val="multilevel"/>
    <w:tmpl w:val="FA2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A2D0F"/>
    <w:multiLevelType w:val="multilevel"/>
    <w:tmpl w:val="A568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307E3"/>
    <w:multiLevelType w:val="multilevel"/>
    <w:tmpl w:val="9256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A3814"/>
    <w:multiLevelType w:val="multilevel"/>
    <w:tmpl w:val="2ED0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53065"/>
    <w:multiLevelType w:val="multilevel"/>
    <w:tmpl w:val="BD6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23C25"/>
    <w:multiLevelType w:val="multilevel"/>
    <w:tmpl w:val="2CF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B75A8"/>
    <w:multiLevelType w:val="multilevel"/>
    <w:tmpl w:val="EFDA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A0DA0"/>
    <w:multiLevelType w:val="multilevel"/>
    <w:tmpl w:val="B504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1722">
    <w:abstractNumId w:val="0"/>
  </w:num>
  <w:num w:numId="2" w16cid:durableId="570040831">
    <w:abstractNumId w:val="9"/>
  </w:num>
  <w:num w:numId="3" w16cid:durableId="1315988264">
    <w:abstractNumId w:val="6"/>
  </w:num>
  <w:num w:numId="4" w16cid:durableId="1162815790">
    <w:abstractNumId w:val="1"/>
  </w:num>
  <w:num w:numId="5" w16cid:durableId="859051270">
    <w:abstractNumId w:val="7"/>
  </w:num>
  <w:num w:numId="6" w16cid:durableId="787117051">
    <w:abstractNumId w:val="3"/>
  </w:num>
  <w:num w:numId="7" w16cid:durableId="1052922537">
    <w:abstractNumId w:val="4"/>
  </w:num>
  <w:num w:numId="8" w16cid:durableId="2045714557">
    <w:abstractNumId w:val="5"/>
  </w:num>
  <w:num w:numId="9" w16cid:durableId="1966962024">
    <w:abstractNumId w:val="2"/>
  </w:num>
  <w:num w:numId="10" w16cid:durableId="912080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4B"/>
    <w:rsid w:val="0018094B"/>
    <w:rsid w:val="004E7BBC"/>
    <w:rsid w:val="006A5711"/>
    <w:rsid w:val="0078206D"/>
    <w:rsid w:val="007D0BB9"/>
    <w:rsid w:val="00976AB9"/>
    <w:rsid w:val="009F4291"/>
    <w:rsid w:val="00A8058D"/>
    <w:rsid w:val="00C63154"/>
    <w:rsid w:val="00D473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5467"/>
  <w15:chartTrackingRefBased/>
  <w15:docId w15:val="{54363F8F-4CA4-4E54-99EE-D6EC8C8F7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80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80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8094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8094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8094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8094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094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094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094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094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8094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8094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8094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8094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8094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094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094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094B"/>
    <w:rPr>
      <w:rFonts w:eastAsiaTheme="majorEastAsia" w:cstheme="majorBidi"/>
      <w:color w:val="272727" w:themeColor="text1" w:themeTint="D8"/>
    </w:rPr>
  </w:style>
  <w:style w:type="paragraph" w:styleId="KonuBal">
    <w:name w:val="Title"/>
    <w:basedOn w:val="Normal"/>
    <w:next w:val="Normal"/>
    <w:link w:val="KonuBalChar"/>
    <w:uiPriority w:val="10"/>
    <w:qFormat/>
    <w:rsid w:val="00180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094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094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094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094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094B"/>
    <w:rPr>
      <w:i/>
      <w:iCs/>
      <w:color w:val="404040" w:themeColor="text1" w:themeTint="BF"/>
    </w:rPr>
  </w:style>
  <w:style w:type="paragraph" w:styleId="ListeParagraf">
    <w:name w:val="List Paragraph"/>
    <w:basedOn w:val="Normal"/>
    <w:uiPriority w:val="34"/>
    <w:qFormat/>
    <w:rsid w:val="0018094B"/>
    <w:pPr>
      <w:ind w:left="720"/>
      <w:contextualSpacing/>
    </w:pPr>
  </w:style>
  <w:style w:type="character" w:styleId="GlVurgulama">
    <w:name w:val="Intense Emphasis"/>
    <w:basedOn w:val="VarsaylanParagrafYazTipi"/>
    <w:uiPriority w:val="21"/>
    <w:qFormat/>
    <w:rsid w:val="0018094B"/>
    <w:rPr>
      <w:i/>
      <w:iCs/>
      <w:color w:val="0F4761" w:themeColor="accent1" w:themeShade="BF"/>
    </w:rPr>
  </w:style>
  <w:style w:type="paragraph" w:styleId="GlAlnt">
    <w:name w:val="Intense Quote"/>
    <w:basedOn w:val="Normal"/>
    <w:next w:val="Normal"/>
    <w:link w:val="GlAlntChar"/>
    <w:uiPriority w:val="30"/>
    <w:qFormat/>
    <w:rsid w:val="00180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8094B"/>
    <w:rPr>
      <w:i/>
      <w:iCs/>
      <w:color w:val="0F4761" w:themeColor="accent1" w:themeShade="BF"/>
    </w:rPr>
  </w:style>
  <w:style w:type="character" w:styleId="GlBavuru">
    <w:name w:val="Intense Reference"/>
    <w:basedOn w:val="VarsaylanParagrafYazTipi"/>
    <w:uiPriority w:val="32"/>
    <w:qFormat/>
    <w:rsid w:val="00180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98144">
      <w:bodyDiv w:val="1"/>
      <w:marLeft w:val="0"/>
      <w:marRight w:val="0"/>
      <w:marTop w:val="0"/>
      <w:marBottom w:val="0"/>
      <w:divBdr>
        <w:top w:val="none" w:sz="0" w:space="0" w:color="auto"/>
        <w:left w:val="none" w:sz="0" w:space="0" w:color="auto"/>
        <w:bottom w:val="none" w:sz="0" w:space="0" w:color="auto"/>
        <w:right w:val="none" w:sz="0" w:space="0" w:color="auto"/>
      </w:divBdr>
      <w:divsChild>
        <w:div w:id="1286690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962243">
      <w:bodyDiv w:val="1"/>
      <w:marLeft w:val="0"/>
      <w:marRight w:val="0"/>
      <w:marTop w:val="0"/>
      <w:marBottom w:val="0"/>
      <w:divBdr>
        <w:top w:val="none" w:sz="0" w:space="0" w:color="auto"/>
        <w:left w:val="none" w:sz="0" w:space="0" w:color="auto"/>
        <w:bottom w:val="none" w:sz="0" w:space="0" w:color="auto"/>
        <w:right w:val="none" w:sz="0" w:space="0" w:color="auto"/>
      </w:divBdr>
      <w:divsChild>
        <w:div w:id="726074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264391">
      <w:bodyDiv w:val="1"/>
      <w:marLeft w:val="0"/>
      <w:marRight w:val="0"/>
      <w:marTop w:val="0"/>
      <w:marBottom w:val="0"/>
      <w:divBdr>
        <w:top w:val="none" w:sz="0" w:space="0" w:color="auto"/>
        <w:left w:val="none" w:sz="0" w:space="0" w:color="auto"/>
        <w:bottom w:val="none" w:sz="0" w:space="0" w:color="auto"/>
        <w:right w:val="none" w:sz="0" w:space="0" w:color="auto"/>
      </w:divBdr>
    </w:div>
    <w:div w:id="1628508267">
      <w:bodyDiv w:val="1"/>
      <w:marLeft w:val="0"/>
      <w:marRight w:val="0"/>
      <w:marTop w:val="0"/>
      <w:marBottom w:val="0"/>
      <w:divBdr>
        <w:top w:val="none" w:sz="0" w:space="0" w:color="auto"/>
        <w:left w:val="none" w:sz="0" w:space="0" w:color="auto"/>
        <w:bottom w:val="none" w:sz="0" w:space="0" w:color="auto"/>
        <w:right w:val="none" w:sz="0" w:space="0" w:color="auto"/>
      </w:divBdr>
      <w:divsChild>
        <w:div w:id="668679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112602">
      <w:bodyDiv w:val="1"/>
      <w:marLeft w:val="0"/>
      <w:marRight w:val="0"/>
      <w:marTop w:val="0"/>
      <w:marBottom w:val="0"/>
      <w:divBdr>
        <w:top w:val="none" w:sz="0" w:space="0" w:color="auto"/>
        <w:left w:val="none" w:sz="0" w:space="0" w:color="auto"/>
        <w:bottom w:val="none" w:sz="0" w:space="0" w:color="auto"/>
        <w:right w:val="none" w:sz="0" w:space="0" w:color="auto"/>
      </w:divBdr>
    </w:div>
    <w:div w:id="1978488429">
      <w:bodyDiv w:val="1"/>
      <w:marLeft w:val="0"/>
      <w:marRight w:val="0"/>
      <w:marTop w:val="0"/>
      <w:marBottom w:val="0"/>
      <w:divBdr>
        <w:top w:val="none" w:sz="0" w:space="0" w:color="auto"/>
        <w:left w:val="none" w:sz="0" w:space="0" w:color="auto"/>
        <w:bottom w:val="none" w:sz="0" w:space="0" w:color="auto"/>
        <w:right w:val="none" w:sz="0" w:space="0" w:color="auto"/>
      </w:divBdr>
      <w:divsChild>
        <w:div w:id="1656714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265</Words>
  <Characters>1515</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2026-03-14T12:25:00Z</dcterms:created>
  <dcterms:modified xsi:type="dcterms:W3CDTF">2026-03-14T12:44:00Z</dcterms:modified>
</cp:coreProperties>
</file>