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CF" w:rsidRDefault="00D759CF">
      <w:pPr>
        <w:pStyle w:val="Sinespaciad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-524485047"/>
        <w:docPartObj>
          <w:docPartGallery w:val="Cover Pages"/>
          <w:docPartUnique/>
        </w:docPartObj>
      </w:sdtPr>
      <w:sdtEndPr/>
      <w:sdtContent>
        <w:p w:rsidR="00D757E0" w:rsidRDefault="00D757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757E0" w:rsidRDefault="00A6576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757E0" w:rsidRDefault="00A6576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7E0" w:rsidRDefault="0074295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57E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Torres Legido</w:t>
                                    </w:r>
                                  </w:sdtContent>
                                </w:sdt>
                              </w:p>
                              <w:p w:rsidR="00D757E0" w:rsidRDefault="0074295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57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757E0" w:rsidRDefault="00A43FD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757E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Torres Legido</w:t>
                              </w:r>
                            </w:sdtContent>
                          </w:sdt>
                        </w:p>
                        <w:p w:rsidR="00D757E0" w:rsidRDefault="00A43FD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57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7E0" w:rsidRDefault="00A6576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Test Autoevaluación</w:t>
                                </w:r>
                              </w:p>
                              <w:p w:rsidR="00D757E0" w:rsidRDefault="007429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57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757E0" w:rsidRDefault="00A6576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Test Autoevaluación</w:t>
                          </w:r>
                        </w:p>
                        <w:p w:rsidR="00D757E0" w:rsidRDefault="00A43F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57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57E0" w:rsidRDefault="00D757E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946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57E0" w:rsidRDefault="00D757E0">
          <w:pPr>
            <w:pStyle w:val="TtuloTDC"/>
          </w:pPr>
          <w:r>
            <w:t>Contenido</w:t>
          </w:r>
        </w:p>
        <w:p w:rsidR="00D757E0" w:rsidRDefault="0074295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757E0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B6C4D" w:rsidRDefault="00D757E0" w:rsidP="00EB6C4D">
      <w:r>
        <w:br w:type="page"/>
      </w:r>
    </w:p>
    <w:p w:rsidR="00EB6C4D" w:rsidRPr="00EB6C4D" w:rsidRDefault="00EB6C4D" w:rsidP="00EB6C4D">
      <w:pPr>
        <w:jc w:val="center"/>
        <w:rPr>
          <w:rFonts w:ascii="Algerian" w:hAnsi="Algerian"/>
          <w:color w:val="4472C4" w:themeColor="accent5"/>
          <w:sz w:val="28"/>
        </w:rPr>
      </w:pPr>
      <w:r w:rsidRPr="00EB6C4D">
        <w:rPr>
          <w:rFonts w:ascii="Algerian" w:hAnsi="Algerian"/>
          <w:color w:val="4472C4" w:themeColor="accent5"/>
          <w:sz w:val="28"/>
        </w:rPr>
        <w:lastRenderedPageBreak/>
        <w:t>Autoevaluación</w:t>
      </w:r>
    </w:p>
    <w:p w:rsidR="00EB6C4D" w:rsidRDefault="004E3996" w:rsidP="00EB6C4D">
      <w:r>
        <w:t xml:space="preserve">1. </w:t>
      </w:r>
      <w:r w:rsidR="00EB6C4D">
        <w:t>¿A qué colectivo de los siguientes no se le aplica la Ley de Prevención de Riesgos Laborales?</w:t>
      </w:r>
    </w:p>
    <w:p w:rsidR="00EB6C4D" w:rsidRDefault="00EB6C4D" w:rsidP="00EB6C4D">
      <w:r>
        <w:t xml:space="preserve">a) Trabajadores por cuenta ajena. </w:t>
      </w:r>
    </w:p>
    <w:p w:rsidR="00EB6C4D" w:rsidRDefault="00EB6C4D" w:rsidP="00EB6C4D">
      <w:r>
        <w:t>b) Trabajadores autónomos.</w:t>
      </w:r>
    </w:p>
    <w:p w:rsidR="00EB6C4D" w:rsidRPr="00EB6C4D" w:rsidRDefault="00EB6C4D" w:rsidP="00EB6C4D">
      <w:pPr>
        <w:rPr>
          <w:u w:val="single"/>
        </w:rPr>
      </w:pPr>
      <w:r w:rsidRPr="00EB6C4D">
        <w:rPr>
          <w:u w:val="single"/>
        </w:rPr>
        <w:t>c) Policías.</w:t>
      </w:r>
    </w:p>
    <w:p w:rsidR="00EB6C4D" w:rsidRDefault="00EB6C4D" w:rsidP="00EB6C4D">
      <w:r>
        <w:t xml:space="preserve">d) Personal civil de las administraciones públicas. </w:t>
      </w:r>
    </w:p>
    <w:p w:rsidR="00EB6C4D" w:rsidRDefault="00EB6C4D" w:rsidP="00EB6C4D">
      <w:r>
        <w:t>2. El ruido puede afectar a la salud y es un agente</w:t>
      </w:r>
    </w:p>
    <w:p w:rsidR="00EB6C4D" w:rsidRDefault="00EB6C4D" w:rsidP="00EB6C4D">
      <w:r>
        <w:t>de tipo:</w:t>
      </w:r>
    </w:p>
    <w:p w:rsidR="00EB6C4D" w:rsidRDefault="00EB6C4D" w:rsidP="00EB6C4D">
      <w:r>
        <w:t>a) Biológico.</w:t>
      </w:r>
    </w:p>
    <w:p w:rsidR="00EB6C4D" w:rsidRDefault="00EB6C4D" w:rsidP="00EB6C4D">
      <w:r>
        <w:t xml:space="preserve">b) </w:t>
      </w:r>
      <w:proofErr w:type="spellStart"/>
      <w:r>
        <w:t>Psicofisico</w:t>
      </w:r>
      <w:proofErr w:type="spellEnd"/>
      <w:r>
        <w:t>.</w:t>
      </w:r>
    </w:p>
    <w:p w:rsidR="00EB6C4D" w:rsidRDefault="00EB6C4D" w:rsidP="00EB6C4D">
      <w:r>
        <w:t xml:space="preserve">c) Psicológico. </w:t>
      </w:r>
    </w:p>
    <w:p w:rsidR="00EB6C4D" w:rsidRPr="008C627D" w:rsidRDefault="00EB6C4D" w:rsidP="00EB6C4D">
      <w:pPr>
        <w:rPr>
          <w:u w:val="single"/>
        </w:rPr>
      </w:pPr>
      <w:r w:rsidRPr="008C627D">
        <w:rPr>
          <w:u w:val="single"/>
        </w:rPr>
        <w:t>d) Físico.</w:t>
      </w:r>
    </w:p>
    <w:p w:rsidR="00EB6C4D" w:rsidRDefault="00EB6C4D" w:rsidP="00EB6C4D">
      <w:r>
        <w:t>3. El horario de trabajo es un factor de riesgo:</w:t>
      </w:r>
    </w:p>
    <w:p w:rsidR="00EB6C4D" w:rsidRDefault="00EB6C4D" w:rsidP="00EB6C4D">
      <w:r>
        <w:t xml:space="preserve">a) </w:t>
      </w:r>
      <w:r w:rsidRPr="004E3996">
        <w:t>Estructural.</w:t>
      </w:r>
    </w:p>
    <w:p w:rsidR="00EB6C4D" w:rsidRDefault="00EB6C4D" w:rsidP="00EB6C4D">
      <w:r>
        <w:t>b) Medioambiental.</w:t>
      </w:r>
    </w:p>
    <w:p w:rsidR="00EB6C4D" w:rsidRDefault="00EB6C4D" w:rsidP="00EB6C4D">
      <w:r>
        <w:t>c) Psicofísico.</w:t>
      </w:r>
    </w:p>
    <w:p w:rsidR="00EB6C4D" w:rsidRDefault="00EB6C4D" w:rsidP="00EB6C4D">
      <w:r>
        <w:t xml:space="preserve">d) </w:t>
      </w:r>
      <w:r w:rsidRPr="004E3996">
        <w:rPr>
          <w:u w:val="single"/>
        </w:rPr>
        <w:t>Psicosocial.</w:t>
      </w:r>
    </w:p>
    <w:p w:rsidR="00EB6C4D" w:rsidRDefault="00EB6C4D" w:rsidP="00EB6C4D">
      <w:r>
        <w:t>4. Una pantalla de visualización de datos es un factor</w:t>
      </w:r>
    </w:p>
    <w:p w:rsidR="00EB6C4D" w:rsidRDefault="00EB6C4D" w:rsidP="00EB6C4D">
      <w:r>
        <w:t>de riesgo:</w:t>
      </w:r>
    </w:p>
    <w:p w:rsidR="00EB6C4D" w:rsidRDefault="00EB6C4D" w:rsidP="00EB6C4D">
      <w:r>
        <w:t>a) Estructural.</w:t>
      </w:r>
    </w:p>
    <w:p w:rsidR="00EB6C4D" w:rsidRDefault="00EB6C4D" w:rsidP="00EB6C4D">
      <w:r>
        <w:t>b) Medioambiental.</w:t>
      </w:r>
    </w:p>
    <w:p w:rsidR="00EB6C4D" w:rsidRDefault="00EB6C4D" w:rsidP="00EB6C4D">
      <w:r>
        <w:t>c</w:t>
      </w:r>
      <w:r w:rsidRPr="008C627D">
        <w:rPr>
          <w:u w:val="single"/>
        </w:rPr>
        <w:t>) Psicofísico.</w:t>
      </w:r>
    </w:p>
    <w:p w:rsidR="00EB6C4D" w:rsidRDefault="00EB6C4D" w:rsidP="00EB6C4D">
      <w:r>
        <w:t>d) Psicosocial.</w:t>
      </w:r>
    </w:p>
    <w:p w:rsidR="00EB6C4D" w:rsidRDefault="00EB6C4D" w:rsidP="00EB6C4D">
      <w:r>
        <w:t>5. El pie de atleta es un daño que se produce por un:</w:t>
      </w:r>
    </w:p>
    <w:p w:rsidR="00EB6C4D" w:rsidRDefault="00EB6C4D" w:rsidP="00EB6C4D">
      <w:r>
        <w:t>a) Agente físico.</w:t>
      </w:r>
    </w:p>
    <w:p w:rsidR="00EB6C4D" w:rsidRPr="008C627D" w:rsidRDefault="00EB6C4D" w:rsidP="00EB6C4D">
      <w:pPr>
        <w:rPr>
          <w:u w:val="single"/>
        </w:rPr>
      </w:pPr>
      <w:r>
        <w:t xml:space="preserve">b) </w:t>
      </w:r>
      <w:r w:rsidRPr="008C627D">
        <w:rPr>
          <w:u w:val="single"/>
        </w:rPr>
        <w:t xml:space="preserve">Agente biológico. </w:t>
      </w:r>
    </w:p>
    <w:p w:rsidR="00EB6C4D" w:rsidRDefault="00EB6C4D" w:rsidP="00EB6C4D">
      <w:r>
        <w:t xml:space="preserve">c) Agente químico. </w:t>
      </w:r>
    </w:p>
    <w:p w:rsidR="00EB6C4D" w:rsidRDefault="00EB6C4D" w:rsidP="00EB6C4D">
      <w:r>
        <w:t>d) Riesgo de caída.</w:t>
      </w:r>
    </w:p>
    <w:p w:rsidR="00EB6C4D" w:rsidRDefault="00EB6C4D" w:rsidP="00EB6C4D"/>
    <w:p w:rsidR="00EB6C4D" w:rsidRDefault="00EB6C4D" w:rsidP="00EB6C4D">
      <w:r>
        <w:lastRenderedPageBreak/>
        <w:t xml:space="preserve">6. Cuando una enfermedad es contraída a causa del trabajo realizado, pero no está recogida en el cuadro legal de enfermedades profesionales, se </w:t>
      </w:r>
      <w:r w:rsidR="00230865">
        <w:t>equipará</w:t>
      </w:r>
      <w:r>
        <w:t xml:space="preserve"> a:</w:t>
      </w:r>
    </w:p>
    <w:p w:rsidR="00EB6C4D" w:rsidRPr="00306FB1" w:rsidRDefault="00EB6C4D" w:rsidP="00EB6C4D">
      <w:r w:rsidRPr="00306FB1">
        <w:t xml:space="preserve">a) Una enfermedad </w:t>
      </w:r>
      <w:proofErr w:type="spellStart"/>
      <w:r w:rsidRPr="00306FB1">
        <w:t>cuasiprofesional</w:t>
      </w:r>
      <w:proofErr w:type="spellEnd"/>
      <w:r w:rsidRPr="00306FB1">
        <w:t>.</w:t>
      </w:r>
    </w:p>
    <w:p w:rsidR="00EB6C4D" w:rsidRDefault="00EB6C4D" w:rsidP="00EB6C4D">
      <w:r>
        <w:t>b) Una enfermedad común.</w:t>
      </w:r>
    </w:p>
    <w:p w:rsidR="00EB6C4D" w:rsidRPr="00306FB1" w:rsidRDefault="00EB6C4D" w:rsidP="00EB6C4D">
      <w:pPr>
        <w:rPr>
          <w:u w:val="single"/>
        </w:rPr>
      </w:pPr>
      <w:r w:rsidRPr="00306FB1">
        <w:rPr>
          <w:u w:val="single"/>
        </w:rPr>
        <w:t>c) Accidente de trabajo.</w:t>
      </w:r>
    </w:p>
    <w:p w:rsidR="00EB6C4D" w:rsidRDefault="00EB6C4D" w:rsidP="00EB6C4D">
      <w:r>
        <w:t>d) Enfermedad laboral.</w:t>
      </w:r>
    </w:p>
    <w:p w:rsidR="00EB6C4D" w:rsidRDefault="00EB6C4D" w:rsidP="00EB6C4D">
      <w:r>
        <w:t>7. ¿Qué enfermedad derivada del trabajo consiste en un trato vejatorio y descalificador al trabajador para desequilibrarlo psíquicamente?</w:t>
      </w:r>
    </w:p>
    <w:p w:rsidR="00EB6C4D" w:rsidRDefault="00EB6C4D" w:rsidP="00EB6C4D">
      <w:r>
        <w:t>a) Síndrome de estar quemado.</w:t>
      </w:r>
    </w:p>
    <w:p w:rsidR="00EB6C4D" w:rsidRDefault="00EB6C4D" w:rsidP="00EB6C4D">
      <w:r>
        <w:t>b</w:t>
      </w:r>
      <w:r w:rsidRPr="008C627D">
        <w:rPr>
          <w:u w:val="single"/>
        </w:rPr>
        <w:t>) Mobbing.</w:t>
      </w:r>
    </w:p>
    <w:p w:rsidR="00EB6C4D" w:rsidRDefault="00EB6C4D" w:rsidP="00EB6C4D">
      <w:r>
        <w:t>c) Insatisfacción laboral.</w:t>
      </w:r>
    </w:p>
    <w:p w:rsidR="00EB6C4D" w:rsidRDefault="00EB6C4D" w:rsidP="00EB6C4D">
      <w:r>
        <w:t>d) Fatiga laboral.</w:t>
      </w:r>
    </w:p>
    <w:p w:rsidR="00EB6C4D" w:rsidRDefault="00EB6C4D" w:rsidP="00EB6C4D">
      <w:r>
        <w:t>8. El estilo de mando es un:</w:t>
      </w:r>
    </w:p>
    <w:p w:rsidR="00EB6C4D" w:rsidRDefault="00EB6C4D" w:rsidP="00EB6C4D">
      <w:r>
        <w:t>a) Riesgo.</w:t>
      </w:r>
    </w:p>
    <w:p w:rsidR="00EB6C4D" w:rsidRDefault="00EB6C4D" w:rsidP="00EB6C4D">
      <w:r>
        <w:t>b) Daño.</w:t>
      </w:r>
    </w:p>
    <w:p w:rsidR="00EB6C4D" w:rsidRDefault="00EB6C4D" w:rsidP="00EB6C4D">
      <w:r>
        <w:t>c) Accidente.</w:t>
      </w:r>
    </w:p>
    <w:p w:rsidR="00EB6C4D" w:rsidRPr="00AF11A3" w:rsidRDefault="00EB6C4D" w:rsidP="00EB6C4D">
      <w:pPr>
        <w:rPr>
          <w:u w:val="single"/>
        </w:rPr>
      </w:pPr>
      <w:r w:rsidRPr="00AF11A3">
        <w:rPr>
          <w:u w:val="single"/>
        </w:rPr>
        <w:t>d) Factor de riesgo.</w:t>
      </w:r>
    </w:p>
    <w:p w:rsidR="00EB6C4D" w:rsidRDefault="00EB6C4D" w:rsidP="00EB6C4D">
      <w:r>
        <w:t>9. ¿Qué técnica preventiva se utiliza para luchar contra los accidentes laborales?</w:t>
      </w:r>
    </w:p>
    <w:p w:rsidR="00EB6C4D" w:rsidRDefault="00EB6C4D" w:rsidP="00EB6C4D">
      <w:r>
        <w:t>a) Ergonomía.</w:t>
      </w:r>
    </w:p>
    <w:p w:rsidR="00EB6C4D" w:rsidRDefault="00EB6C4D" w:rsidP="00EB6C4D">
      <w:r>
        <w:t>b) Política social.</w:t>
      </w:r>
    </w:p>
    <w:p w:rsidR="00EB6C4D" w:rsidRPr="000257CB" w:rsidRDefault="00EB6C4D" w:rsidP="00EB6C4D">
      <w:pPr>
        <w:rPr>
          <w:u w:val="single"/>
        </w:rPr>
      </w:pPr>
      <w:r w:rsidRPr="000257CB">
        <w:rPr>
          <w:u w:val="single"/>
        </w:rPr>
        <w:t>c) Seguridad en el trabajo.</w:t>
      </w:r>
    </w:p>
    <w:p w:rsidR="00EB6C4D" w:rsidRPr="000257CB" w:rsidRDefault="00EB6C4D" w:rsidP="00AF11A3">
      <w:r w:rsidRPr="000257CB">
        <w:t xml:space="preserve">d) Higiene </w:t>
      </w:r>
      <w:r w:rsidR="00AA3C45" w:rsidRPr="000257CB">
        <w:t>industrial</w:t>
      </w:r>
      <w:r w:rsidRPr="000257CB">
        <w:t>.</w:t>
      </w:r>
    </w:p>
    <w:p w:rsidR="00EB6C4D" w:rsidRDefault="00EB6C4D" w:rsidP="00EB6C4D">
      <w:r>
        <w:t>10. Si la medicina laboral utiliza vacunas se dice que es:</w:t>
      </w:r>
    </w:p>
    <w:p w:rsidR="00EB6C4D" w:rsidRPr="00AF11A3" w:rsidRDefault="00EB6C4D" w:rsidP="00EB6C4D">
      <w:pPr>
        <w:rPr>
          <w:u w:val="single"/>
        </w:rPr>
      </w:pPr>
      <w:r w:rsidRPr="00AF11A3">
        <w:rPr>
          <w:u w:val="single"/>
        </w:rPr>
        <w:t>a) Preventiva.</w:t>
      </w:r>
    </w:p>
    <w:p w:rsidR="008C627D" w:rsidRDefault="00EB6C4D" w:rsidP="00EB6C4D">
      <w:r>
        <w:t xml:space="preserve">b) Rehabilitadora. </w:t>
      </w:r>
    </w:p>
    <w:p w:rsidR="008C627D" w:rsidRDefault="00EB6C4D" w:rsidP="00EB6C4D">
      <w:r>
        <w:t xml:space="preserve">c) Reparadora. </w:t>
      </w:r>
    </w:p>
    <w:p w:rsidR="00EB6C4D" w:rsidRDefault="00EB6C4D" w:rsidP="00EB6C4D">
      <w:r>
        <w:t>d) Ambulatoria.</w:t>
      </w:r>
    </w:p>
    <w:p w:rsidR="00AF11A3" w:rsidRDefault="00AF11A3" w:rsidP="00EB6C4D"/>
    <w:p w:rsidR="00AF11A3" w:rsidRDefault="00AF11A3" w:rsidP="00EB6C4D"/>
    <w:p w:rsidR="00AF11A3" w:rsidRDefault="00AF11A3" w:rsidP="00EB6C4D"/>
    <w:p w:rsidR="00EB6C4D" w:rsidRDefault="00EB6C4D" w:rsidP="00EB6C4D">
      <w:r>
        <w:lastRenderedPageBreak/>
        <w:t>11. Las medidas legales que regulan las condiciones de trabajo para la prevención de los riesgos laborales, forman parte de:</w:t>
      </w:r>
    </w:p>
    <w:p w:rsidR="008C627D" w:rsidRDefault="00EB6C4D" w:rsidP="00EB6C4D">
      <w:r>
        <w:t xml:space="preserve">a) La psicosociología. </w:t>
      </w:r>
    </w:p>
    <w:p w:rsidR="008C627D" w:rsidRDefault="00EB6C4D" w:rsidP="00EB6C4D">
      <w:r>
        <w:t xml:space="preserve">b) La política social. </w:t>
      </w:r>
    </w:p>
    <w:p w:rsidR="008C627D" w:rsidRPr="005D2E22" w:rsidRDefault="00EB6C4D" w:rsidP="00EB6C4D">
      <w:r w:rsidRPr="005D2E22">
        <w:t xml:space="preserve">c) Las políticas preventivas. </w:t>
      </w:r>
    </w:p>
    <w:p w:rsidR="00EB6C4D" w:rsidRDefault="00EB6C4D" w:rsidP="00EB6C4D">
      <w:r>
        <w:t>d) La ergonomía.</w:t>
      </w:r>
      <w:bookmarkStart w:id="0" w:name="_GoBack"/>
      <w:bookmarkEnd w:id="0"/>
    </w:p>
    <w:p w:rsidR="00AA3C45" w:rsidRDefault="00AA3C45" w:rsidP="00EB6C4D"/>
    <w:p w:rsidR="00AA3C45" w:rsidRDefault="00AA3C45" w:rsidP="00AA3C45">
      <w:pPr>
        <w:jc w:val="center"/>
        <w:rPr>
          <w:rFonts w:ascii="Algerian" w:hAnsi="Algerian"/>
          <w:color w:val="4472C4" w:themeColor="accent5"/>
          <w:sz w:val="28"/>
        </w:rPr>
      </w:pPr>
      <w:r>
        <w:rPr>
          <w:rFonts w:ascii="Algerian" w:hAnsi="Algerian"/>
          <w:color w:val="4472C4" w:themeColor="accent5"/>
          <w:sz w:val="28"/>
        </w:rPr>
        <w:t>ACTIVIDADES FINALES</w:t>
      </w:r>
    </w:p>
    <w:p w:rsidR="00AA3C45" w:rsidRDefault="00AA3C45" w:rsidP="00AA3C45"/>
    <w:p w:rsidR="00AA3C45" w:rsidRDefault="00AA3C45" w:rsidP="00AA3C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0E4AB" wp14:editId="7621658F">
                <wp:simplePos x="0" y="0"/>
                <wp:positionH relativeFrom="column">
                  <wp:posOffset>939165</wp:posOffset>
                </wp:positionH>
                <wp:positionV relativeFrom="paragraph">
                  <wp:posOffset>162560</wp:posOffset>
                </wp:positionV>
                <wp:extent cx="542925" cy="390525"/>
                <wp:effectExtent l="38100" t="57150" r="28575" b="476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4B19C" id="Elipse 34" o:spid="_x0000_s1026" style="position:absolute;margin-left:73.95pt;margin-top:12.8pt;width:42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" fillcolor="white [3201]" stroked="f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E2AF6" wp14:editId="619313F4">
                <wp:simplePos x="0" y="0"/>
                <wp:positionH relativeFrom="column">
                  <wp:posOffset>1510665</wp:posOffset>
                </wp:positionH>
                <wp:positionV relativeFrom="paragraph">
                  <wp:posOffset>172085</wp:posOffset>
                </wp:positionV>
                <wp:extent cx="447675" cy="428625"/>
                <wp:effectExtent l="57150" t="57150" r="28575" b="4762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D54E0" id="Elipse 35" o:spid="_x0000_s1026" style="position:absolute;margin-left:118.95pt;margin-top:13.55pt;width:35.2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" fillcolor="white [3201]" stroked="f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BC8A" wp14:editId="42D8BF24">
                <wp:simplePos x="0" y="0"/>
                <wp:positionH relativeFrom="column">
                  <wp:posOffset>457200</wp:posOffset>
                </wp:positionH>
                <wp:positionV relativeFrom="paragraph">
                  <wp:posOffset>161925</wp:posOffset>
                </wp:positionV>
                <wp:extent cx="447675" cy="428625"/>
                <wp:effectExtent l="57150" t="57150" r="28575" b="476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99C62" id="Elipse 33" o:spid="_x0000_s1026" style="position:absolute;margin-left:36pt;margin-top:12.75pt;width:35.2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" fillcolor="white [3201]" stroked="f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4BD58" wp14:editId="2660BAE7">
                <wp:simplePos x="0" y="0"/>
                <wp:positionH relativeFrom="column">
                  <wp:posOffset>-51435</wp:posOffset>
                </wp:positionH>
                <wp:positionV relativeFrom="paragraph">
                  <wp:posOffset>191135</wp:posOffset>
                </wp:positionV>
                <wp:extent cx="447675" cy="428625"/>
                <wp:effectExtent l="57150" t="57150" r="28575" b="476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BE85E" id="Elipse 11" o:spid="_x0000_s1026" style="position:absolute;margin-left:-4.05pt;margin-top:15.05pt;width:35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" fillcolor="white [3201]" stroked="f" strokeweight="1pt">
                <v:stroke joinstyle="miter"/>
              </v:oval>
            </w:pict>
          </mc:Fallback>
        </mc:AlternateContent>
      </w:r>
      <w:r>
        <w:t>1. Completa en tu cuaderno lo que falta en el esquema siguiente:</w:t>
      </w:r>
    </w:p>
    <w:p w:rsidR="00AA3C45" w:rsidRDefault="00AA3C45" w:rsidP="00AA3C45">
      <w:r>
        <w:t xml:space="preserve">SALUD = </w:t>
      </w:r>
      <w:proofErr w:type="spellStart"/>
      <w:r>
        <w:t>Fisico</w:t>
      </w:r>
      <w:proofErr w:type="spellEnd"/>
      <w:r>
        <w:t xml:space="preserve"> + </w:t>
      </w:r>
      <w:proofErr w:type="gramStart"/>
      <w:r>
        <w:t>psíquico  +</w:t>
      </w:r>
      <w:proofErr w:type="gramEnd"/>
      <w:r>
        <w:t xml:space="preserve"> social</w:t>
      </w:r>
    </w:p>
    <w:p w:rsidR="00AA3C45" w:rsidRDefault="00AA3C45" w:rsidP="00AA3C45"/>
    <w:p w:rsidR="00AA3C45" w:rsidRDefault="00AA3C45" w:rsidP="00AA3C45">
      <w:r>
        <w:t xml:space="preserve">2. Reflexiona y pon dos ejemplos de factores y circunstancias de tu vida diaria que puedan influir en tu salud. </w:t>
      </w:r>
    </w:p>
    <w:p w:rsidR="0033510F" w:rsidRDefault="0033510F" w:rsidP="0033510F">
      <w:pPr>
        <w:pStyle w:val="Prrafodelista"/>
        <w:numPr>
          <w:ilvl w:val="0"/>
          <w:numId w:val="2"/>
        </w:numPr>
      </w:pPr>
      <w:r>
        <w:t>Por una mala postura al estar trabajando demasiadas horas sentado tener problemas de espalda como en lumbares o etc…</w:t>
      </w:r>
    </w:p>
    <w:p w:rsidR="0033510F" w:rsidRDefault="00037164" w:rsidP="0033510F">
      <w:pPr>
        <w:pStyle w:val="Prrafodelista"/>
        <w:numPr>
          <w:ilvl w:val="0"/>
          <w:numId w:val="2"/>
        </w:numPr>
      </w:pPr>
      <w:r>
        <w:t>Fatiga visual</w:t>
      </w:r>
      <w:r w:rsidR="00230865">
        <w:t>.</w:t>
      </w:r>
    </w:p>
    <w:p w:rsidR="00037164" w:rsidRPr="00037164" w:rsidRDefault="00AA3C45" w:rsidP="00037164">
      <w:r>
        <w:t xml:space="preserve">3. Menciona y explica tres condiciones de trabajo relacionadas con el ciclo formativo que cursas y que puedan </w:t>
      </w:r>
      <w:r w:rsidR="00037164" w:rsidRPr="000371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37164" w:rsidRPr="00230865" w:rsidRDefault="00037164" w:rsidP="00230865">
      <w:pPr>
        <w:pStyle w:val="Prrafodelista"/>
        <w:numPr>
          <w:ilvl w:val="0"/>
          <w:numId w:val="2"/>
        </w:numPr>
      </w:pPr>
      <w:r w:rsidRPr="00230865">
        <w:rPr>
          <w:b/>
        </w:rPr>
        <w:t>Posturas inadecuadas</w:t>
      </w:r>
      <w:r w:rsidRPr="00230865">
        <w:t xml:space="preserve"> al usar la computadora durante largos periodos.</w:t>
      </w:r>
    </w:p>
    <w:p w:rsidR="00037164" w:rsidRPr="00230865" w:rsidRDefault="00037164" w:rsidP="00230865">
      <w:pPr>
        <w:pStyle w:val="Prrafodelista"/>
        <w:numPr>
          <w:ilvl w:val="0"/>
          <w:numId w:val="2"/>
        </w:numPr>
      </w:pPr>
      <w:r w:rsidRPr="00230865">
        <w:rPr>
          <w:b/>
        </w:rPr>
        <w:t>Fatiga visual</w:t>
      </w:r>
      <w:r w:rsidRPr="00230865">
        <w:t xml:space="preserve"> debido al uso prolongado de pantallas.</w:t>
      </w:r>
    </w:p>
    <w:p w:rsidR="00230865" w:rsidRPr="00230865" w:rsidRDefault="00230865" w:rsidP="00230865">
      <w:pPr>
        <w:pStyle w:val="Prrafodelista"/>
        <w:numPr>
          <w:ilvl w:val="0"/>
          <w:numId w:val="2"/>
        </w:numPr>
      </w:pPr>
      <w:r w:rsidRPr="00230865">
        <w:rPr>
          <w:b/>
          <w:bCs/>
        </w:rPr>
        <w:t>Estrés mental</w:t>
      </w:r>
      <w:r>
        <w:t>: Las demandas de resolver problemas técnicos bajo presión pueden afectar el bienestar emocional.</w:t>
      </w:r>
    </w:p>
    <w:p w:rsidR="00AA3C45" w:rsidRDefault="00AA3C45" w:rsidP="00AA3C45">
      <w:r>
        <w:t xml:space="preserve">4. ¿De dónde podrían surgir los factores de riesgo de tu futuro sector profesional? Menciona y explica tres de ellos. </w:t>
      </w:r>
    </w:p>
    <w:p w:rsid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Sobrecarga eléctrica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: Puede dañar los equipos y representar un peligro de incendio.</w:t>
      </w:r>
    </w:p>
    <w:p w:rsid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Ergonomía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: Malas posturas al trabajar en escritorios durante horas prolongadas.</w:t>
      </w:r>
    </w:p>
    <w:p w:rsid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Exposición a radiaciones electromagnéticas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 </w:t>
      </w:r>
      <w:proofErr w:type="spellStart"/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routers</w:t>
      </w:r>
      <w:proofErr w:type="spellEnd"/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otros dispositivos de red.</w:t>
      </w:r>
    </w:p>
    <w:p w:rsidR="001F7E75" w:rsidRPr="001F7E75" w:rsidRDefault="001F7E75" w:rsidP="001F7E7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3C45" w:rsidRDefault="00AA3C45" w:rsidP="00AA3C45">
      <w:r>
        <w:t xml:space="preserve">5. Juan trabaja en el aeropuerto de Barcelona, se encarga del mantenimiento de las pistas de aterrizaje y </w:t>
      </w:r>
      <w:proofErr w:type="spellStart"/>
      <w:r>
        <w:t>despe</w:t>
      </w:r>
      <w:proofErr w:type="spellEnd"/>
      <w:r>
        <w:t xml:space="preserve">- </w:t>
      </w:r>
      <w:proofErr w:type="spellStart"/>
      <w:r>
        <w:t>gue</w:t>
      </w:r>
      <w:proofErr w:type="spellEnd"/>
      <w:r>
        <w:t>, soporta mucho ruido. ¿A qué tipos de factores de riesgo, riesgos que se pueden generar y daños que pueden ocasionar está expuesto Juan?</w:t>
      </w:r>
    </w:p>
    <w:p w:rsid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Ruido intenso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: Riesgo de pérdida auditiva.</w:t>
      </w:r>
    </w:p>
    <w:p w:rsidR="001F7E75" w:rsidRP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Exposición a combustibles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: Riesgo de inhalación de sustancias tóxicas.</w:t>
      </w:r>
    </w:p>
    <w:p w:rsidR="001F7E75" w:rsidRPr="001F7E75" w:rsidRDefault="001F7E75" w:rsidP="001F7E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E7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Accidentes con maquinaria</w:t>
      </w:r>
      <w:r w:rsidRPr="001F7E75">
        <w:rPr>
          <w:rFonts w:ascii="Times New Roman" w:eastAsia="Times New Roman" w:hAnsi="Times New Roman" w:cs="Times New Roman"/>
          <w:sz w:val="24"/>
          <w:szCs w:val="24"/>
          <w:lang w:eastAsia="es-ES"/>
        </w:rPr>
        <w:t>: Lesiones físicas.</w:t>
      </w:r>
    </w:p>
    <w:p w:rsidR="00AA3C45" w:rsidRDefault="00AA3C45" w:rsidP="00AA3C45">
      <w:r>
        <w:lastRenderedPageBreak/>
        <w:t>6</w:t>
      </w:r>
      <w:r w:rsidR="00B018E7">
        <w:t>.</w:t>
      </w:r>
      <w:r>
        <w:t xml:space="preserve"> A David le han diagnosticado codo de tenista. Actualmente está de baja laboral. Con la ayuda de Internet y un buscador tipo Google, aconseja a David con ejemplos prácticos para su pronta incorporación.</w:t>
      </w:r>
    </w:p>
    <w:p w:rsidR="00B018E7" w:rsidRDefault="001F7E75" w:rsidP="00B018E7">
      <w:pPr>
        <w:pStyle w:val="Prrafodelista"/>
        <w:numPr>
          <w:ilvl w:val="0"/>
          <w:numId w:val="6"/>
        </w:numPr>
      </w:pPr>
      <w:r w:rsidRPr="00B018E7">
        <w:rPr>
          <w:b/>
          <w:bCs/>
        </w:rPr>
        <w:t>Estiramientos de antebrazo</w:t>
      </w:r>
      <w:r w:rsidRPr="001F7E75">
        <w:t>.</w:t>
      </w:r>
    </w:p>
    <w:p w:rsidR="00B018E7" w:rsidRDefault="001F7E75" w:rsidP="00B018E7">
      <w:pPr>
        <w:pStyle w:val="Prrafodelista"/>
        <w:numPr>
          <w:ilvl w:val="0"/>
          <w:numId w:val="6"/>
        </w:numPr>
      </w:pPr>
      <w:r w:rsidRPr="00B018E7">
        <w:rPr>
          <w:b/>
          <w:bCs/>
        </w:rPr>
        <w:t>Fortalecimiento con pesas ligeras</w:t>
      </w:r>
      <w:r w:rsidRPr="001F7E75">
        <w:t>.</w:t>
      </w:r>
    </w:p>
    <w:p w:rsidR="001F7E75" w:rsidRDefault="001F7E75" w:rsidP="00B018E7">
      <w:pPr>
        <w:pStyle w:val="Prrafodelista"/>
        <w:numPr>
          <w:ilvl w:val="0"/>
          <w:numId w:val="6"/>
        </w:numPr>
      </w:pPr>
      <w:r w:rsidRPr="00B018E7">
        <w:rPr>
          <w:b/>
          <w:bCs/>
        </w:rPr>
        <w:t>Aplicar hielo y reposo</w:t>
      </w:r>
      <w:r w:rsidRPr="001F7E75">
        <w:t>.</w:t>
      </w:r>
    </w:p>
    <w:p w:rsidR="00AA3C45" w:rsidRDefault="00AA3C45" w:rsidP="00AA3C45">
      <w:r>
        <w:t>7. Un trabajador de 43 años de una empresa de recogida de basuras, cuando estaba recogiendo vidrio reciclable, y como consecuencia de no seguir las instrucciones (protocolo) en prevención de riesgos laborales, queda atrapado en la compuerta del camión de la basura a la altura del tórax. Las graves heridas causadas por el accidente producen su muerte en el acto. ¿Consideras que esto es un accidente de trabajo? Razona tu respuesta.</w:t>
      </w:r>
    </w:p>
    <w:p w:rsidR="00B018E7" w:rsidRDefault="00B018E7" w:rsidP="00AA3C45">
      <w:r>
        <w:rPr>
          <w:b/>
          <w:bCs/>
        </w:rPr>
        <w:t>No, no se considera un</w:t>
      </w:r>
      <w:r w:rsidRPr="00B018E7">
        <w:rPr>
          <w:b/>
          <w:bCs/>
        </w:rPr>
        <w:t xml:space="preserve"> accidente de trabajo</w:t>
      </w:r>
      <w:r w:rsidRPr="00B018E7">
        <w:t>, ya que ocurrió mientras el trabajador real</w:t>
      </w:r>
      <w:r>
        <w:t xml:space="preserve">izaba sus funciones </w:t>
      </w:r>
      <w:proofErr w:type="gramStart"/>
      <w:r>
        <w:t>laborales</w:t>
      </w:r>
      <w:proofErr w:type="gramEnd"/>
      <w:r>
        <w:t xml:space="preserve"> pero no </w:t>
      </w:r>
      <w:proofErr w:type="spellStart"/>
      <w:r>
        <w:t>siguio</w:t>
      </w:r>
      <w:proofErr w:type="spellEnd"/>
      <w:r>
        <w:t xml:space="preserve"> </w:t>
      </w:r>
      <w:r w:rsidRPr="00B018E7">
        <w:t>las medidas de seguridad es un factor determinante en este accidente.</w:t>
      </w:r>
    </w:p>
    <w:p w:rsidR="00AA3C45" w:rsidRDefault="00AA3C45" w:rsidP="00AA3C45">
      <w:r>
        <w:t>8. Lucía trabaja en salvamento marítimo; fuera de su jornada de trabajo, auxilia y salva a dos niños de un fuego producido en el edificio donde vive, pero sufre quemaduras graves en parte de su cuerpo. ¿Este acto se considera accidente de trabajo?</w:t>
      </w:r>
    </w:p>
    <w:p w:rsidR="00B018E7" w:rsidRDefault="00B018E7" w:rsidP="00AA3C45">
      <w:r w:rsidRPr="00B018E7">
        <w:rPr>
          <w:b/>
          <w:bCs/>
        </w:rPr>
        <w:t>No, no se considera un accidente de trabajo</w:t>
      </w:r>
      <w:r w:rsidRPr="00B018E7">
        <w:t>, ya que ocurrió fuera de su horario laboral y no estaba relacionado directamente con sus funciones en la empresa.</w:t>
      </w:r>
    </w:p>
    <w:p w:rsidR="00AA3C45" w:rsidRDefault="00AA3C45" w:rsidP="00AA3C45">
      <w:r>
        <w:t xml:space="preserve">9. Nieves está insatisfecha con su trabajo, es más, siente un fuerte rechazo a su actividad laboral. ¿Cómo podría- </w:t>
      </w:r>
      <w:proofErr w:type="spellStart"/>
      <w:r>
        <w:t>mos</w:t>
      </w:r>
      <w:proofErr w:type="spellEnd"/>
      <w:r>
        <w:t xml:space="preserve"> eliminar o reducir esta situación? Para ayudarla te proponemos que consultes la página web: </w:t>
      </w:r>
      <w:hyperlink r:id="rId9" w:history="1">
        <w:r w:rsidR="00B018E7" w:rsidRPr="005626AC">
          <w:rPr>
            <w:rStyle w:val="Hipervnculo"/>
          </w:rPr>
          <w:t>www.cepvi.com/trabajo/insatisfaccion.htm</w:t>
        </w:r>
      </w:hyperlink>
      <w:r>
        <w:t>.</w:t>
      </w:r>
    </w:p>
    <w:p w:rsidR="00B018E7" w:rsidRPr="00B018E7" w:rsidRDefault="008F1DD3" w:rsidP="00B01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18E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Hablar</w:t>
      </w:r>
      <w:r w:rsidR="00B018E7"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su jefe sobre un cambio de tareas.</w:t>
      </w:r>
    </w:p>
    <w:p w:rsidR="00B018E7" w:rsidRPr="00B018E7" w:rsidRDefault="008F1DD3" w:rsidP="00B01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18E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Buscar</w:t>
      </w:r>
      <w:r w:rsidR="00B018E7"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apoyo psicológico para mejorar su bienestar emocional.</w:t>
      </w:r>
    </w:p>
    <w:p w:rsidR="00B018E7" w:rsidRDefault="008F1DD3" w:rsidP="00B018E7">
      <w:r w:rsidRPr="00B018E7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Identificar</w:t>
      </w:r>
      <w:r w:rsidR="00B018E7"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causas de la insatisfacción y trabajar 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posibles</w:t>
      </w:r>
      <w:r w:rsidR="00B018E7" w:rsidRPr="00B018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soluciones.</w:t>
      </w:r>
    </w:p>
    <w:p w:rsidR="00AA3C45" w:rsidRDefault="00AA3C45" w:rsidP="00AA3C45">
      <w:r>
        <w:t>10. Conforme al daño planteado en la tabla siguiente, anota en tu cuaderno la técnica de prevención adecuada:</w:t>
      </w:r>
    </w:p>
    <w:p w:rsidR="008F1DD3" w:rsidRDefault="008F1DD3" w:rsidP="008F1DD3">
      <w:r>
        <w:rPr>
          <w:rFonts w:hAnsi="Symbol"/>
        </w:rPr>
        <w:t></w:t>
      </w:r>
      <w:r>
        <w:t xml:space="preserve"> </w:t>
      </w:r>
      <w:r w:rsidRPr="008F1DD3">
        <w:rPr>
          <w:b/>
        </w:rPr>
        <w:t>Fatiga</w:t>
      </w:r>
      <w:r>
        <w:t>: Pausas activas, ergonomía adecuada.</w:t>
      </w:r>
    </w:p>
    <w:p w:rsidR="008F1DD3" w:rsidRDefault="008F1DD3" w:rsidP="008F1DD3">
      <w:r>
        <w:rPr>
          <w:rFonts w:hAnsi="Symbol"/>
        </w:rPr>
        <w:t></w:t>
      </w:r>
      <w:r>
        <w:t xml:space="preserve"> </w:t>
      </w:r>
      <w:r w:rsidRPr="008F1DD3">
        <w:rPr>
          <w:b/>
        </w:rPr>
        <w:t>Insatisfacción</w:t>
      </w:r>
      <w:r>
        <w:t>: Revisión de condiciones laborales, apoyo psicológico.</w:t>
      </w:r>
    </w:p>
    <w:p w:rsidR="008F1DD3" w:rsidRDefault="008F1DD3" w:rsidP="008F1DD3">
      <w:r>
        <w:rPr>
          <w:rFonts w:hAnsi="Symbol"/>
        </w:rPr>
        <w:t></w:t>
      </w:r>
      <w:r>
        <w:t xml:space="preserve"> </w:t>
      </w:r>
      <w:r w:rsidRPr="008F1DD3">
        <w:rPr>
          <w:b/>
        </w:rPr>
        <w:t>Accidente</w:t>
      </w:r>
      <w:r>
        <w:rPr>
          <w:rStyle w:val="Textoennegrita"/>
        </w:rPr>
        <w:t xml:space="preserve"> de trabajo</w:t>
      </w:r>
      <w:r>
        <w:t>: Implementar medidas de seguridad.</w:t>
      </w:r>
    </w:p>
    <w:p w:rsidR="008F1DD3" w:rsidRDefault="008F1DD3" w:rsidP="008F1DD3">
      <w:r>
        <w:rPr>
          <w:rFonts w:hAnsi="Symbol"/>
        </w:rPr>
        <w:t></w:t>
      </w:r>
      <w:r>
        <w:t xml:space="preserve"> </w:t>
      </w:r>
      <w:r w:rsidRPr="008F1DD3">
        <w:rPr>
          <w:b/>
        </w:rPr>
        <w:t>Enfermedad</w:t>
      </w:r>
      <w:r>
        <w:rPr>
          <w:rStyle w:val="Textoennegrita"/>
        </w:rPr>
        <w:t xml:space="preserve"> profesional</w:t>
      </w:r>
      <w:r>
        <w:t xml:space="preserve">: Reducción de la exposición a riesgos. </w:t>
      </w:r>
    </w:p>
    <w:p w:rsidR="00AA3C45" w:rsidRDefault="00AA3C45" w:rsidP="008F1DD3">
      <w:r>
        <w:t xml:space="preserve">11. Chema tiene algunos problemas en el laboratorio de su nueva empresa QUÍMICAL &amp; CORPORATION, manipula productos químicos y desconoce las propiedades de muchos de ellos. Le han comentado que existe una técnica preventiva denominada higiene industrial que mejoraría sus condiciones de trabajo, pero no sabe en qué </w:t>
      </w:r>
      <w:proofErr w:type="spellStart"/>
      <w:r>
        <w:t>consist</w:t>
      </w:r>
      <w:proofErr w:type="spellEnd"/>
      <w:r>
        <w:t xml:space="preserve"> y cómo actúa. ¿Puedes ayudarlo conforme a lo estudiado en la unidad y así esclarecer sus dudas?</w:t>
      </w:r>
    </w:p>
    <w:p w:rsidR="008F1DD3" w:rsidRDefault="008F1DD3" w:rsidP="008F1DD3">
      <w:pPr>
        <w:pStyle w:val="NormalWeb"/>
        <w:numPr>
          <w:ilvl w:val="0"/>
          <w:numId w:val="7"/>
        </w:numPr>
      </w:pPr>
      <w:r>
        <w:rPr>
          <w:rStyle w:val="Textoennegrita"/>
        </w:rPr>
        <w:t>Identificación de riesgos</w:t>
      </w:r>
      <w:r>
        <w:t xml:space="preserve">: Se hace un estudio de los productos químicos que Chema manipula, identificando aquellos que pueden ser peligrosos. </w:t>
      </w:r>
    </w:p>
    <w:p w:rsidR="008F1DD3" w:rsidRDefault="008F1DD3" w:rsidP="008F1DD3">
      <w:pPr>
        <w:pStyle w:val="NormalWeb"/>
        <w:numPr>
          <w:ilvl w:val="0"/>
          <w:numId w:val="7"/>
        </w:numPr>
      </w:pPr>
      <w:r>
        <w:rPr>
          <w:rStyle w:val="Textoennegrita"/>
        </w:rPr>
        <w:lastRenderedPageBreak/>
        <w:t>Evaluación del riesgo</w:t>
      </w:r>
      <w:r>
        <w:t>: Se mide el nivel de exposición de Chema a los productos químicos mediante equipos que evalúan la concentración de las sustancias en el aire o el contacto con la piel.</w:t>
      </w:r>
    </w:p>
    <w:p w:rsidR="008F1DD3" w:rsidRDefault="008F1DD3" w:rsidP="008F1DD3">
      <w:pPr>
        <w:pStyle w:val="NormalWeb"/>
        <w:numPr>
          <w:ilvl w:val="0"/>
          <w:numId w:val="7"/>
        </w:numPr>
      </w:pPr>
      <w:r>
        <w:rPr>
          <w:rStyle w:val="Textoennegrita"/>
        </w:rPr>
        <w:t>Control de riesgos</w:t>
      </w:r>
      <w:r>
        <w:t>: Si se determina que la exposición a ciertos productos químicos supera los niveles permitidos, se implementan medidas de control para reducir este riesgo, como:</w:t>
      </w:r>
    </w:p>
    <w:p w:rsidR="008F1DD3" w:rsidRDefault="008F1DD3" w:rsidP="008F1D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Sustitución</w:t>
      </w:r>
      <w:r>
        <w:t xml:space="preserve"> de productos peligrosos por otros menos nocivos.</w:t>
      </w:r>
    </w:p>
    <w:p w:rsidR="008F1DD3" w:rsidRDefault="008F1DD3" w:rsidP="008F1D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Controles de ingeniería</w:t>
      </w:r>
      <w:r>
        <w:t>, como el uso de campanas extractoras para eliminar los vapores de las sustancias químicas.</w:t>
      </w:r>
    </w:p>
    <w:p w:rsidR="008F1DD3" w:rsidRDefault="008F1DD3" w:rsidP="008F1D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Uso de equipos de protección personal (EPP)</w:t>
      </w:r>
      <w:r>
        <w:t>, como guantes, mascarillas o gafas protectoras.</w:t>
      </w:r>
    </w:p>
    <w:p w:rsidR="008F1DD3" w:rsidRDefault="008F1DD3" w:rsidP="008F1DD3">
      <w:pPr>
        <w:pStyle w:val="NormalWeb"/>
        <w:numPr>
          <w:ilvl w:val="0"/>
          <w:numId w:val="7"/>
        </w:numPr>
      </w:pPr>
      <w:r>
        <w:rPr>
          <w:rStyle w:val="Textoennegrita"/>
        </w:rPr>
        <w:t>Seguimiento y vigilancia</w:t>
      </w:r>
      <w:r>
        <w:t>: Una vez aplicadas las medidas de control, se hace un seguimiento para asegurar que las condiciones de trabajo son seguras y que no existe un riesgo para la salud.</w:t>
      </w:r>
    </w:p>
    <w:p w:rsidR="008F1DD3" w:rsidRDefault="008F1DD3" w:rsidP="008F1DD3">
      <w:pPr>
        <w:pStyle w:val="Ttulo3"/>
      </w:pPr>
      <w:r>
        <w:t>¿Cómo actúa la higiene industrial?</w:t>
      </w:r>
    </w:p>
    <w:p w:rsidR="008F1DD3" w:rsidRDefault="008F1DD3" w:rsidP="008F1DD3">
      <w:pPr>
        <w:pStyle w:val="NormalWeb"/>
      </w:pPr>
      <w:r>
        <w:t>La higiene industrial actúa de forma preventiva, evitando que los trabajadores como Chema se expongan a sustancias peligrosas o a niveles peligrosos de exposición. Esto se logra mediante un proceso continuo de identificación y evaluación de riesgos, seguido de la implementación de controles efectivos para mantener el ambiente de trabajo seguro.</w:t>
      </w:r>
    </w:p>
    <w:p w:rsidR="008F1DD3" w:rsidRDefault="008F1DD3" w:rsidP="008F1DD3">
      <w:pPr>
        <w:pStyle w:val="Ttulo3"/>
      </w:pPr>
      <w:r>
        <w:t>Beneficios:</w:t>
      </w:r>
    </w:p>
    <w:p w:rsidR="008F1DD3" w:rsidRDefault="008F1DD3" w:rsidP="008F1D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Protección de la salud</w:t>
      </w:r>
      <w:r>
        <w:t>: Reduce el riesgo de enfermedades profesionales.</w:t>
      </w:r>
    </w:p>
    <w:p w:rsidR="008F1DD3" w:rsidRDefault="008F1DD3" w:rsidP="008F1D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Cumplimiento legal</w:t>
      </w:r>
      <w:r>
        <w:t>: Asegura que la empresa cumpla con las normativas de seguridad laboral.</w:t>
      </w:r>
    </w:p>
    <w:p w:rsidR="008F1DD3" w:rsidRDefault="008F1DD3" w:rsidP="008F1D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Mejora del ambiente laboral</w:t>
      </w:r>
      <w:r>
        <w:t>: Al implementar medidas preventivas, se crea un ambiente de trabajo más seguro y eficiente.</w:t>
      </w:r>
    </w:p>
    <w:p w:rsidR="008F1DD3" w:rsidRDefault="008F1DD3" w:rsidP="008F1DD3"/>
    <w:p w:rsidR="008F1DD3" w:rsidRDefault="008F1DD3" w:rsidP="008F1DD3"/>
    <w:p w:rsidR="00AA3C45" w:rsidRDefault="00AA3C45" w:rsidP="00EB6C4D"/>
    <w:sectPr w:rsidR="00AA3C45" w:rsidSect="00D757E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95B" w:rsidRDefault="0074295B" w:rsidP="00D757E0">
      <w:pPr>
        <w:spacing w:after="0" w:line="240" w:lineRule="auto"/>
      </w:pPr>
      <w:r>
        <w:separator/>
      </w:r>
    </w:p>
  </w:endnote>
  <w:endnote w:type="continuationSeparator" w:id="0">
    <w:p w:rsidR="0074295B" w:rsidRDefault="0074295B" w:rsidP="00D7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7E0" w:rsidRDefault="00D757E0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es-ES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757E0" w:rsidRDefault="00D75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95B" w:rsidRDefault="0074295B" w:rsidP="00D757E0">
      <w:pPr>
        <w:spacing w:after="0" w:line="240" w:lineRule="auto"/>
      </w:pPr>
      <w:r>
        <w:separator/>
      </w:r>
    </w:p>
  </w:footnote>
  <w:footnote w:type="continuationSeparator" w:id="0">
    <w:p w:rsidR="0074295B" w:rsidRDefault="0074295B" w:rsidP="00D7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7E0" w:rsidRDefault="0074295B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6576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TEST DE AUTOEVALUACION</w:t>
        </w:r>
      </w:sdtContent>
    </w:sdt>
    <w:r w:rsidR="00D757E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24-09-16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A6576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16 de septiembre de 2024</w:t>
        </w:r>
      </w:sdtContent>
    </w:sdt>
  </w:p>
  <w:p w:rsidR="00D757E0" w:rsidRDefault="00D757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3D2A"/>
    <w:multiLevelType w:val="multilevel"/>
    <w:tmpl w:val="70C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E2776"/>
    <w:multiLevelType w:val="hybridMultilevel"/>
    <w:tmpl w:val="3F449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05FD"/>
    <w:multiLevelType w:val="hybridMultilevel"/>
    <w:tmpl w:val="C5F4C1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5F75"/>
    <w:multiLevelType w:val="hybridMultilevel"/>
    <w:tmpl w:val="A656B2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750B2"/>
    <w:multiLevelType w:val="multilevel"/>
    <w:tmpl w:val="E1AE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C7EC5"/>
    <w:multiLevelType w:val="hybridMultilevel"/>
    <w:tmpl w:val="4BC2E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0B46"/>
    <w:multiLevelType w:val="hybridMultilevel"/>
    <w:tmpl w:val="EEAC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44D1"/>
    <w:multiLevelType w:val="multilevel"/>
    <w:tmpl w:val="845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6D"/>
    <w:rsid w:val="000257CB"/>
    <w:rsid w:val="00037164"/>
    <w:rsid w:val="00084DDC"/>
    <w:rsid w:val="001F7E75"/>
    <w:rsid w:val="00230865"/>
    <w:rsid w:val="0030030B"/>
    <w:rsid w:val="00306FB1"/>
    <w:rsid w:val="0033510F"/>
    <w:rsid w:val="004E3996"/>
    <w:rsid w:val="004E4AEE"/>
    <w:rsid w:val="005D2E22"/>
    <w:rsid w:val="006D2AC0"/>
    <w:rsid w:val="0074295B"/>
    <w:rsid w:val="007C061A"/>
    <w:rsid w:val="00822D31"/>
    <w:rsid w:val="008C627D"/>
    <w:rsid w:val="008F1DD3"/>
    <w:rsid w:val="00A43FD6"/>
    <w:rsid w:val="00A6576D"/>
    <w:rsid w:val="00AA3C45"/>
    <w:rsid w:val="00AF11A3"/>
    <w:rsid w:val="00B018E7"/>
    <w:rsid w:val="00D757E0"/>
    <w:rsid w:val="00D759CF"/>
    <w:rsid w:val="00DE121D"/>
    <w:rsid w:val="00EB6C4D"/>
    <w:rsid w:val="00FB2803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1CED"/>
  <w15:chartTrackingRefBased/>
  <w15:docId w15:val="{99ECD173-00CB-4A86-AA61-6C972F2C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57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7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75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7E0"/>
  </w:style>
  <w:style w:type="paragraph" w:styleId="Piedepgina">
    <w:name w:val="footer"/>
    <w:basedOn w:val="Normal"/>
    <w:link w:val="PiedepginaCar"/>
    <w:uiPriority w:val="99"/>
    <w:unhideWhenUsed/>
    <w:rsid w:val="00D75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7E0"/>
  </w:style>
  <w:style w:type="character" w:customStyle="1" w:styleId="Ttulo1Car">
    <w:name w:val="Título 1 Car"/>
    <w:basedOn w:val="Fuentedeprrafopredeter"/>
    <w:link w:val="Ttulo1"/>
    <w:uiPriority w:val="9"/>
    <w:rsid w:val="00D75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57E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6576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086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018E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cepvi.com/trabajo/insatisfac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014945KH\Documents\Plantilla%20Personal%20Traba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275EF-5F33-42A4-BC65-117D1DBF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Personal Trabajo</Template>
  <TotalTime>215</TotalTime>
  <Pages>1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DE AUTOEVALUACION</vt:lpstr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AUTOEVALUACION</dc:title>
  <dc:subject>FOL</dc:subject>
  <dc:creator>David Torres Legido</dc:creator>
  <cp:keywords/>
  <dc:description/>
  <cp:lastModifiedBy>David Torres Legido</cp:lastModifiedBy>
  <cp:revision>12</cp:revision>
  <dcterms:created xsi:type="dcterms:W3CDTF">2024-09-16T11:11:00Z</dcterms:created>
  <dcterms:modified xsi:type="dcterms:W3CDTF">2024-09-24T06:32:00Z</dcterms:modified>
</cp:coreProperties>
</file>