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Nefunkcionalni zahtevi: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Dostupnost I kompatibilnost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Realizovati softverski proizvod u vidu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Web servisa I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ćiti pristup i funkcionaisanje proizvoda nad što većim spektrom uređaja i što većem broju korisnika.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Raspolo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ćiti kontinuiran pristup proizvodu sa minimalnim prekidima u radu sistema.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Skalabilnost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četne faze razvoja podrazumevaju rad sa manjim brojem korisnika, uz manju upotrebu resursa sistema. Omogućiti laku implementaciju podrške rada proizvoda sa većim brojem korisnika.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Otpornost na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Proizvod izoluje i spre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čava propagaciju eventualne greške uz mogućnost vraćanje sistema u bezbedno stanje.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Performanse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Proizvod treba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ći brzu reakciju na korisničke akcije.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Bezbednost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Rad sa podacima implementira provere i ograni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čenja u vidu procedura koje prilikom unosa ili izmene podataka vrše proveru i zaustavljaju svaku izmenu podataka koja bi dovela do eventualne greške pri radu programa ili nekonzistentnog stanja samih podataka.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Sigurnost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Proizvod je konstruisan na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čin koji nameće ograničenja privilegija pristupa za različite korisnike, konkretno kroz uloge: administrator, moderator, privilegovani korisnik, registrovani korisnik i neregistrovani korisnik.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Pouzdanost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Ostvariti minimalnu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ćnost iznenadnog prestanka rada sistema.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Funkcionalni zahtevi: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Registacija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Pregled recepata i korisnika - must have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Štampanje - Should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Pretraga i sortiranje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Dodeljivanje bedževa - should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Uređivanje recepata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Ažuriranje kategorija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Uvid u izveštaje za kompanije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Prijava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Odjava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Ažuriranje profila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Dodavanje i ažuriranje recepata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Dodavanje i brisanje recenzije - must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Ocenjivanje recepata - should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Čuvanje recepata - should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Praćenje korisnika i kategorije - should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Ažuriranje korisnika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Ažuriranje kategorija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Uvid u izveštaje za administratora - nice to have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