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064A0" w14:textId="77777777" w:rsidR="00332C7D" w:rsidRDefault="00B00A49" w:rsidP="00C47848">
      <w:r w:rsidRPr="00B00A49">
        <w:rPr>
          <w:noProof/>
          <w:lang w:eastAsia="cs-CZ"/>
        </w:rPr>
        <w:drawing>
          <wp:inline distT="0" distB="0" distL="0" distR="0" wp14:anchorId="02F69129" wp14:editId="482B8D63">
            <wp:extent cx="5760720" cy="27505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0A85" w14:textId="77777777" w:rsidR="00B00A49" w:rsidRDefault="0049399A" w:rsidP="00B00A49">
      <w:pPr>
        <w:jc w:val="center"/>
        <w:rPr>
          <w:sz w:val="48"/>
          <w:szCs w:val="48"/>
        </w:rPr>
      </w:pPr>
      <w:r>
        <w:rPr>
          <w:sz w:val="48"/>
          <w:szCs w:val="48"/>
        </w:rPr>
        <w:t>Semestrální práce z KIV</w:t>
      </w:r>
      <w:r>
        <w:rPr>
          <w:sz w:val="48"/>
          <w:szCs w:val="48"/>
          <w:lang w:val="en-US"/>
        </w:rPr>
        <w:t>/</w:t>
      </w:r>
      <w:r>
        <w:rPr>
          <w:sz w:val="48"/>
          <w:szCs w:val="48"/>
        </w:rPr>
        <w:t>WEB</w:t>
      </w:r>
    </w:p>
    <w:p w14:paraId="50DD533A" w14:textId="77777777" w:rsidR="0049399A" w:rsidRDefault="0049399A" w:rsidP="00B00A49">
      <w:pPr>
        <w:jc w:val="center"/>
        <w:rPr>
          <w:sz w:val="48"/>
          <w:szCs w:val="48"/>
        </w:rPr>
      </w:pPr>
    </w:p>
    <w:p w14:paraId="55CEB9C7" w14:textId="77777777" w:rsidR="0049399A" w:rsidRDefault="0049399A" w:rsidP="00B00A4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Konference hokejových tipů</w:t>
      </w:r>
    </w:p>
    <w:p w14:paraId="76B9DBBC" w14:textId="77777777" w:rsidR="0049399A" w:rsidRDefault="0049399A" w:rsidP="00B00A49">
      <w:pPr>
        <w:jc w:val="center"/>
        <w:rPr>
          <w:b/>
          <w:sz w:val="48"/>
          <w:szCs w:val="48"/>
        </w:rPr>
      </w:pPr>
    </w:p>
    <w:p w14:paraId="532FB056" w14:textId="77777777" w:rsidR="0049399A" w:rsidRDefault="0049399A" w:rsidP="0049399A">
      <w:pPr>
        <w:rPr>
          <w:sz w:val="24"/>
          <w:szCs w:val="24"/>
        </w:rPr>
      </w:pPr>
    </w:p>
    <w:p w14:paraId="678CA297" w14:textId="77777777" w:rsidR="0049399A" w:rsidRDefault="0049399A" w:rsidP="0049399A">
      <w:pPr>
        <w:rPr>
          <w:sz w:val="24"/>
          <w:szCs w:val="24"/>
        </w:rPr>
      </w:pPr>
    </w:p>
    <w:p w14:paraId="19466269" w14:textId="77777777" w:rsidR="0049399A" w:rsidRDefault="0049399A" w:rsidP="0049399A">
      <w:pPr>
        <w:rPr>
          <w:sz w:val="24"/>
          <w:szCs w:val="24"/>
        </w:rPr>
      </w:pPr>
    </w:p>
    <w:p w14:paraId="3C3A0AAB" w14:textId="77777777" w:rsidR="0049399A" w:rsidRDefault="0049399A" w:rsidP="0049399A">
      <w:pPr>
        <w:rPr>
          <w:sz w:val="24"/>
          <w:szCs w:val="24"/>
        </w:rPr>
      </w:pPr>
    </w:p>
    <w:p w14:paraId="19B828A0" w14:textId="77777777" w:rsidR="0049399A" w:rsidRDefault="0049399A" w:rsidP="004939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</w:p>
    <w:p w14:paraId="48FB482F" w14:textId="77777777" w:rsidR="0049399A" w:rsidRDefault="0049399A" w:rsidP="004939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Petr Bláha</w:t>
      </w:r>
    </w:p>
    <w:p w14:paraId="6B0D068B" w14:textId="77777777" w:rsidR="0049399A" w:rsidRDefault="0049399A" w:rsidP="004939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A21B0081P</w:t>
      </w:r>
    </w:p>
    <w:p w14:paraId="6DC0E9AB" w14:textId="77777777" w:rsidR="0049399A" w:rsidRDefault="0049399A" w:rsidP="004939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blaha159@</w:t>
      </w:r>
      <w:r w:rsidR="00197F31">
        <w:rPr>
          <w:sz w:val="24"/>
          <w:szCs w:val="24"/>
        </w:rPr>
        <w:t>students.zcu.cz</w:t>
      </w:r>
    </w:p>
    <w:p w14:paraId="1CD149F9" w14:textId="77777777" w:rsidR="0049399A" w:rsidRDefault="0049399A" w:rsidP="0049399A">
      <w:pPr>
        <w:spacing w:line="240" w:lineRule="auto"/>
        <w:rPr>
          <w:sz w:val="24"/>
          <w:szCs w:val="24"/>
        </w:rPr>
      </w:pPr>
    </w:p>
    <w:p w14:paraId="240F8AE2" w14:textId="77777777" w:rsidR="0049399A" w:rsidRDefault="0049399A" w:rsidP="004939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Vyučující: </w:t>
      </w:r>
    </w:p>
    <w:p w14:paraId="034FC723" w14:textId="77777777" w:rsidR="0049399A" w:rsidRDefault="0049399A" w:rsidP="004939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Ing.</w:t>
      </w:r>
      <w:r w:rsidR="00676C32">
        <w:rPr>
          <w:sz w:val="24"/>
          <w:szCs w:val="24"/>
        </w:rPr>
        <w:t xml:space="preserve"> </w:t>
      </w:r>
      <w:r w:rsidR="00342B74">
        <w:rPr>
          <w:sz w:val="24"/>
          <w:szCs w:val="24"/>
        </w:rPr>
        <w:t>Michal Nykl</w:t>
      </w:r>
      <w:r>
        <w:rPr>
          <w:sz w:val="24"/>
          <w:szCs w:val="24"/>
        </w:rPr>
        <w:t xml:space="preserve"> Ph.D.</w:t>
      </w:r>
    </w:p>
    <w:p w14:paraId="269744AF" w14:textId="77777777" w:rsidR="0049399A" w:rsidRDefault="0049399A" w:rsidP="0049399A">
      <w:pPr>
        <w:spacing w:line="240" w:lineRule="auto"/>
        <w:rPr>
          <w:sz w:val="24"/>
          <w:szCs w:val="24"/>
        </w:rPr>
      </w:pPr>
      <w:r w:rsidRPr="00197F31">
        <w:rPr>
          <w:sz w:val="24"/>
          <w:szCs w:val="24"/>
        </w:rPr>
        <w:t>nyklm@ntis.zcu.cz</w:t>
      </w:r>
      <w:r w:rsidR="00197F31">
        <w:rPr>
          <w:sz w:val="24"/>
          <w:szCs w:val="24"/>
        </w:rPr>
        <w:tab/>
        <w:t xml:space="preserve"> </w:t>
      </w:r>
      <w:r w:rsidR="00197F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5.1.2023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34399260"/>
        <w:docPartObj>
          <w:docPartGallery w:val="Table of Contents"/>
          <w:docPartUnique/>
        </w:docPartObj>
      </w:sdtPr>
      <w:sdtEndPr/>
      <w:sdtContent>
        <w:p w14:paraId="1432C58C" w14:textId="77777777" w:rsidR="0049399A" w:rsidRPr="0049399A" w:rsidRDefault="0049399A">
          <w:pPr>
            <w:pStyle w:val="Nadpisobsahu"/>
            <w:rPr>
              <w:sz w:val="52"/>
              <w:szCs w:val="52"/>
            </w:rPr>
          </w:pPr>
          <w:r w:rsidRPr="0049399A">
            <w:rPr>
              <w:sz w:val="52"/>
              <w:szCs w:val="52"/>
            </w:rPr>
            <w:t>Obsah</w:t>
          </w:r>
        </w:p>
        <w:p w14:paraId="7AD1396A" w14:textId="77777777" w:rsidR="0049399A" w:rsidRPr="00FE767A" w:rsidRDefault="0049399A">
          <w:pPr>
            <w:pStyle w:val="Obsah1"/>
            <w:rPr>
              <w:lang w:val="en-US"/>
            </w:rPr>
          </w:pPr>
          <w:r w:rsidRPr="0049399A">
            <w:rPr>
              <w:b/>
              <w:bCs/>
              <w:sz w:val="32"/>
            </w:rPr>
            <w:t>Úvod</w:t>
          </w:r>
          <w:r>
            <w:ptab w:relativeTo="margin" w:alignment="right" w:leader="dot"/>
          </w:r>
          <w:r w:rsidR="00FE767A">
            <w:rPr>
              <w:b/>
              <w:bCs/>
            </w:rPr>
            <w:t>2</w:t>
          </w:r>
        </w:p>
        <w:p w14:paraId="47948221" w14:textId="77777777" w:rsidR="0049399A" w:rsidRDefault="003C627C">
          <w:pPr>
            <w:pStyle w:val="Obsah2"/>
            <w:ind w:left="216"/>
          </w:pPr>
          <w:r>
            <w:rPr>
              <w:b/>
              <w:sz w:val="24"/>
            </w:rPr>
            <w:t>Popis použitých jazyků</w:t>
          </w:r>
          <w:r w:rsidR="0049399A">
            <w:ptab w:relativeTo="margin" w:alignment="right" w:leader="dot"/>
          </w:r>
          <w:r w:rsidR="0049399A">
            <w:t>2</w:t>
          </w:r>
        </w:p>
        <w:p w14:paraId="2751181D" w14:textId="77777777" w:rsidR="0049399A" w:rsidRDefault="00971045" w:rsidP="00971045">
          <w:pPr>
            <w:pStyle w:val="Obsah3"/>
            <w:ind w:left="446"/>
          </w:pPr>
          <w:r>
            <w:t>PHP</w:t>
          </w:r>
          <w:r w:rsidR="0049399A">
            <w:ptab w:relativeTo="margin" w:alignment="right" w:leader="dot"/>
          </w:r>
          <w:r w:rsidR="00FE767A">
            <w:t>2</w:t>
          </w:r>
        </w:p>
        <w:p w14:paraId="6D16C821" w14:textId="77777777" w:rsidR="00971045" w:rsidRDefault="00971045" w:rsidP="00971045">
          <w:pPr>
            <w:pStyle w:val="Obsah3"/>
            <w:ind w:left="446"/>
          </w:pPr>
          <w:r>
            <w:t>JavaScript</w:t>
          </w:r>
          <w:r>
            <w:ptab w:relativeTo="margin" w:alignment="right" w:leader="dot"/>
          </w:r>
          <w:r w:rsidR="00FE767A">
            <w:t>2</w:t>
          </w:r>
        </w:p>
        <w:p w14:paraId="49C86A4A" w14:textId="42AD5373" w:rsidR="00971045" w:rsidRPr="00971045" w:rsidRDefault="00971045" w:rsidP="00C47848">
          <w:pPr>
            <w:pStyle w:val="Obsah3"/>
            <w:ind w:left="446"/>
          </w:pPr>
          <w:r>
            <w:t>SQL</w:t>
          </w:r>
          <w:r>
            <w:ptab w:relativeTo="margin" w:alignment="right" w:leader="dot"/>
          </w:r>
          <w:r w:rsidR="00FE767A">
            <w:t>2</w:t>
          </w:r>
        </w:p>
        <w:p w14:paraId="28A282AF" w14:textId="77777777" w:rsidR="00FE767A" w:rsidRPr="00FE767A" w:rsidRDefault="00FE767A" w:rsidP="00FE767A">
          <w:pPr>
            <w:pStyle w:val="Obsah1"/>
            <w:ind w:firstLine="216"/>
          </w:pPr>
          <w:r>
            <w:rPr>
              <w:b/>
              <w:bCs/>
              <w:sz w:val="24"/>
            </w:rPr>
            <w:t>Popis architektury aplikace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7D7C3954" w14:textId="77777777" w:rsidR="0049399A" w:rsidRDefault="007148B0" w:rsidP="007148B0">
          <w:pPr>
            <w:pStyle w:val="Obsah1"/>
            <w:ind w:firstLine="216"/>
          </w:pPr>
          <w:r w:rsidRPr="007148B0">
            <w:rPr>
              <w:b/>
              <w:bCs/>
              <w:sz w:val="24"/>
            </w:rPr>
            <w:t>Popis adresářové struktury</w:t>
          </w:r>
          <w:r w:rsidR="0049399A">
            <w:ptab w:relativeTo="margin" w:alignment="right" w:leader="dot"/>
          </w:r>
          <w:r w:rsidR="00FE767A">
            <w:rPr>
              <w:b/>
              <w:bCs/>
            </w:rPr>
            <w:t>2</w:t>
          </w:r>
        </w:p>
        <w:p w14:paraId="21B04FD7" w14:textId="77777777" w:rsidR="0049399A" w:rsidRDefault="000F66A0" w:rsidP="000F66A0">
          <w:pPr>
            <w:pStyle w:val="Obsah2"/>
            <w:ind w:left="216"/>
          </w:pPr>
          <w:r>
            <w:t xml:space="preserve">     Adresář </w:t>
          </w:r>
          <w:proofErr w:type="spellStart"/>
          <w:r>
            <w:t>c</w:t>
          </w:r>
          <w:r w:rsidR="007148B0">
            <w:t>ontrollers</w:t>
          </w:r>
          <w:proofErr w:type="spellEnd"/>
          <w:r w:rsidR="0049399A">
            <w:ptab w:relativeTo="margin" w:alignment="right" w:leader="dot"/>
          </w:r>
          <w:r w:rsidR="00FE767A">
            <w:t>3</w:t>
          </w:r>
        </w:p>
        <w:p w14:paraId="03F3BC8E" w14:textId="77777777" w:rsidR="007148B0" w:rsidRDefault="000F66A0" w:rsidP="007148B0">
          <w:pPr>
            <w:pStyle w:val="Obsah2"/>
            <w:ind w:left="216"/>
          </w:pPr>
          <w:r>
            <w:t xml:space="preserve">     Adresář </w:t>
          </w:r>
          <w:proofErr w:type="spellStart"/>
          <w:r>
            <w:t>m</w:t>
          </w:r>
          <w:r w:rsidR="007148B0">
            <w:t>odels</w:t>
          </w:r>
          <w:proofErr w:type="spellEnd"/>
          <w:r w:rsidR="007148B0">
            <w:ptab w:relativeTo="margin" w:alignment="right" w:leader="dot"/>
          </w:r>
          <w:r w:rsidR="00FE767A">
            <w:t>4</w:t>
          </w:r>
        </w:p>
        <w:p w14:paraId="38955812" w14:textId="77777777" w:rsidR="007148B0" w:rsidRDefault="000F66A0" w:rsidP="000F66A0">
          <w:pPr>
            <w:pStyle w:val="Obsah2"/>
            <w:ind w:left="216"/>
          </w:pPr>
          <w:r>
            <w:t xml:space="preserve">     </w:t>
          </w:r>
          <w:r w:rsidR="007148B0">
            <w:t>Ad</w:t>
          </w:r>
          <w:r>
            <w:t xml:space="preserve">resář </w:t>
          </w:r>
          <w:proofErr w:type="spellStart"/>
          <w:r>
            <w:t>v</w:t>
          </w:r>
          <w:r w:rsidR="007148B0">
            <w:t>iews</w:t>
          </w:r>
          <w:proofErr w:type="spellEnd"/>
          <w:r w:rsidR="007148B0">
            <w:ptab w:relativeTo="margin" w:alignment="right" w:leader="dot"/>
          </w:r>
          <w:r w:rsidR="00FE767A">
            <w:t>4</w:t>
          </w:r>
        </w:p>
        <w:p w14:paraId="54608520" w14:textId="77777777" w:rsidR="000F66A0" w:rsidRDefault="000F66A0" w:rsidP="007148B0">
          <w:pPr>
            <w:pStyle w:val="Obsah2"/>
            <w:ind w:left="216"/>
          </w:pPr>
          <w:r>
            <w:t xml:space="preserve">     Adresář </w:t>
          </w:r>
          <w:proofErr w:type="spellStart"/>
          <w:r>
            <w:t>images</w:t>
          </w:r>
          <w:proofErr w:type="spellEnd"/>
          <w:r w:rsidR="007148B0">
            <w:ptab w:relativeTo="margin" w:alignment="right" w:leader="dot"/>
          </w:r>
          <w:r w:rsidR="00FE767A">
            <w:t>4</w:t>
          </w:r>
        </w:p>
        <w:p w14:paraId="15E00D9F" w14:textId="77777777" w:rsidR="000F66A0" w:rsidRDefault="000F66A0" w:rsidP="000F66A0">
          <w:pPr>
            <w:pStyle w:val="Obsah2"/>
            <w:ind w:left="216"/>
          </w:pPr>
          <w:r>
            <w:t xml:space="preserve">     Adresář </w:t>
          </w:r>
          <w:proofErr w:type="spellStart"/>
          <w:r>
            <w:t>uploads</w:t>
          </w:r>
          <w:proofErr w:type="spellEnd"/>
          <w:r>
            <w:ptab w:relativeTo="margin" w:alignment="right" w:leader="dot"/>
          </w:r>
          <w:r>
            <w:t>5</w:t>
          </w:r>
        </w:p>
        <w:p w14:paraId="4F773CF1" w14:textId="77777777" w:rsidR="000F66A0" w:rsidRDefault="000F66A0" w:rsidP="000F66A0">
          <w:pPr>
            <w:pStyle w:val="Obsah1"/>
            <w:ind w:firstLine="216"/>
          </w:pPr>
          <w:r>
            <w:rPr>
              <w:b/>
              <w:bCs/>
              <w:sz w:val="24"/>
            </w:rPr>
            <w:t>Defaultní uživatelé</w:t>
          </w:r>
          <w:r>
            <w:ptab w:relativeTo="margin" w:alignment="right" w:leader="dot"/>
          </w:r>
          <w:r w:rsidR="00FE767A">
            <w:rPr>
              <w:b/>
              <w:bCs/>
            </w:rPr>
            <w:t>5</w:t>
          </w:r>
        </w:p>
        <w:p w14:paraId="2C69BB86" w14:textId="77777777" w:rsidR="0049399A" w:rsidRPr="000F66A0" w:rsidRDefault="005C785B" w:rsidP="000F66A0">
          <w:pPr>
            <w:rPr>
              <w:lang w:eastAsia="cs-CZ"/>
            </w:rPr>
          </w:pPr>
        </w:p>
      </w:sdtContent>
    </w:sdt>
    <w:p w14:paraId="6F4BD294" w14:textId="77777777" w:rsidR="0049399A" w:rsidRDefault="0049399A" w:rsidP="0049399A">
      <w:pPr>
        <w:spacing w:line="240" w:lineRule="auto"/>
        <w:rPr>
          <w:sz w:val="24"/>
          <w:szCs w:val="24"/>
        </w:rPr>
      </w:pPr>
    </w:p>
    <w:p w14:paraId="4ADA5BDF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36034744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36D1B998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26C9D769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28598CCC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0E7B23B0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2514C58B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28EB3E96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63CCD935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44B5A27E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07278642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12563439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101E2290" w14:textId="77777777" w:rsidR="000F66A0" w:rsidRDefault="000F66A0" w:rsidP="0049399A">
      <w:pPr>
        <w:spacing w:line="240" w:lineRule="auto"/>
        <w:rPr>
          <w:sz w:val="24"/>
          <w:szCs w:val="24"/>
        </w:rPr>
      </w:pPr>
    </w:p>
    <w:p w14:paraId="6F209619" w14:textId="77777777" w:rsidR="00FC4C92" w:rsidRDefault="00FC4C92" w:rsidP="0049399A">
      <w:pPr>
        <w:spacing w:line="240" w:lineRule="auto"/>
        <w:rPr>
          <w:sz w:val="24"/>
          <w:szCs w:val="24"/>
        </w:rPr>
        <w:sectPr w:rsidR="00FC4C92" w:rsidSect="00FC4C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02B283B" w14:textId="77777777" w:rsidR="000F66A0" w:rsidRPr="003C627C" w:rsidRDefault="00FC4C92" w:rsidP="00FC4C92">
      <w:pPr>
        <w:tabs>
          <w:tab w:val="left" w:pos="993"/>
        </w:tabs>
        <w:spacing w:line="240" w:lineRule="auto"/>
        <w:rPr>
          <w:b/>
          <w:sz w:val="40"/>
          <w:szCs w:val="24"/>
        </w:rPr>
      </w:pPr>
      <w:r w:rsidRPr="003C627C">
        <w:rPr>
          <w:b/>
          <w:sz w:val="40"/>
          <w:szCs w:val="24"/>
        </w:rPr>
        <w:lastRenderedPageBreak/>
        <w:t>Úvod</w:t>
      </w:r>
    </w:p>
    <w:p w14:paraId="3BF5B667" w14:textId="77777777" w:rsidR="005558F3" w:rsidRDefault="003C627C" w:rsidP="005558F3">
      <w:pPr>
        <w:tabs>
          <w:tab w:val="left" w:pos="993"/>
        </w:tabs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Dokumentace popisuje vytvořenou webovou stránku pro tipy na hokejové zápasy. V dokumentaci se nachází popis použitých jazyků, adresářová struktura a celková architektura projektu. V závěru dokumentace se vyskytuje tabulka uživatelů, kteří mají určitá práva k předvedení aplikace.</w:t>
      </w:r>
    </w:p>
    <w:p w14:paraId="718A33A5" w14:textId="51B6A439" w:rsidR="005558F3" w:rsidRDefault="005558F3" w:rsidP="005558F3">
      <w:pPr>
        <w:tabs>
          <w:tab w:val="left" w:pos="993"/>
        </w:tabs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Aplikace by</w:t>
      </w:r>
      <w:r>
        <w:rPr>
          <w:sz w:val="24"/>
          <w:szCs w:val="24"/>
          <w:lang w:val="en-US"/>
        </w:rPr>
        <w:t xml:space="preserve">la </w:t>
      </w:r>
      <w:proofErr w:type="spellStart"/>
      <w:r>
        <w:rPr>
          <w:sz w:val="24"/>
          <w:szCs w:val="24"/>
          <w:lang w:val="en-US"/>
        </w:rPr>
        <w:t>vyv</w:t>
      </w:r>
      <w:r>
        <w:rPr>
          <w:sz w:val="24"/>
          <w:szCs w:val="24"/>
        </w:rPr>
        <w:t>íjena</w:t>
      </w:r>
      <w:proofErr w:type="spellEnd"/>
      <w:r>
        <w:rPr>
          <w:sz w:val="24"/>
          <w:szCs w:val="24"/>
        </w:rPr>
        <w:t xml:space="preserve"> na Linux serveru (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) s použitím webového serveru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, databázového serveru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 konfigurací pro skriptovací jazyk PHP. </w:t>
      </w:r>
    </w:p>
    <w:p w14:paraId="66C6FB3E" w14:textId="31A35BCF" w:rsidR="005558F3" w:rsidRPr="005558F3" w:rsidRDefault="005558F3" w:rsidP="005558F3">
      <w:pPr>
        <w:tabs>
          <w:tab w:val="left" w:pos="993"/>
        </w:tabs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Pro otestování aplikace je možné využít pro vytvoření databáze aplikace s testovacími daty SQL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web.sql</w:t>
      </w:r>
      <w:proofErr w:type="spellEnd"/>
      <w:r>
        <w:rPr>
          <w:sz w:val="24"/>
          <w:szCs w:val="24"/>
        </w:rPr>
        <w:t>, který se nachází v kořenovém adresáři aplikace.</w:t>
      </w:r>
    </w:p>
    <w:p w14:paraId="4F3914A8" w14:textId="77777777" w:rsidR="003C627C" w:rsidRDefault="003C627C" w:rsidP="00FC4C92">
      <w:pPr>
        <w:tabs>
          <w:tab w:val="left" w:pos="993"/>
        </w:tabs>
        <w:spacing w:line="240" w:lineRule="auto"/>
        <w:rPr>
          <w:sz w:val="24"/>
          <w:szCs w:val="24"/>
        </w:rPr>
      </w:pPr>
    </w:p>
    <w:p w14:paraId="5BDA40D4" w14:textId="77777777" w:rsidR="003C627C" w:rsidRPr="003C627C" w:rsidRDefault="003C627C" w:rsidP="00FC4C92">
      <w:pPr>
        <w:tabs>
          <w:tab w:val="left" w:pos="993"/>
        </w:tabs>
        <w:spacing w:line="240" w:lineRule="auto"/>
        <w:rPr>
          <w:b/>
          <w:sz w:val="40"/>
          <w:szCs w:val="24"/>
        </w:rPr>
      </w:pPr>
      <w:r>
        <w:rPr>
          <w:b/>
          <w:sz w:val="40"/>
          <w:szCs w:val="24"/>
        </w:rPr>
        <w:t>Popis použitých jazyků</w:t>
      </w:r>
    </w:p>
    <w:p w14:paraId="5EF5F003" w14:textId="77777777" w:rsidR="003C627C" w:rsidRDefault="003C627C" w:rsidP="003C627C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  <w:r>
        <w:rPr>
          <w:b/>
          <w:sz w:val="28"/>
          <w:szCs w:val="24"/>
        </w:rPr>
        <w:t>PHP</w:t>
      </w:r>
    </w:p>
    <w:p w14:paraId="1C058B9E" w14:textId="77777777" w:rsidR="00E37FD2" w:rsidRDefault="003C627C" w:rsidP="00FC4C92">
      <w:pPr>
        <w:tabs>
          <w:tab w:val="left" w:pos="99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 vytvoření semestrální práce byl z největší části použit jazyk PHP. </w:t>
      </w:r>
      <w:r w:rsidR="00E37FD2">
        <w:rPr>
          <w:sz w:val="24"/>
          <w:szCs w:val="24"/>
        </w:rPr>
        <w:t xml:space="preserve">Je to skriptovací programovací jazyk, sloužící k tvorbě dynamických internetových stránek. PHP bylo využito hlavně pro vytvoření </w:t>
      </w:r>
      <w:proofErr w:type="spellStart"/>
      <w:r w:rsidR="00E37FD2">
        <w:rPr>
          <w:sz w:val="24"/>
          <w:szCs w:val="24"/>
        </w:rPr>
        <w:t>controllerů</w:t>
      </w:r>
      <w:proofErr w:type="spellEnd"/>
      <w:r w:rsidR="00E37FD2">
        <w:rPr>
          <w:sz w:val="24"/>
          <w:szCs w:val="24"/>
        </w:rPr>
        <w:t xml:space="preserve"> pro jednotlivé pohledy webové aplikace a modelů pro práci s databází.</w:t>
      </w:r>
    </w:p>
    <w:p w14:paraId="1BC9EECA" w14:textId="77777777" w:rsidR="00E37FD2" w:rsidRDefault="00E37FD2" w:rsidP="00E37FD2">
      <w:pPr>
        <w:tabs>
          <w:tab w:val="left" w:pos="993"/>
        </w:tabs>
        <w:spacing w:line="240" w:lineRule="auto"/>
        <w:ind w:left="708"/>
        <w:rPr>
          <w:b/>
          <w:sz w:val="24"/>
          <w:szCs w:val="24"/>
        </w:rPr>
      </w:pPr>
      <w:r w:rsidRPr="00E37FD2">
        <w:rPr>
          <w:b/>
          <w:sz w:val="28"/>
          <w:szCs w:val="24"/>
        </w:rPr>
        <w:t>JavaScript</w:t>
      </w:r>
      <w:r w:rsidR="003C627C" w:rsidRPr="00E37FD2">
        <w:rPr>
          <w:b/>
          <w:sz w:val="24"/>
          <w:szCs w:val="24"/>
        </w:rPr>
        <w:t xml:space="preserve"> </w:t>
      </w:r>
    </w:p>
    <w:p w14:paraId="2CDA6C50" w14:textId="77777777" w:rsidR="00E37FD2" w:rsidRPr="00E37FD2" w:rsidRDefault="00E37FD2" w:rsidP="00E37FD2">
      <w:pPr>
        <w:tabs>
          <w:tab w:val="left" w:pos="99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 je multiplatformní, objektově orientovaný, událostmi řízený skriptovací jazyk. Zařizuje vyskakovací upozornění.</w:t>
      </w:r>
    </w:p>
    <w:p w14:paraId="527A03FD" w14:textId="77777777" w:rsidR="00E37FD2" w:rsidRDefault="00E37FD2" w:rsidP="00E37FD2">
      <w:pPr>
        <w:tabs>
          <w:tab w:val="left" w:pos="993"/>
        </w:tabs>
        <w:spacing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SQL</w:t>
      </w:r>
    </w:p>
    <w:p w14:paraId="2DF7F354" w14:textId="77777777" w:rsidR="00E37FD2" w:rsidRPr="00DE3F06" w:rsidRDefault="00DE3F06" w:rsidP="00DE3F06">
      <w:pPr>
        <w:tabs>
          <w:tab w:val="left" w:pos="99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 neboli standardizovaný strukturovaný dotazovací jazyk, je používán pro práci s daty v relačních databázích. Jeho využití se nejčastěji vyskytuje ve třídě pro práci s databází, kde se nacházejí dotazy, které získávají potřebná data pro </w:t>
      </w:r>
      <w:proofErr w:type="spellStart"/>
      <w:r>
        <w:rPr>
          <w:sz w:val="24"/>
          <w:szCs w:val="24"/>
        </w:rPr>
        <w:t>controllery</w:t>
      </w:r>
      <w:proofErr w:type="spellEnd"/>
      <w:r>
        <w:rPr>
          <w:sz w:val="24"/>
          <w:szCs w:val="24"/>
        </w:rPr>
        <w:t>.</w:t>
      </w:r>
    </w:p>
    <w:p w14:paraId="64F143DB" w14:textId="77777777" w:rsidR="00DE3F06" w:rsidRDefault="00DE3F06" w:rsidP="00DE3F06">
      <w:pPr>
        <w:tabs>
          <w:tab w:val="left" w:pos="993"/>
        </w:tabs>
        <w:spacing w:line="240" w:lineRule="auto"/>
        <w:rPr>
          <w:b/>
          <w:sz w:val="40"/>
          <w:szCs w:val="24"/>
        </w:rPr>
      </w:pPr>
      <w:bookmarkStart w:id="0" w:name="_GoBack"/>
      <w:bookmarkEnd w:id="0"/>
      <w:r>
        <w:rPr>
          <w:b/>
          <w:sz w:val="40"/>
          <w:szCs w:val="24"/>
        </w:rPr>
        <w:t>Popis architektury aplikace</w:t>
      </w:r>
    </w:p>
    <w:p w14:paraId="16C5167B" w14:textId="77777777" w:rsidR="007B39C9" w:rsidRPr="00DE3F06" w:rsidRDefault="00DE3F06" w:rsidP="00E37FD2">
      <w:pPr>
        <w:tabs>
          <w:tab w:val="left" w:pos="99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Aplikace využívá architekturu Model</w:t>
      </w: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  <w:lang w:val="en-US"/>
        </w:rPr>
        <w:t>-</w:t>
      </w:r>
      <w:proofErr w:type="spellStart"/>
      <w:r w:rsidR="00D57776">
        <w:rPr>
          <w:sz w:val="24"/>
          <w:szCs w:val="24"/>
        </w:rPr>
        <w:t>Controller</w:t>
      </w:r>
      <w:proofErr w:type="spellEnd"/>
      <w:r w:rsidR="00D57776">
        <w:rPr>
          <w:sz w:val="24"/>
          <w:szCs w:val="24"/>
        </w:rPr>
        <w:t xml:space="preserve"> zkráceně MVC. Je to softwarová architektura, která rozděluje datový model aplikace, uživatelské rozhraní a řídící logiku do tří nezávislých komponent tak, že modifikace některé z nich má jen minimální vliv na ostatní.</w:t>
      </w:r>
    </w:p>
    <w:p w14:paraId="21FC3212" w14:textId="77777777" w:rsidR="00E37FD2" w:rsidRDefault="00E37FD2" w:rsidP="00E37FD2">
      <w:pPr>
        <w:tabs>
          <w:tab w:val="left" w:pos="993"/>
        </w:tabs>
        <w:spacing w:line="240" w:lineRule="auto"/>
        <w:rPr>
          <w:b/>
          <w:sz w:val="40"/>
          <w:szCs w:val="24"/>
        </w:rPr>
      </w:pPr>
      <w:r>
        <w:rPr>
          <w:b/>
          <w:sz w:val="40"/>
          <w:szCs w:val="24"/>
        </w:rPr>
        <w:t>Popis adresářové struktury</w:t>
      </w:r>
    </w:p>
    <w:p w14:paraId="631997A8" w14:textId="77777777" w:rsidR="00871F51" w:rsidRPr="00871F51" w:rsidRDefault="00871F51" w:rsidP="00E37FD2">
      <w:pPr>
        <w:tabs>
          <w:tab w:val="left" w:pos="993"/>
        </w:tabs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Hlavní  adresář</w:t>
      </w:r>
      <w:proofErr w:type="gramEnd"/>
      <w:r>
        <w:rPr>
          <w:sz w:val="24"/>
          <w:szCs w:val="24"/>
        </w:rPr>
        <w:t xml:space="preserve"> aplikace se jmenuje WEB, který obsahuje podadresáře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uploads</w:t>
      </w:r>
      <w:proofErr w:type="spellEnd"/>
      <w:r>
        <w:rPr>
          <w:sz w:val="24"/>
          <w:szCs w:val="24"/>
        </w:rPr>
        <w:t xml:space="preserve">. Vstupním bodem celé aplikace je soubor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, který vytváří novou instanci třídy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a startuje celou aplikaci. Soubor config.inc obsahuje všechny konfigurace potřebné pro správné zobrazení stránky a připojení se k databázi.</w:t>
      </w:r>
    </w:p>
    <w:p w14:paraId="67DBEDEE" w14:textId="77777777" w:rsidR="00401C98" w:rsidRDefault="00601FE5" w:rsidP="00401C98">
      <w:pPr>
        <w:tabs>
          <w:tab w:val="left" w:pos="993"/>
        </w:tabs>
        <w:spacing w:line="240" w:lineRule="auto"/>
        <w:jc w:val="center"/>
        <w:rPr>
          <w:noProof/>
          <w:lang w:eastAsia="cs-CZ"/>
        </w:rPr>
      </w:pPr>
      <w:r>
        <w:rPr>
          <w:noProof/>
          <w:lang w:eastAsia="cs-CZ"/>
        </w:rPr>
        <w:lastRenderedPageBreak/>
        <w:t xml:space="preserve"> </w:t>
      </w:r>
      <w:r w:rsidR="00401C98">
        <w:rPr>
          <w:noProof/>
          <w:lang w:eastAsia="cs-CZ"/>
        </w:rPr>
        <w:drawing>
          <wp:inline distT="0" distB="0" distL="0" distR="0" wp14:anchorId="49DBF159" wp14:editId="15C6C0C5">
            <wp:extent cx="2095500" cy="2647950"/>
            <wp:effectExtent l="0" t="0" r="0" b="0"/>
            <wp:docPr id="2" name="Obrázek 2" descr="https://cdn.discordapp.com/attachments/960450953411170364/106053534081483161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60450953411170364/1060535340814831616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C4DC" w14:textId="77777777" w:rsidR="00871F51" w:rsidRPr="00871F51" w:rsidRDefault="00871F51" w:rsidP="00401C98">
      <w:pPr>
        <w:tabs>
          <w:tab w:val="left" w:pos="993"/>
        </w:tabs>
        <w:spacing w:line="240" w:lineRule="auto"/>
        <w:jc w:val="center"/>
        <w:rPr>
          <w:b/>
          <w:sz w:val="20"/>
          <w:szCs w:val="24"/>
        </w:rPr>
      </w:pPr>
      <w:r>
        <w:rPr>
          <w:noProof/>
          <w:sz w:val="20"/>
          <w:lang w:eastAsia="cs-CZ"/>
        </w:rPr>
        <w:t>Obrázek 1: Adresářová struktura</w:t>
      </w:r>
    </w:p>
    <w:p w14:paraId="71E4205C" w14:textId="77777777" w:rsidR="00E37FD2" w:rsidRDefault="00E37FD2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Adresář </w:t>
      </w:r>
      <w:proofErr w:type="spellStart"/>
      <w:r>
        <w:rPr>
          <w:b/>
          <w:sz w:val="28"/>
          <w:szCs w:val="24"/>
        </w:rPr>
        <w:t>controllers</w:t>
      </w:r>
      <w:proofErr w:type="spellEnd"/>
    </w:p>
    <w:p w14:paraId="57BA4DC0" w14:textId="77777777" w:rsidR="00D57776" w:rsidRPr="00D57776" w:rsidRDefault="00871F51" w:rsidP="007B39C9">
      <w:pPr>
        <w:tabs>
          <w:tab w:val="left" w:pos="993"/>
        </w:tabs>
        <w:spacing w:line="240" w:lineRule="auto"/>
        <w:ind w:left="708"/>
        <w:jc w:val="both"/>
        <w:rPr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04DE0C74" wp14:editId="55906B2C">
            <wp:simplePos x="0" y="0"/>
            <wp:positionH relativeFrom="margin">
              <wp:posOffset>1851660</wp:posOffset>
            </wp:positionH>
            <wp:positionV relativeFrom="margin">
              <wp:posOffset>4351020</wp:posOffset>
            </wp:positionV>
            <wp:extent cx="2305050" cy="2162175"/>
            <wp:effectExtent l="0" t="0" r="0" b="9525"/>
            <wp:wrapSquare wrapText="bothSides"/>
            <wp:docPr id="4" name="Obrázek 4" descr="https://cdn.discordapp.com/attachments/960450953411170364/106055666236629411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960450953411170364/1060556662366294116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7776">
        <w:rPr>
          <w:sz w:val="24"/>
          <w:szCs w:val="24"/>
        </w:rPr>
        <w:t xml:space="preserve">Tento adresář obsahuje všechny </w:t>
      </w:r>
      <w:proofErr w:type="spellStart"/>
      <w:r w:rsidR="00D57776">
        <w:rPr>
          <w:sz w:val="24"/>
          <w:szCs w:val="24"/>
        </w:rPr>
        <w:t>controllery</w:t>
      </w:r>
      <w:proofErr w:type="spellEnd"/>
      <w:r w:rsidR="00D57776">
        <w:rPr>
          <w:sz w:val="24"/>
          <w:szCs w:val="24"/>
        </w:rPr>
        <w:t xml:space="preserve"> pro jednotlivé pohledy webové aplikace. Jednotlivé </w:t>
      </w:r>
      <w:proofErr w:type="spellStart"/>
      <w:r w:rsidR="00D57776">
        <w:rPr>
          <w:sz w:val="24"/>
          <w:szCs w:val="24"/>
        </w:rPr>
        <w:t>controllery</w:t>
      </w:r>
      <w:proofErr w:type="spellEnd"/>
      <w:r w:rsidR="00D57776">
        <w:rPr>
          <w:sz w:val="24"/>
          <w:szCs w:val="24"/>
        </w:rPr>
        <w:t xml:space="preserve"> jsou třídy a jsou uloženy s příponou .</w:t>
      </w:r>
      <w:proofErr w:type="spellStart"/>
      <w:r w:rsidR="00D57776">
        <w:rPr>
          <w:sz w:val="24"/>
          <w:szCs w:val="24"/>
        </w:rPr>
        <w:t>php</w:t>
      </w:r>
      <w:proofErr w:type="spellEnd"/>
      <w:r w:rsidR="00D57776">
        <w:rPr>
          <w:sz w:val="24"/>
          <w:szCs w:val="24"/>
        </w:rPr>
        <w:t xml:space="preserve">. Jednotlivé </w:t>
      </w:r>
      <w:proofErr w:type="spellStart"/>
      <w:r w:rsidR="00D57776">
        <w:rPr>
          <w:sz w:val="24"/>
          <w:szCs w:val="24"/>
        </w:rPr>
        <w:t>controllery</w:t>
      </w:r>
      <w:proofErr w:type="spellEnd"/>
      <w:r w:rsidR="00D57776">
        <w:rPr>
          <w:sz w:val="24"/>
          <w:szCs w:val="24"/>
        </w:rPr>
        <w:t xml:space="preserve"> se od sebe moc neliší, mají skoro stejný úkol a tím je získat vstup ze svého pohledu, následně načíst potřebná data a předat je pohledu.</w:t>
      </w:r>
      <w:r w:rsidR="007B39C9" w:rsidRPr="007B39C9">
        <w:t xml:space="preserve"> </w:t>
      </w:r>
    </w:p>
    <w:p w14:paraId="2145A0FC" w14:textId="77777777" w:rsidR="007B39C9" w:rsidRDefault="007B39C9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073D9C0C" w14:textId="77777777" w:rsidR="007B39C9" w:rsidRDefault="007B39C9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61982A2F" w14:textId="77777777" w:rsidR="007B39C9" w:rsidRDefault="007B39C9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25974543" w14:textId="77777777" w:rsidR="007B39C9" w:rsidRDefault="007B39C9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3748DC4E" w14:textId="77777777" w:rsidR="00871F51" w:rsidRDefault="00871F51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01386253" w14:textId="77777777" w:rsidR="007B39C9" w:rsidRDefault="007B39C9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6B20B04A" w14:textId="77777777" w:rsidR="007B39C9" w:rsidRDefault="007B39C9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6017F22E" w14:textId="77777777" w:rsidR="007B39C9" w:rsidRPr="00871F51" w:rsidRDefault="00871F51" w:rsidP="00871F51">
      <w:pPr>
        <w:tabs>
          <w:tab w:val="left" w:pos="993"/>
        </w:tabs>
        <w:spacing w:line="240" w:lineRule="auto"/>
        <w:ind w:left="708"/>
        <w:jc w:val="center"/>
        <w:rPr>
          <w:sz w:val="20"/>
          <w:szCs w:val="24"/>
        </w:rPr>
      </w:pPr>
      <w:r>
        <w:rPr>
          <w:sz w:val="20"/>
          <w:szCs w:val="24"/>
        </w:rPr>
        <w:t xml:space="preserve">Obrázek 2: Přehled </w:t>
      </w:r>
      <w:proofErr w:type="spellStart"/>
      <w:r>
        <w:rPr>
          <w:sz w:val="20"/>
          <w:szCs w:val="24"/>
        </w:rPr>
        <w:t>controllerů</w:t>
      </w:r>
      <w:proofErr w:type="spellEnd"/>
      <w:r>
        <w:rPr>
          <w:sz w:val="20"/>
          <w:szCs w:val="24"/>
        </w:rPr>
        <w:t xml:space="preserve"> </w:t>
      </w:r>
    </w:p>
    <w:p w14:paraId="11B2B84A" w14:textId="77777777" w:rsidR="00FE767A" w:rsidRDefault="00FE767A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10549FBD" w14:textId="77777777" w:rsidR="00FE767A" w:rsidRDefault="00FE767A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1980D99F" w14:textId="77777777" w:rsidR="00FE767A" w:rsidRDefault="00FE767A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7F2978EE" w14:textId="77777777" w:rsidR="00FE767A" w:rsidRDefault="00FE767A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7511504C" w14:textId="77777777" w:rsidR="00FE767A" w:rsidRDefault="00FE767A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34426DF8" w14:textId="77777777" w:rsidR="00E37FD2" w:rsidRDefault="00E37FD2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Adresář </w:t>
      </w:r>
      <w:proofErr w:type="spellStart"/>
      <w:r>
        <w:rPr>
          <w:b/>
          <w:sz w:val="28"/>
          <w:szCs w:val="24"/>
        </w:rPr>
        <w:t>models</w:t>
      </w:r>
      <w:proofErr w:type="spellEnd"/>
    </w:p>
    <w:p w14:paraId="73818E65" w14:textId="77777777" w:rsidR="00D57776" w:rsidRDefault="00401C98" w:rsidP="00E37FD2">
      <w:pPr>
        <w:tabs>
          <w:tab w:val="left" w:pos="993"/>
        </w:tabs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V</w:t>
      </w:r>
      <w:r w:rsidR="00871F51">
        <w:rPr>
          <w:sz w:val="24"/>
          <w:szCs w:val="24"/>
        </w:rPr>
        <w:t> </w:t>
      </w:r>
      <w:r>
        <w:rPr>
          <w:sz w:val="24"/>
          <w:szCs w:val="24"/>
        </w:rPr>
        <w:t>tomto adresáři jsou sobory, které mají na starost komunikaci s</w:t>
      </w:r>
      <w:r w:rsidR="00871F51">
        <w:rPr>
          <w:sz w:val="24"/>
          <w:szCs w:val="24"/>
        </w:rPr>
        <w:t> </w:t>
      </w:r>
      <w:r>
        <w:rPr>
          <w:sz w:val="24"/>
          <w:szCs w:val="24"/>
        </w:rPr>
        <w:t>databází.</w:t>
      </w:r>
    </w:p>
    <w:p w14:paraId="4C40A796" w14:textId="77777777" w:rsidR="007B39C9" w:rsidRDefault="007B39C9" w:rsidP="007B39C9">
      <w:pPr>
        <w:tabs>
          <w:tab w:val="left" w:pos="993"/>
        </w:tabs>
        <w:spacing w:line="240" w:lineRule="auto"/>
        <w:ind w:left="708"/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206C5732" wp14:editId="7759D554">
            <wp:extent cx="2171700" cy="1514475"/>
            <wp:effectExtent l="0" t="0" r="0" b="9525"/>
            <wp:docPr id="5" name="Obrázek 5" descr="https://cdn.discordapp.com/attachments/960450953411170364/106055676615433424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960450953411170364/1060556766154334248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F8BC" w14:textId="77777777" w:rsidR="007B39C9" w:rsidRPr="00871F51" w:rsidRDefault="00871F51" w:rsidP="00871F51">
      <w:pPr>
        <w:tabs>
          <w:tab w:val="left" w:pos="993"/>
        </w:tabs>
        <w:spacing w:line="240" w:lineRule="auto"/>
        <w:ind w:left="708"/>
        <w:jc w:val="center"/>
        <w:rPr>
          <w:sz w:val="20"/>
          <w:szCs w:val="24"/>
        </w:rPr>
      </w:pPr>
      <w:r>
        <w:rPr>
          <w:sz w:val="20"/>
          <w:szCs w:val="24"/>
        </w:rPr>
        <w:t>Obrázek 3: Přehled modelů</w:t>
      </w:r>
    </w:p>
    <w:p w14:paraId="67783CEE" w14:textId="77777777" w:rsidR="007B39C9" w:rsidRPr="00D57776" w:rsidRDefault="007B39C9" w:rsidP="00E37FD2">
      <w:pPr>
        <w:tabs>
          <w:tab w:val="left" w:pos="993"/>
        </w:tabs>
        <w:spacing w:line="240" w:lineRule="auto"/>
        <w:ind w:left="708"/>
        <w:rPr>
          <w:sz w:val="24"/>
          <w:szCs w:val="24"/>
        </w:rPr>
      </w:pPr>
    </w:p>
    <w:p w14:paraId="0AC6613D" w14:textId="77777777" w:rsidR="00E37FD2" w:rsidRDefault="00E37FD2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Adresář </w:t>
      </w:r>
      <w:proofErr w:type="spellStart"/>
      <w:r>
        <w:rPr>
          <w:b/>
          <w:sz w:val="28"/>
          <w:szCs w:val="24"/>
        </w:rPr>
        <w:t>views</w:t>
      </w:r>
      <w:proofErr w:type="spellEnd"/>
    </w:p>
    <w:p w14:paraId="778D0E6A" w14:textId="77777777" w:rsidR="007B39C9" w:rsidRDefault="00401C98" w:rsidP="007B39C9">
      <w:pPr>
        <w:tabs>
          <w:tab w:val="left" w:pos="993"/>
        </w:tabs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Tento adresář obsahuje soubory, které slouží k vykreslování jednotlivých pohledů podle poskytnutých dat. Ke každému </w:t>
      </w:r>
      <w:proofErr w:type="spellStart"/>
      <w:r>
        <w:rPr>
          <w:sz w:val="24"/>
          <w:szCs w:val="24"/>
        </w:rPr>
        <w:t>controlleru</w:t>
      </w:r>
      <w:proofErr w:type="spellEnd"/>
      <w:r>
        <w:rPr>
          <w:sz w:val="24"/>
          <w:szCs w:val="24"/>
        </w:rPr>
        <w:t xml:space="preserve"> je jeden pohled, který dokáže pracovat s jeho daty. </w:t>
      </w:r>
    </w:p>
    <w:p w14:paraId="796EED9E" w14:textId="77777777" w:rsidR="007B39C9" w:rsidRDefault="007B39C9" w:rsidP="007B39C9">
      <w:pPr>
        <w:tabs>
          <w:tab w:val="left" w:pos="993"/>
        </w:tabs>
        <w:spacing w:line="240" w:lineRule="auto"/>
        <w:ind w:left="708"/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4C59F23F" wp14:editId="31AF491C">
            <wp:extent cx="2209800" cy="3381375"/>
            <wp:effectExtent l="0" t="0" r="0" b="9525"/>
            <wp:docPr id="6" name="Obrázek 6" descr="https://cdn.discordapp.com/attachments/960450953411170364/106055697442670596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960450953411170364/1060556974426705960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C301" w14:textId="77777777" w:rsidR="00871F51" w:rsidRPr="00871F51" w:rsidRDefault="00871F51" w:rsidP="007B39C9">
      <w:pPr>
        <w:tabs>
          <w:tab w:val="left" w:pos="993"/>
        </w:tabs>
        <w:spacing w:line="240" w:lineRule="auto"/>
        <w:ind w:left="708"/>
        <w:jc w:val="center"/>
        <w:rPr>
          <w:sz w:val="20"/>
          <w:szCs w:val="24"/>
        </w:rPr>
      </w:pPr>
      <w:r>
        <w:rPr>
          <w:sz w:val="20"/>
          <w:szCs w:val="24"/>
        </w:rPr>
        <w:t xml:space="preserve">Obrázek 4: Přehled </w:t>
      </w:r>
      <w:r w:rsidR="00FE767A">
        <w:rPr>
          <w:sz w:val="20"/>
          <w:szCs w:val="24"/>
        </w:rPr>
        <w:t xml:space="preserve">všech </w:t>
      </w:r>
      <w:proofErr w:type="spellStart"/>
      <w:r w:rsidR="00FE767A">
        <w:rPr>
          <w:sz w:val="20"/>
          <w:szCs w:val="24"/>
        </w:rPr>
        <w:t>views</w:t>
      </w:r>
      <w:proofErr w:type="spellEnd"/>
    </w:p>
    <w:p w14:paraId="78ABD9E6" w14:textId="77777777" w:rsidR="00E37FD2" w:rsidRDefault="00E37FD2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Adresář </w:t>
      </w:r>
      <w:proofErr w:type="spellStart"/>
      <w:r>
        <w:rPr>
          <w:b/>
          <w:sz w:val="28"/>
          <w:szCs w:val="24"/>
        </w:rPr>
        <w:t>images</w:t>
      </w:r>
      <w:proofErr w:type="spellEnd"/>
    </w:p>
    <w:p w14:paraId="73D332E7" w14:textId="77777777" w:rsidR="00D57776" w:rsidRPr="00D57776" w:rsidRDefault="00D57776" w:rsidP="00E37FD2">
      <w:pPr>
        <w:tabs>
          <w:tab w:val="left" w:pos="993"/>
        </w:tabs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V tomto adresáři se nacházejí všechny obrázky, které webová aplikace vykresluje.</w:t>
      </w:r>
    </w:p>
    <w:p w14:paraId="0854CCEB" w14:textId="77777777" w:rsidR="00FE767A" w:rsidRDefault="00FE767A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</w:p>
    <w:p w14:paraId="384616BC" w14:textId="77777777" w:rsidR="00E37FD2" w:rsidRDefault="00E37FD2" w:rsidP="00E37FD2">
      <w:pPr>
        <w:tabs>
          <w:tab w:val="left" w:pos="993"/>
        </w:tabs>
        <w:spacing w:line="240" w:lineRule="auto"/>
        <w:ind w:left="708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Adresář </w:t>
      </w:r>
      <w:proofErr w:type="spellStart"/>
      <w:r>
        <w:rPr>
          <w:b/>
          <w:sz w:val="28"/>
          <w:szCs w:val="24"/>
        </w:rPr>
        <w:t>uploads</w:t>
      </w:r>
      <w:proofErr w:type="spellEnd"/>
    </w:p>
    <w:p w14:paraId="73E2E915" w14:textId="3A38E86A" w:rsidR="00D57776" w:rsidRPr="00D57776" w:rsidRDefault="00D57776" w:rsidP="00E37FD2">
      <w:pPr>
        <w:tabs>
          <w:tab w:val="left" w:pos="993"/>
        </w:tabs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Do toho adresáře se nahrávají soubory s koncovkou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, které přidává uživatel při vytváření nového zápasu. Každý soubor dostává unikátní název.</w:t>
      </w:r>
      <w:r w:rsidR="005558F3">
        <w:rPr>
          <w:sz w:val="24"/>
          <w:szCs w:val="24"/>
        </w:rPr>
        <w:t xml:space="preserve"> Adresář má nastaven přístup tak, aby uživatel, pod kterým běží webový server, mohl do tohoto adresáře ukládat soubory. </w:t>
      </w:r>
    </w:p>
    <w:p w14:paraId="6314D312" w14:textId="77777777" w:rsidR="00E37FD2" w:rsidRDefault="00E37FD2" w:rsidP="00E37FD2">
      <w:pPr>
        <w:tabs>
          <w:tab w:val="left" w:pos="993"/>
        </w:tabs>
        <w:spacing w:line="240" w:lineRule="auto"/>
        <w:rPr>
          <w:b/>
          <w:sz w:val="40"/>
          <w:szCs w:val="24"/>
        </w:rPr>
      </w:pPr>
      <w:r>
        <w:rPr>
          <w:b/>
          <w:sz w:val="40"/>
          <w:szCs w:val="24"/>
        </w:rPr>
        <w:t>Defaultní uživatelé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16"/>
        <w:gridCol w:w="3202"/>
        <w:gridCol w:w="3270"/>
      </w:tblGrid>
      <w:tr w:rsidR="007B39C9" w14:paraId="7B727462" w14:textId="77777777" w:rsidTr="007B39C9">
        <w:tc>
          <w:tcPr>
            <w:tcW w:w="2816" w:type="dxa"/>
          </w:tcPr>
          <w:p w14:paraId="30F250E7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b/>
                <w:sz w:val="28"/>
                <w:szCs w:val="24"/>
              </w:rPr>
            </w:pPr>
            <w:proofErr w:type="spellStart"/>
            <w:r>
              <w:rPr>
                <w:b/>
                <w:sz w:val="28"/>
                <w:szCs w:val="24"/>
              </w:rPr>
              <w:t>Authorization</w:t>
            </w:r>
            <w:proofErr w:type="spellEnd"/>
          </w:p>
        </w:tc>
        <w:tc>
          <w:tcPr>
            <w:tcW w:w="3202" w:type="dxa"/>
          </w:tcPr>
          <w:p w14:paraId="5B166EF4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b/>
                <w:sz w:val="28"/>
                <w:szCs w:val="24"/>
              </w:rPr>
            </w:pPr>
            <w:r w:rsidRPr="007B39C9">
              <w:rPr>
                <w:b/>
                <w:sz w:val="28"/>
                <w:szCs w:val="24"/>
              </w:rPr>
              <w:t>Login</w:t>
            </w:r>
          </w:p>
        </w:tc>
        <w:tc>
          <w:tcPr>
            <w:tcW w:w="3270" w:type="dxa"/>
          </w:tcPr>
          <w:p w14:paraId="06AB79F6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b/>
                <w:sz w:val="28"/>
                <w:szCs w:val="24"/>
              </w:rPr>
            </w:pPr>
            <w:proofErr w:type="spellStart"/>
            <w:r w:rsidRPr="007B39C9">
              <w:rPr>
                <w:b/>
                <w:sz w:val="28"/>
                <w:szCs w:val="24"/>
              </w:rPr>
              <w:t>Password</w:t>
            </w:r>
            <w:proofErr w:type="spellEnd"/>
          </w:p>
        </w:tc>
      </w:tr>
      <w:tr w:rsidR="007B39C9" w14:paraId="4992C0D4" w14:textId="77777777" w:rsidTr="007B39C9">
        <w:tc>
          <w:tcPr>
            <w:tcW w:w="2816" w:type="dxa"/>
          </w:tcPr>
          <w:p w14:paraId="70E7BF45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superadmin</w:t>
            </w:r>
            <w:proofErr w:type="spellEnd"/>
          </w:p>
        </w:tc>
        <w:tc>
          <w:tcPr>
            <w:tcW w:w="3202" w:type="dxa"/>
          </w:tcPr>
          <w:p w14:paraId="05A1BB06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blaha</w:t>
            </w:r>
          </w:p>
        </w:tc>
        <w:tc>
          <w:tcPr>
            <w:tcW w:w="3270" w:type="dxa"/>
          </w:tcPr>
          <w:p w14:paraId="28907986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</w:t>
            </w:r>
          </w:p>
        </w:tc>
      </w:tr>
      <w:tr w:rsidR="007B39C9" w14:paraId="79050D82" w14:textId="77777777" w:rsidTr="007B39C9">
        <w:tc>
          <w:tcPr>
            <w:tcW w:w="2816" w:type="dxa"/>
          </w:tcPr>
          <w:p w14:paraId="1DFC52DE" w14:textId="77777777" w:rsid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admin</w:t>
            </w:r>
          </w:p>
        </w:tc>
        <w:tc>
          <w:tcPr>
            <w:tcW w:w="3202" w:type="dxa"/>
          </w:tcPr>
          <w:p w14:paraId="7403DDEB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admin</w:t>
            </w:r>
          </w:p>
        </w:tc>
        <w:tc>
          <w:tcPr>
            <w:tcW w:w="3270" w:type="dxa"/>
          </w:tcPr>
          <w:p w14:paraId="53658751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</w:t>
            </w:r>
          </w:p>
        </w:tc>
      </w:tr>
      <w:tr w:rsidR="007B39C9" w14:paraId="4E3E4E0B" w14:textId="77777777" w:rsidTr="007B39C9">
        <w:tc>
          <w:tcPr>
            <w:tcW w:w="2816" w:type="dxa"/>
          </w:tcPr>
          <w:p w14:paraId="51E42152" w14:textId="77777777" w:rsid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analyser</w:t>
            </w:r>
            <w:proofErr w:type="spellEnd"/>
          </w:p>
        </w:tc>
        <w:tc>
          <w:tcPr>
            <w:tcW w:w="3202" w:type="dxa"/>
          </w:tcPr>
          <w:p w14:paraId="37DF329D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analyser</w:t>
            </w:r>
            <w:proofErr w:type="spellEnd"/>
          </w:p>
        </w:tc>
        <w:tc>
          <w:tcPr>
            <w:tcW w:w="3270" w:type="dxa"/>
          </w:tcPr>
          <w:p w14:paraId="08A57320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</w:t>
            </w:r>
          </w:p>
        </w:tc>
      </w:tr>
      <w:tr w:rsidR="007B39C9" w14:paraId="0E392D0B" w14:textId="77777777" w:rsidTr="007B39C9">
        <w:tc>
          <w:tcPr>
            <w:tcW w:w="2816" w:type="dxa"/>
          </w:tcPr>
          <w:p w14:paraId="4744D769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normal</w:t>
            </w:r>
            <w:proofErr w:type="spellEnd"/>
          </w:p>
        </w:tc>
        <w:tc>
          <w:tcPr>
            <w:tcW w:w="3202" w:type="dxa"/>
          </w:tcPr>
          <w:p w14:paraId="3708A1B3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user</w:t>
            </w:r>
          </w:p>
        </w:tc>
        <w:tc>
          <w:tcPr>
            <w:tcW w:w="3270" w:type="dxa"/>
          </w:tcPr>
          <w:p w14:paraId="61301F99" w14:textId="77777777" w:rsidR="007B39C9" w:rsidRPr="007B39C9" w:rsidRDefault="007B39C9" w:rsidP="007B39C9">
            <w:pPr>
              <w:tabs>
                <w:tab w:val="left" w:pos="993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</w:t>
            </w:r>
          </w:p>
        </w:tc>
      </w:tr>
    </w:tbl>
    <w:p w14:paraId="4281A728" w14:textId="77777777" w:rsidR="00601FE5" w:rsidRPr="00FE767A" w:rsidRDefault="00FE767A" w:rsidP="00FE767A">
      <w:pPr>
        <w:tabs>
          <w:tab w:val="left" w:pos="993"/>
        </w:tabs>
        <w:spacing w:line="240" w:lineRule="auto"/>
        <w:jc w:val="center"/>
        <w:rPr>
          <w:sz w:val="20"/>
          <w:szCs w:val="24"/>
        </w:rPr>
      </w:pPr>
      <w:r>
        <w:rPr>
          <w:sz w:val="20"/>
          <w:szCs w:val="24"/>
        </w:rPr>
        <w:t>Tabulka 1: Tabulka uživatelů vytvořených pro testovací účely</w:t>
      </w:r>
    </w:p>
    <w:sectPr w:rsidR="00601FE5" w:rsidRPr="00FE767A" w:rsidSect="000F6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B8104" w14:textId="77777777" w:rsidR="005C785B" w:rsidRDefault="005C785B" w:rsidP="000F66A0">
      <w:pPr>
        <w:spacing w:after="0" w:line="240" w:lineRule="auto"/>
      </w:pPr>
      <w:r>
        <w:separator/>
      </w:r>
    </w:p>
  </w:endnote>
  <w:endnote w:type="continuationSeparator" w:id="0">
    <w:p w14:paraId="4049CA06" w14:textId="77777777" w:rsidR="005C785B" w:rsidRDefault="005C785B" w:rsidP="000F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F65F2" w14:textId="77777777" w:rsidR="005558F3" w:rsidRDefault="005558F3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1086386"/>
      <w:docPartObj>
        <w:docPartGallery w:val="Page Numbers (Bottom of Page)"/>
        <w:docPartUnique/>
      </w:docPartObj>
    </w:sdtPr>
    <w:sdtEndPr/>
    <w:sdtContent>
      <w:p w14:paraId="4B00C4CF" w14:textId="77777777" w:rsidR="00FC4C92" w:rsidRDefault="00FC4C9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848">
          <w:rPr>
            <w:noProof/>
          </w:rPr>
          <w:t>3</w:t>
        </w:r>
        <w:r>
          <w:fldChar w:fldCharType="end"/>
        </w:r>
      </w:p>
    </w:sdtContent>
  </w:sdt>
  <w:p w14:paraId="778B0ACB" w14:textId="77777777" w:rsidR="00FC4C92" w:rsidRDefault="00FC4C92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61D01" w14:textId="77777777" w:rsidR="005558F3" w:rsidRDefault="005558F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22AC3" w14:textId="77777777" w:rsidR="005C785B" w:rsidRDefault="005C785B" w:rsidP="000F66A0">
      <w:pPr>
        <w:spacing w:after="0" w:line="240" w:lineRule="auto"/>
      </w:pPr>
      <w:r>
        <w:separator/>
      </w:r>
    </w:p>
  </w:footnote>
  <w:footnote w:type="continuationSeparator" w:id="0">
    <w:p w14:paraId="69663D81" w14:textId="77777777" w:rsidR="005C785B" w:rsidRDefault="005C785B" w:rsidP="000F6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0AB50" w14:textId="77777777" w:rsidR="005558F3" w:rsidRDefault="005558F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2FBA9" w14:textId="77777777" w:rsidR="005558F3" w:rsidRDefault="005558F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D8859" w14:textId="77777777" w:rsidR="005558F3" w:rsidRDefault="005558F3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49"/>
    <w:rsid w:val="000F66A0"/>
    <w:rsid w:val="00197F31"/>
    <w:rsid w:val="00332C7D"/>
    <w:rsid w:val="00342B74"/>
    <w:rsid w:val="003C627C"/>
    <w:rsid w:val="00401C98"/>
    <w:rsid w:val="0049399A"/>
    <w:rsid w:val="005558F3"/>
    <w:rsid w:val="005C785B"/>
    <w:rsid w:val="00601FE5"/>
    <w:rsid w:val="00676C32"/>
    <w:rsid w:val="007148B0"/>
    <w:rsid w:val="007B39C9"/>
    <w:rsid w:val="00871F51"/>
    <w:rsid w:val="00971045"/>
    <w:rsid w:val="00982239"/>
    <w:rsid w:val="00B00A49"/>
    <w:rsid w:val="00B717A9"/>
    <w:rsid w:val="00C47848"/>
    <w:rsid w:val="00D57776"/>
    <w:rsid w:val="00DD49CB"/>
    <w:rsid w:val="00DE3F06"/>
    <w:rsid w:val="00E37FD2"/>
    <w:rsid w:val="00FC4C9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B5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3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0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A49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49399A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493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9399A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9399A"/>
    <w:pPr>
      <w:spacing w:after="100"/>
      <w:ind w:left="220"/>
    </w:pPr>
    <w:rPr>
      <w:rFonts w:eastAsiaTheme="minorEastAsia"/>
      <w:lang w:eastAsia="cs-CZ"/>
    </w:rPr>
  </w:style>
  <w:style w:type="paragraph" w:styleId="Obsah1">
    <w:name w:val="toc 1"/>
    <w:basedOn w:val="Normln"/>
    <w:next w:val="Normln"/>
    <w:autoRedefine/>
    <w:uiPriority w:val="39"/>
    <w:semiHidden/>
    <w:unhideWhenUsed/>
    <w:qFormat/>
    <w:rsid w:val="0049399A"/>
    <w:pPr>
      <w:spacing w:after="100"/>
    </w:pPr>
    <w:rPr>
      <w:rFonts w:eastAsiaTheme="minorEastAsia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49399A"/>
    <w:pPr>
      <w:spacing w:after="100"/>
      <w:ind w:left="440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0F6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F66A0"/>
  </w:style>
  <w:style w:type="paragraph" w:styleId="Zpat">
    <w:name w:val="footer"/>
    <w:basedOn w:val="Normln"/>
    <w:link w:val="ZpatChar"/>
    <w:uiPriority w:val="99"/>
    <w:unhideWhenUsed/>
    <w:rsid w:val="000F6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F66A0"/>
  </w:style>
  <w:style w:type="paragraph" w:styleId="Odstavecseseznamem">
    <w:name w:val="List Paragraph"/>
    <w:basedOn w:val="Normln"/>
    <w:uiPriority w:val="34"/>
    <w:qFormat/>
    <w:rsid w:val="003C627C"/>
    <w:pPr>
      <w:ind w:left="720"/>
      <w:contextualSpacing/>
    </w:pPr>
  </w:style>
  <w:style w:type="table" w:styleId="Mkatabulky">
    <w:name w:val="Table Grid"/>
    <w:basedOn w:val="Normlntabulka"/>
    <w:uiPriority w:val="59"/>
    <w:rsid w:val="007B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3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0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A49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49399A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493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9399A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9399A"/>
    <w:pPr>
      <w:spacing w:after="100"/>
      <w:ind w:left="220"/>
    </w:pPr>
    <w:rPr>
      <w:rFonts w:eastAsiaTheme="minorEastAsia"/>
      <w:lang w:eastAsia="cs-CZ"/>
    </w:rPr>
  </w:style>
  <w:style w:type="paragraph" w:styleId="Obsah1">
    <w:name w:val="toc 1"/>
    <w:basedOn w:val="Normln"/>
    <w:next w:val="Normln"/>
    <w:autoRedefine/>
    <w:uiPriority w:val="39"/>
    <w:semiHidden/>
    <w:unhideWhenUsed/>
    <w:qFormat/>
    <w:rsid w:val="0049399A"/>
    <w:pPr>
      <w:spacing w:after="100"/>
    </w:pPr>
    <w:rPr>
      <w:rFonts w:eastAsiaTheme="minorEastAsia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49399A"/>
    <w:pPr>
      <w:spacing w:after="100"/>
      <w:ind w:left="440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0F6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F66A0"/>
  </w:style>
  <w:style w:type="paragraph" w:styleId="Zpat">
    <w:name w:val="footer"/>
    <w:basedOn w:val="Normln"/>
    <w:link w:val="ZpatChar"/>
    <w:uiPriority w:val="99"/>
    <w:unhideWhenUsed/>
    <w:rsid w:val="000F6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F66A0"/>
  </w:style>
  <w:style w:type="paragraph" w:styleId="Odstavecseseznamem">
    <w:name w:val="List Paragraph"/>
    <w:basedOn w:val="Normln"/>
    <w:uiPriority w:val="34"/>
    <w:qFormat/>
    <w:rsid w:val="003C627C"/>
    <w:pPr>
      <w:ind w:left="720"/>
      <w:contextualSpacing/>
    </w:pPr>
  </w:style>
  <w:style w:type="table" w:styleId="Mkatabulky">
    <w:name w:val="Table Grid"/>
    <w:basedOn w:val="Normlntabulka"/>
    <w:uiPriority w:val="59"/>
    <w:rsid w:val="007B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86FAC-61B1-4A60-91FD-371BF73B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6</Pages>
  <Words>544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8</cp:revision>
  <dcterms:created xsi:type="dcterms:W3CDTF">2023-01-04T13:38:00Z</dcterms:created>
  <dcterms:modified xsi:type="dcterms:W3CDTF">2023-01-09T11:32:00Z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802d90-fa5d-45d4-90c5-99c9f08cc860_Enabled">
    <vt:lpwstr>true</vt:lpwstr>
  </property>
  <property fmtid="{D5CDD505-2E9C-101B-9397-08002B2CF9AE}" pid="3" name="MSIP_Label_04802d90-fa5d-45d4-90c5-99c9f08cc860_SetDate">
    <vt:lpwstr>2023-01-06T08:37:22Z</vt:lpwstr>
  </property>
  <property fmtid="{D5CDD505-2E9C-101B-9397-08002B2CF9AE}" pid="4" name="MSIP_Label_04802d90-fa5d-45d4-90c5-99c9f08cc860_Method">
    <vt:lpwstr>Privileged</vt:lpwstr>
  </property>
  <property fmtid="{D5CDD505-2E9C-101B-9397-08002B2CF9AE}" pid="5" name="MSIP_Label_04802d90-fa5d-45d4-90c5-99c9f08cc860_Name">
    <vt:lpwstr>L00097</vt:lpwstr>
  </property>
  <property fmtid="{D5CDD505-2E9C-101B-9397-08002B2CF9AE}" pid="6" name="MSIP_Label_04802d90-fa5d-45d4-90c5-99c9f08cc860_SiteId">
    <vt:lpwstr>b233f9e1-5599-4693-9cef-38858fe25406</vt:lpwstr>
  </property>
  <property fmtid="{D5CDD505-2E9C-101B-9397-08002B2CF9AE}" pid="7" name="MSIP_Label_04802d90-fa5d-45d4-90c5-99c9f08cc860_ActionId">
    <vt:lpwstr>f26405e2-7c93-47db-a704-9933e1ffcf77</vt:lpwstr>
  </property>
  <property fmtid="{D5CDD505-2E9C-101B-9397-08002B2CF9AE}" pid="8" name="MSIP_Label_04802d90-fa5d-45d4-90c5-99c9f08cc860_ContentBits">
    <vt:lpwstr>0</vt:lpwstr>
  </property>
  <property fmtid="{D5CDD505-2E9C-101B-9397-08002B2CF9AE}" pid="9" name="DocumentClasification">
    <vt:lpwstr>Veřejné</vt:lpwstr>
  </property>
  <property fmtid="{D5CDD505-2E9C-101B-9397-08002B2CF9AE}" pid="10" name="CEZ_DLP">
    <vt:lpwstr>CEZ:CEZ-DOS:D</vt:lpwstr>
  </property>
  <property fmtid="{D5CDD505-2E9C-101B-9397-08002B2CF9AE}" pid="11" name="CEZ_MIPLabelName">
    <vt:lpwstr>Public-CEZ-DOS</vt:lpwstr>
  </property>
</Properties>
</file>