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ED6A" w14:textId="77777777" w:rsidR="004214FB" w:rsidRDefault="004214FB" w:rsidP="00B15146"/>
    <w:p w14:paraId="4277E814" w14:textId="704FA3FE" w:rsidR="004214FB" w:rsidRDefault="004214FB" w:rsidP="00B15146">
      <w:pPr>
        <w:jc w:val="center"/>
      </w:pPr>
    </w:p>
    <w:p w14:paraId="66A7A31C" w14:textId="77777777" w:rsidR="00B15146" w:rsidRDefault="00B15146" w:rsidP="00B15146"/>
    <w:p w14:paraId="767A6807" w14:textId="77777777" w:rsidR="00B15146" w:rsidRDefault="00B15146" w:rsidP="00B15146">
      <w:pPr>
        <w:jc w:val="center"/>
      </w:pPr>
    </w:p>
    <w:p w14:paraId="020C33D8" w14:textId="4E456EDA" w:rsidR="00B15146" w:rsidRDefault="00B15146" w:rsidP="00B15146">
      <w:pPr>
        <w:jc w:val="center"/>
      </w:pPr>
      <w:r>
        <w:rPr>
          <w:noProof/>
          <w:sz w:val="32"/>
          <w:szCs w:val="32"/>
        </w:rPr>
        <w:drawing>
          <wp:inline distT="114300" distB="114300" distL="114300" distR="114300" wp14:anchorId="58BA8513" wp14:editId="0690089E">
            <wp:extent cx="2957423" cy="1850603"/>
            <wp:effectExtent l="0" t="0" r="0" b="0"/>
            <wp:docPr id="1" name="image4.png" descr="A purple flower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4.png" descr="A purple flower with text on it&#10;&#10;AI-generated content may be incorrect."/>
                    <pic:cNvPicPr preferRelativeResize="0"/>
                  </pic:nvPicPr>
                  <pic:blipFill>
                    <a:blip r:embed="rId7"/>
                    <a:srcRect t="18112" b="19237"/>
                    <a:stretch>
                      <a:fillRect/>
                    </a:stretch>
                  </pic:blipFill>
                  <pic:spPr>
                    <a:xfrm>
                      <a:off x="0" y="0"/>
                      <a:ext cx="2957423" cy="1850603"/>
                    </a:xfrm>
                    <a:prstGeom prst="rect">
                      <a:avLst/>
                    </a:prstGeom>
                    <a:ln/>
                  </pic:spPr>
                </pic:pic>
              </a:graphicData>
            </a:graphic>
          </wp:inline>
        </w:drawing>
      </w:r>
    </w:p>
    <w:p w14:paraId="0D0F28AD" w14:textId="77777777" w:rsidR="004214FB" w:rsidRDefault="00E86017" w:rsidP="00B15146">
      <w:pPr>
        <w:jc w:val="center"/>
        <w:rPr>
          <w:b/>
          <w:bCs/>
          <w:sz w:val="28"/>
          <w:szCs w:val="28"/>
        </w:rPr>
      </w:pPr>
      <w:r>
        <w:rPr>
          <w:b/>
          <w:bCs/>
          <w:sz w:val="28"/>
          <w:szCs w:val="28"/>
        </w:rPr>
        <w:t>Cohesion Labs LLC.</w:t>
      </w:r>
    </w:p>
    <w:p w14:paraId="7D678B7D" w14:textId="77777777" w:rsidR="00B15146" w:rsidRDefault="00B15146" w:rsidP="00B15146">
      <w:pPr>
        <w:jc w:val="center"/>
        <w:rPr>
          <w:b/>
          <w:bCs/>
          <w:sz w:val="28"/>
          <w:szCs w:val="28"/>
        </w:rPr>
      </w:pPr>
    </w:p>
    <w:p w14:paraId="3836C07D" w14:textId="77777777" w:rsidR="00B15146" w:rsidRDefault="00B15146" w:rsidP="00B15146">
      <w:pPr>
        <w:jc w:val="center"/>
      </w:pPr>
    </w:p>
    <w:p w14:paraId="19982D6C" w14:textId="77777777" w:rsidR="004214FB" w:rsidRDefault="00E86017" w:rsidP="00B15146">
      <w:pPr>
        <w:jc w:val="center"/>
      </w:pPr>
      <w:r>
        <w:rPr>
          <w:sz w:val="32"/>
          <w:szCs w:val="32"/>
        </w:rPr>
        <w:t>Scope of Work (SOW) &amp; Service Order</w:t>
      </w:r>
    </w:p>
    <w:p w14:paraId="71BE28B3" w14:textId="77777777" w:rsidR="00B15146" w:rsidRDefault="00B15146" w:rsidP="00B15146">
      <w:pPr>
        <w:jc w:val="center"/>
        <w:rPr>
          <w:sz w:val="32"/>
          <w:szCs w:val="32"/>
        </w:rPr>
      </w:pPr>
    </w:p>
    <w:p w14:paraId="4559F739" w14:textId="77777777" w:rsidR="00B15146" w:rsidRDefault="00B15146" w:rsidP="00B15146">
      <w:pPr>
        <w:jc w:val="center"/>
        <w:rPr>
          <w:sz w:val="32"/>
          <w:szCs w:val="32"/>
        </w:rPr>
      </w:pPr>
    </w:p>
    <w:p w14:paraId="7E134107" w14:textId="76375F8F" w:rsidR="004214FB" w:rsidRDefault="00E86017" w:rsidP="00B15146">
      <w:pPr>
        <w:jc w:val="center"/>
      </w:pPr>
      <w:r>
        <w:rPr>
          <w:sz w:val="32"/>
          <w:szCs w:val="32"/>
        </w:rPr>
        <w:t>For</w:t>
      </w:r>
    </w:p>
    <w:p w14:paraId="43B29D9B" w14:textId="77777777" w:rsidR="004214FB" w:rsidRDefault="004214FB" w:rsidP="00B15146"/>
    <w:p w14:paraId="36552B16" w14:textId="2B514524" w:rsidR="004214FB" w:rsidRDefault="00B15146" w:rsidP="00B15146">
      <w:pPr>
        <w:jc w:val="center"/>
      </w:pPr>
      <w:r>
        <w:rPr>
          <w:sz w:val="32"/>
          <w:szCs w:val="32"/>
        </w:rPr>
        <w:t>_____________________________</w:t>
      </w:r>
    </w:p>
    <w:p w14:paraId="7C62B46B" w14:textId="77777777" w:rsidR="004214FB" w:rsidRDefault="004214FB" w:rsidP="00B15146"/>
    <w:p w14:paraId="71B06D5F" w14:textId="77777777" w:rsidR="004214FB" w:rsidRDefault="004214FB" w:rsidP="00B15146"/>
    <w:p w14:paraId="43DD30A4" w14:textId="77777777" w:rsidR="00B15146" w:rsidRDefault="00B15146" w:rsidP="00B15146"/>
    <w:p w14:paraId="680D056D" w14:textId="77777777" w:rsidR="00B15146" w:rsidRDefault="00B15146" w:rsidP="00B15146"/>
    <w:p w14:paraId="1860C322" w14:textId="77777777" w:rsidR="004214FB" w:rsidRDefault="004214FB" w:rsidP="00B15146"/>
    <w:p w14:paraId="532ABF4D" w14:textId="77777777" w:rsidR="004214FB" w:rsidRDefault="004214FB" w:rsidP="00B15146"/>
    <w:p w14:paraId="2E5E88FB" w14:textId="77777777" w:rsidR="00D24EED" w:rsidRDefault="00D24EED" w:rsidP="00B15146"/>
    <w:p w14:paraId="215DC101" w14:textId="77777777" w:rsidR="00D24EED" w:rsidRDefault="00D24EED" w:rsidP="00B15146"/>
    <w:p w14:paraId="440FBAC6" w14:textId="77777777" w:rsidR="00D24EED" w:rsidRDefault="00D24EED" w:rsidP="00B15146"/>
    <w:p w14:paraId="19C10C5D" w14:textId="77777777" w:rsidR="00D24EED" w:rsidRDefault="00D24EED" w:rsidP="00B15146"/>
    <w:p w14:paraId="1E58517E" w14:textId="77777777" w:rsidR="00D24EED" w:rsidRDefault="00D24EED" w:rsidP="00B15146"/>
    <w:p w14:paraId="1CD4D749" w14:textId="77777777" w:rsidR="00D24EED" w:rsidRDefault="00D24EED" w:rsidP="00B15146"/>
    <w:p w14:paraId="25AA791A" w14:textId="77777777" w:rsidR="00D24EED" w:rsidRDefault="00D24EED" w:rsidP="00B15146"/>
    <w:p w14:paraId="29F9BF8C" w14:textId="178F4B26" w:rsidR="004214FB" w:rsidRDefault="00E86017" w:rsidP="00B15146">
      <w:r>
        <w:rPr>
          <w:b/>
          <w:bCs/>
          <w:sz w:val="24"/>
          <w:szCs w:val="24"/>
        </w:rPr>
        <w:t xml:space="preserve">Presented to: </w:t>
      </w:r>
      <w:r>
        <w:rPr>
          <w:sz w:val="24"/>
          <w:szCs w:val="24"/>
        </w:rPr>
        <w:t>Blaine Warkentine MD</w:t>
      </w:r>
    </w:p>
    <w:p w14:paraId="6D3617C7" w14:textId="1CC55A49" w:rsidR="004214FB" w:rsidRDefault="00E86017" w:rsidP="00B15146">
      <w:r>
        <w:rPr>
          <w:b/>
          <w:bCs/>
          <w:sz w:val="24"/>
          <w:szCs w:val="24"/>
        </w:rPr>
        <w:t xml:space="preserve">Offer Date: </w:t>
      </w:r>
      <w:r w:rsidR="005F4B1B">
        <w:rPr>
          <w:sz w:val="24"/>
          <w:szCs w:val="24"/>
        </w:rPr>
        <w:t>March</w:t>
      </w:r>
      <w:r>
        <w:rPr>
          <w:sz w:val="24"/>
          <w:szCs w:val="24"/>
        </w:rPr>
        <w:t xml:space="preserve"> </w:t>
      </w:r>
      <w:r w:rsidR="005F4B1B">
        <w:rPr>
          <w:sz w:val="24"/>
          <w:szCs w:val="24"/>
        </w:rPr>
        <w:t>4</w:t>
      </w:r>
      <w:r>
        <w:rPr>
          <w:sz w:val="24"/>
          <w:szCs w:val="24"/>
        </w:rPr>
        <w:t>, 2026</w:t>
      </w:r>
    </w:p>
    <w:p w14:paraId="4F3B16CB" w14:textId="73316307" w:rsidR="004214FB" w:rsidRDefault="00E86017" w:rsidP="00B15146">
      <w:r>
        <w:rPr>
          <w:b/>
          <w:bCs/>
          <w:sz w:val="24"/>
          <w:szCs w:val="24"/>
        </w:rPr>
        <w:t xml:space="preserve">Offer Expiration Date: </w:t>
      </w:r>
      <w:r>
        <w:rPr>
          <w:sz w:val="24"/>
          <w:szCs w:val="24"/>
        </w:rPr>
        <w:t xml:space="preserve">March </w:t>
      </w:r>
      <w:r w:rsidR="005F4B1B">
        <w:rPr>
          <w:sz w:val="24"/>
          <w:szCs w:val="24"/>
        </w:rPr>
        <w:t>14</w:t>
      </w:r>
      <w:r>
        <w:rPr>
          <w:sz w:val="24"/>
          <w:szCs w:val="24"/>
        </w:rPr>
        <w:t>, 2026</w:t>
      </w:r>
    </w:p>
    <w:p w14:paraId="28E639FF" w14:textId="77777777" w:rsidR="004214FB" w:rsidRDefault="00E86017" w:rsidP="00B15146">
      <w:r>
        <w:rPr>
          <w:b/>
          <w:bCs/>
          <w:sz w:val="24"/>
          <w:szCs w:val="24"/>
        </w:rPr>
        <w:t xml:space="preserve">Presented by: </w:t>
      </w:r>
      <w:r>
        <w:rPr>
          <w:sz w:val="24"/>
          <w:szCs w:val="24"/>
        </w:rPr>
        <w:t>Cohesion Labs LLC.</w:t>
      </w:r>
    </w:p>
    <w:p w14:paraId="234BB3B8" w14:textId="479682D4" w:rsidR="004214FB" w:rsidRDefault="00E86017" w:rsidP="00B15146">
      <w:r>
        <w:rPr>
          <w:b/>
          <w:bCs/>
          <w:sz w:val="24"/>
          <w:szCs w:val="24"/>
        </w:rPr>
        <w:t xml:space="preserve">Version: </w:t>
      </w:r>
      <w:r>
        <w:rPr>
          <w:sz w:val="24"/>
          <w:szCs w:val="24"/>
        </w:rPr>
        <w:t>1.</w:t>
      </w:r>
      <w:r w:rsidR="005F4B1B">
        <w:rPr>
          <w:sz w:val="24"/>
          <w:szCs w:val="24"/>
        </w:rPr>
        <w:t>1</w:t>
      </w:r>
    </w:p>
    <w:p w14:paraId="2A3A69A5" w14:textId="77777777" w:rsidR="004214FB" w:rsidRDefault="004214FB" w:rsidP="00B15146"/>
    <w:p w14:paraId="1DF3A394" w14:textId="77777777" w:rsidR="004214FB" w:rsidRDefault="004214FB" w:rsidP="00B15146"/>
    <w:p w14:paraId="26D726EE" w14:textId="56960588" w:rsidR="004214FB" w:rsidRDefault="00B15146" w:rsidP="00B15146">
      <w:pPr>
        <w:rPr>
          <w:b/>
          <w:bCs/>
          <w:sz w:val="24"/>
          <w:szCs w:val="24"/>
        </w:rPr>
      </w:pPr>
      <w:r>
        <w:rPr>
          <w:b/>
          <w:bCs/>
          <w:sz w:val="24"/>
          <w:szCs w:val="24"/>
        </w:rPr>
        <w:br w:type="page"/>
      </w:r>
      <w:r>
        <w:rPr>
          <w:b/>
          <w:bCs/>
          <w:sz w:val="24"/>
          <w:szCs w:val="24"/>
        </w:rPr>
        <w:lastRenderedPageBreak/>
        <w:t>Table of Contents:</w:t>
      </w:r>
    </w:p>
    <w:p w14:paraId="6A99B058" w14:textId="77777777" w:rsidR="008E6A85" w:rsidRPr="00B15146" w:rsidRDefault="008E6A85" w:rsidP="00B15146">
      <w:pPr>
        <w:rPr>
          <w:b/>
          <w:bCs/>
          <w:sz w:val="24"/>
          <w:szCs w:val="24"/>
        </w:rPr>
      </w:pPr>
    </w:p>
    <w:p w14:paraId="26FD3AD9" w14:textId="77777777" w:rsidR="004214FB" w:rsidRDefault="00E86017" w:rsidP="00B15146">
      <w:r>
        <w:rPr>
          <w:sz w:val="24"/>
          <w:szCs w:val="24"/>
        </w:rPr>
        <w:t>I.    Overview</w:t>
      </w:r>
    </w:p>
    <w:p w14:paraId="5BC76E1F" w14:textId="77777777" w:rsidR="004214FB" w:rsidRDefault="00E86017" w:rsidP="00B15146">
      <w:r>
        <w:rPr>
          <w:sz w:val="24"/>
          <w:szCs w:val="24"/>
        </w:rPr>
        <w:t>II.   Scope of Work</w:t>
      </w:r>
    </w:p>
    <w:p w14:paraId="0CD88C8F" w14:textId="77777777" w:rsidR="004214FB" w:rsidRDefault="00E86017" w:rsidP="00B15146">
      <w:r>
        <w:rPr>
          <w:sz w:val="24"/>
          <w:szCs w:val="24"/>
        </w:rPr>
        <w:t>III.  Pricing</w:t>
      </w:r>
    </w:p>
    <w:p w14:paraId="6A94EFA3" w14:textId="48EB72EA" w:rsidR="004214FB" w:rsidRDefault="00E86017" w:rsidP="00B15146">
      <w:r>
        <w:rPr>
          <w:sz w:val="24"/>
          <w:szCs w:val="24"/>
        </w:rPr>
        <w:t>IV.  Key Terms &amp; Legal Provisions</w:t>
      </w:r>
    </w:p>
    <w:p w14:paraId="6EBA2810" w14:textId="0BA4451E" w:rsidR="004214FB" w:rsidRDefault="00E86017" w:rsidP="00B15146">
      <w:r>
        <w:rPr>
          <w:sz w:val="24"/>
          <w:szCs w:val="24"/>
        </w:rPr>
        <w:t>V.   Assumptions &amp; Dependencies</w:t>
      </w:r>
    </w:p>
    <w:p w14:paraId="769FE492" w14:textId="37FC35AA" w:rsidR="004214FB" w:rsidRDefault="00E86017" w:rsidP="00B15146">
      <w:r>
        <w:rPr>
          <w:sz w:val="24"/>
          <w:szCs w:val="24"/>
        </w:rPr>
        <w:t>VI.  Signatures</w:t>
      </w:r>
    </w:p>
    <w:p w14:paraId="6F10B17E" w14:textId="77777777" w:rsidR="004214FB" w:rsidRDefault="004214FB" w:rsidP="00B15146">
      <w:pPr>
        <w:sectPr w:rsidR="004214FB">
          <w:footerReference w:type="default" r:id="rId8"/>
          <w:pgSz w:w="12240" w:h="15840"/>
          <w:pgMar w:top="1440" w:right="1440" w:bottom="1440" w:left="1440" w:header="708" w:footer="708" w:gutter="0"/>
          <w:cols w:space="720"/>
          <w:docGrid w:linePitch="360"/>
        </w:sectPr>
      </w:pPr>
    </w:p>
    <w:p w14:paraId="6E7623BC" w14:textId="77777777" w:rsidR="004214FB" w:rsidRDefault="00E86017" w:rsidP="00B15146">
      <w:r>
        <w:rPr>
          <w:b/>
          <w:bCs/>
          <w:sz w:val="28"/>
          <w:szCs w:val="28"/>
        </w:rPr>
        <w:lastRenderedPageBreak/>
        <w:t>I. Overview</w:t>
      </w:r>
    </w:p>
    <w:p w14:paraId="726CC7A5" w14:textId="77777777" w:rsidR="00B15146" w:rsidRDefault="00B15146" w:rsidP="00B15146">
      <w:pPr>
        <w:rPr>
          <w:sz w:val="24"/>
          <w:szCs w:val="24"/>
        </w:rPr>
      </w:pPr>
    </w:p>
    <w:p w14:paraId="4545D1F7" w14:textId="14A3FEA5" w:rsidR="004214FB" w:rsidRDefault="00E86017" w:rsidP="00B15146">
      <w:pPr>
        <w:rPr>
          <w:sz w:val="24"/>
          <w:szCs w:val="24"/>
        </w:rPr>
      </w:pPr>
      <w:r>
        <w:rPr>
          <w:sz w:val="24"/>
          <w:szCs w:val="24"/>
        </w:rPr>
        <w:t xml:space="preserve">This Statement of Work (SOW) is entered into on ____________, by and between </w:t>
      </w:r>
      <w:r w:rsidR="00B15146">
        <w:rPr>
          <w:b/>
          <w:bCs/>
          <w:sz w:val="24"/>
          <w:szCs w:val="24"/>
        </w:rPr>
        <w:t>__________________________</w:t>
      </w:r>
      <w:r>
        <w:rPr>
          <w:sz w:val="24"/>
          <w:szCs w:val="24"/>
        </w:rPr>
        <w:t xml:space="preserve"> ("The Client") and </w:t>
      </w:r>
      <w:r>
        <w:rPr>
          <w:b/>
          <w:bCs/>
          <w:sz w:val="24"/>
          <w:szCs w:val="24"/>
        </w:rPr>
        <w:t>Cohesion Labs LLC.</w:t>
      </w:r>
      <w:r>
        <w:rPr>
          <w:sz w:val="24"/>
          <w:szCs w:val="24"/>
        </w:rPr>
        <w:t xml:space="preserve"> ("The Supplier"). By executing this SOW, the parties agree to be bound by the terms and conditions of this Agreement concerning each party’s performance.</w:t>
      </w:r>
    </w:p>
    <w:p w14:paraId="2FBC195E" w14:textId="77777777" w:rsidR="00B15146" w:rsidRDefault="00B15146" w:rsidP="00B15146"/>
    <w:p w14:paraId="09BDC024" w14:textId="0EC0E93B" w:rsidR="00B15146" w:rsidRDefault="00E86017" w:rsidP="00B15146">
      <w:pPr>
        <w:rPr>
          <w:sz w:val="24"/>
          <w:szCs w:val="24"/>
        </w:rPr>
      </w:pPr>
      <w:r>
        <w:rPr>
          <w:sz w:val="24"/>
          <w:szCs w:val="24"/>
        </w:rPr>
        <w:t>Cohesion Labs will design and deliver the Phase 1 technical infrastructure for the co-</w:t>
      </w:r>
      <w:proofErr w:type="spellStart"/>
      <w:proofErr w:type="gramStart"/>
      <w:r>
        <w:rPr>
          <w:sz w:val="24"/>
          <w:szCs w:val="24"/>
        </w:rPr>
        <w:t>op.care</w:t>
      </w:r>
      <w:proofErr w:type="spellEnd"/>
      <w:proofErr w:type="gramEnd"/>
      <w:r>
        <w:rPr>
          <w:sz w:val="24"/>
          <w:szCs w:val="24"/>
        </w:rPr>
        <w:t xml:space="preserve"> platform</w:t>
      </w:r>
      <w:r w:rsidR="00445C3D">
        <w:rPr>
          <w:sz w:val="24"/>
          <w:szCs w:val="24"/>
        </w:rPr>
        <w:t>. T</w:t>
      </w:r>
      <w:r>
        <w:rPr>
          <w:sz w:val="24"/>
          <w:szCs w:val="24"/>
        </w:rPr>
        <w:t>his work serves as the engineering foundation for the Client’s CMS ACCESS Model application (due April 1, 2026) and all subsequent platform development.</w:t>
      </w:r>
    </w:p>
    <w:p w14:paraId="552B6B7C" w14:textId="77777777" w:rsidR="00B15146" w:rsidRDefault="00B15146" w:rsidP="00B15146">
      <w:pPr>
        <w:rPr>
          <w:sz w:val="24"/>
          <w:szCs w:val="24"/>
        </w:rPr>
      </w:pPr>
    </w:p>
    <w:p w14:paraId="63542001" w14:textId="77777777" w:rsidR="00B15146" w:rsidRPr="00B15146" w:rsidRDefault="00B15146" w:rsidP="00B15146"/>
    <w:p w14:paraId="42CFC1D4" w14:textId="46B430B7" w:rsidR="004214FB" w:rsidRDefault="00E86017" w:rsidP="00B15146">
      <w:pPr>
        <w:rPr>
          <w:b/>
          <w:bCs/>
          <w:sz w:val="28"/>
          <w:szCs w:val="28"/>
        </w:rPr>
      </w:pPr>
      <w:r>
        <w:rPr>
          <w:b/>
          <w:bCs/>
          <w:sz w:val="28"/>
          <w:szCs w:val="28"/>
        </w:rPr>
        <w:t>II. Scope of Work</w:t>
      </w:r>
    </w:p>
    <w:p w14:paraId="57E7A0A0" w14:textId="77777777" w:rsidR="00B15146" w:rsidRDefault="00B15146" w:rsidP="00B15146"/>
    <w:p w14:paraId="374BC78B" w14:textId="77777777" w:rsidR="004214FB" w:rsidRDefault="00E86017" w:rsidP="00B15146">
      <w:pPr>
        <w:rPr>
          <w:b/>
          <w:bCs/>
          <w:sz w:val="24"/>
          <w:szCs w:val="24"/>
          <w:u w:val="single"/>
        </w:rPr>
      </w:pPr>
      <w:r>
        <w:rPr>
          <w:b/>
          <w:bCs/>
          <w:sz w:val="24"/>
          <w:szCs w:val="24"/>
          <w:u w:val="single"/>
        </w:rPr>
        <w:t>2.1 Summary</w:t>
      </w:r>
    </w:p>
    <w:p w14:paraId="5964A869" w14:textId="77777777" w:rsidR="00B15146" w:rsidRDefault="00B15146" w:rsidP="00B15146"/>
    <w:p w14:paraId="0F62E8F1" w14:textId="5F042D01" w:rsidR="00B15146" w:rsidRDefault="005F7DD1" w:rsidP="00B15146">
      <w:pPr>
        <w:rPr>
          <w:sz w:val="24"/>
          <w:szCs w:val="24"/>
        </w:rPr>
      </w:pPr>
      <w:r w:rsidRPr="005F7DD1">
        <w:rPr>
          <w:sz w:val="24"/>
          <w:szCs w:val="24"/>
        </w:rPr>
        <w:t>Phase 1 delivers the production infrastructure foundation for the co-</w:t>
      </w:r>
      <w:proofErr w:type="spellStart"/>
      <w:proofErr w:type="gramStart"/>
      <w:r w:rsidRPr="005F7DD1">
        <w:rPr>
          <w:sz w:val="24"/>
          <w:szCs w:val="24"/>
        </w:rPr>
        <w:t>op.care</w:t>
      </w:r>
      <w:proofErr w:type="spellEnd"/>
      <w:proofErr w:type="gramEnd"/>
      <w:r w:rsidRPr="005F7DD1">
        <w:rPr>
          <w:sz w:val="24"/>
          <w:szCs w:val="24"/>
        </w:rPr>
        <w:t xml:space="preserve"> platform: a HIPAA-compliant cloud environment, development environment and CI/CD pipeline, Stripe payment backend, and role-based access control. This infrastructure enables the Client to develop and deploy application features (assessments, website, payment UI) using AI-assisted coding tools against a production-grade backend.</w:t>
      </w:r>
    </w:p>
    <w:p w14:paraId="202587DE" w14:textId="77777777" w:rsidR="005F7DD1" w:rsidRDefault="005F7DD1" w:rsidP="00B15146"/>
    <w:p w14:paraId="4C4941C4" w14:textId="77777777" w:rsidR="004214FB" w:rsidRDefault="00E86017" w:rsidP="00B15146">
      <w:pPr>
        <w:rPr>
          <w:b/>
          <w:bCs/>
          <w:sz w:val="24"/>
          <w:szCs w:val="24"/>
          <w:u w:val="single"/>
        </w:rPr>
      </w:pPr>
      <w:r>
        <w:rPr>
          <w:b/>
          <w:bCs/>
          <w:sz w:val="24"/>
          <w:szCs w:val="24"/>
          <w:u w:val="single"/>
        </w:rPr>
        <w:t>2.2 Phase 1 Deliverables</w:t>
      </w:r>
    </w:p>
    <w:p w14:paraId="6B33450F" w14:textId="77777777" w:rsidR="00B15146" w:rsidRDefault="00B15146" w:rsidP="00B15146"/>
    <w:p w14:paraId="316CDE96" w14:textId="77777777" w:rsidR="004214FB" w:rsidRDefault="00E86017" w:rsidP="005F7DD1">
      <w:pPr>
        <w:pStyle w:val="ListParagraph"/>
        <w:numPr>
          <w:ilvl w:val="0"/>
          <w:numId w:val="17"/>
        </w:numPr>
      </w:pPr>
      <w:r w:rsidRPr="005F7DD1">
        <w:rPr>
          <w:b/>
          <w:bCs/>
          <w:sz w:val="24"/>
          <w:szCs w:val="24"/>
        </w:rPr>
        <w:t>HIPAA-Compliant Cloud Infrastructure</w:t>
      </w:r>
    </w:p>
    <w:p w14:paraId="38A3E6ED" w14:textId="169EEA5C" w:rsidR="004214FB" w:rsidRDefault="000E3D7E" w:rsidP="005F7DD1">
      <w:pPr>
        <w:pStyle w:val="ListParagraph"/>
        <w:numPr>
          <w:ilvl w:val="1"/>
          <w:numId w:val="17"/>
        </w:numPr>
      </w:pPr>
      <w:r>
        <w:rPr>
          <w:sz w:val="24"/>
          <w:szCs w:val="24"/>
        </w:rPr>
        <w:t>Cloud</w:t>
      </w:r>
      <w:r w:rsidR="00E86017" w:rsidRPr="005F7DD1">
        <w:rPr>
          <w:sz w:val="24"/>
          <w:szCs w:val="24"/>
        </w:rPr>
        <w:t xml:space="preserve"> environment with encrypted storage</w:t>
      </w:r>
      <w:r>
        <w:rPr>
          <w:sz w:val="24"/>
          <w:szCs w:val="24"/>
        </w:rPr>
        <w:t xml:space="preserve"> and hosting</w:t>
      </w:r>
    </w:p>
    <w:p w14:paraId="02DEE20D" w14:textId="77777777" w:rsidR="004214FB" w:rsidRDefault="00E86017" w:rsidP="005F7DD1">
      <w:pPr>
        <w:pStyle w:val="ListParagraph"/>
        <w:numPr>
          <w:ilvl w:val="1"/>
          <w:numId w:val="17"/>
        </w:numPr>
      </w:pPr>
      <w:r w:rsidRPr="005F7DD1">
        <w:rPr>
          <w:sz w:val="24"/>
          <w:szCs w:val="24"/>
        </w:rPr>
        <w:t>Audit logging and access monitoring</w:t>
      </w:r>
    </w:p>
    <w:p w14:paraId="5B214C10" w14:textId="77777777" w:rsidR="000E3D7E" w:rsidRPr="000E3D7E" w:rsidRDefault="00E86017" w:rsidP="000E3D7E">
      <w:pPr>
        <w:pStyle w:val="ListParagraph"/>
        <w:numPr>
          <w:ilvl w:val="1"/>
          <w:numId w:val="17"/>
        </w:numPr>
      </w:pPr>
      <w:r w:rsidRPr="005F7DD1">
        <w:rPr>
          <w:sz w:val="24"/>
          <w:szCs w:val="24"/>
        </w:rPr>
        <w:t xml:space="preserve">Role-based access control (RBAC) foundation supporting </w:t>
      </w:r>
      <w:r w:rsidR="005F7DD1" w:rsidRPr="005F7DD1">
        <w:rPr>
          <w:sz w:val="24"/>
          <w:szCs w:val="24"/>
        </w:rPr>
        <w:t>three</w:t>
      </w:r>
      <w:r w:rsidRPr="005F7DD1">
        <w:rPr>
          <w:sz w:val="24"/>
          <w:szCs w:val="24"/>
        </w:rPr>
        <w:t xml:space="preserve"> role tiers</w:t>
      </w:r>
      <w:r w:rsidR="005F7DD1" w:rsidRPr="005F7DD1">
        <w:rPr>
          <w:sz w:val="24"/>
          <w:szCs w:val="24"/>
        </w:rPr>
        <w:t xml:space="preserve"> (Admin, Clinical Director, Family)</w:t>
      </w:r>
    </w:p>
    <w:p w14:paraId="261AAED2" w14:textId="60FC52E4" w:rsidR="000E3D7E" w:rsidRPr="000E3D7E" w:rsidRDefault="000E3D7E" w:rsidP="000E3D7E">
      <w:pPr>
        <w:pStyle w:val="ListParagraph"/>
        <w:numPr>
          <w:ilvl w:val="1"/>
          <w:numId w:val="17"/>
        </w:numPr>
        <w:rPr>
          <w:sz w:val="24"/>
          <w:szCs w:val="24"/>
        </w:rPr>
      </w:pPr>
      <w:r w:rsidRPr="000E3D7E">
        <w:rPr>
          <w:sz w:val="24"/>
          <w:szCs w:val="24"/>
        </w:rPr>
        <w:t>SSL/TLS encryption for all network communications</w:t>
      </w:r>
    </w:p>
    <w:p w14:paraId="4E7533DB" w14:textId="0B9A8CB4" w:rsidR="005F7DD1" w:rsidRPr="005F7DD1" w:rsidRDefault="005F7DD1" w:rsidP="005F7DD1">
      <w:pPr>
        <w:pStyle w:val="ListParagraph"/>
        <w:numPr>
          <w:ilvl w:val="0"/>
          <w:numId w:val="17"/>
        </w:numPr>
        <w:rPr>
          <w:b/>
          <w:bCs/>
          <w:sz w:val="24"/>
          <w:szCs w:val="24"/>
        </w:rPr>
      </w:pPr>
      <w:r w:rsidRPr="005F7DD1">
        <w:rPr>
          <w:b/>
          <w:bCs/>
          <w:sz w:val="24"/>
          <w:szCs w:val="24"/>
        </w:rPr>
        <w:t>Development Envi</w:t>
      </w:r>
      <w:r w:rsidR="000E3D7E">
        <w:rPr>
          <w:b/>
          <w:bCs/>
          <w:sz w:val="24"/>
          <w:szCs w:val="24"/>
        </w:rPr>
        <w:t>r</w:t>
      </w:r>
      <w:r w:rsidRPr="005F7DD1">
        <w:rPr>
          <w:b/>
          <w:bCs/>
          <w:sz w:val="24"/>
          <w:szCs w:val="24"/>
        </w:rPr>
        <w:t xml:space="preserve">onment and CI/CD Pipeline </w:t>
      </w:r>
    </w:p>
    <w:p w14:paraId="6D02CD3A" w14:textId="77777777" w:rsidR="005F7DD1" w:rsidRPr="005F7DD1" w:rsidRDefault="005F7DD1" w:rsidP="005F7DD1">
      <w:pPr>
        <w:pStyle w:val="ListParagraph"/>
        <w:numPr>
          <w:ilvl w:val="1"/>
          <w:numId w:val="17"/>
        </w:numPr>
        <w:rPr>
          <w:sz w:val="24"/>
          <w:szCs w:val="24"/>
        </w:rPr>
      </w:pPr>
      <w:r w:rsidRPr="005F7DD1">
        <w:rPr>
          <w:sz w:val="24"/>
          <w:szCs w:val="24"/>
        </w:rPr>
        <w:t>GitHub repository with branch protection (PR required for main)</w:t>
      </w:r>
    </w:p>
    <w:p w14:paraId="1F8809D5" w14:textId="77777777" w:rsidR="005F7DD1" w:rsidRPr="005F7DD1" w:rsidRDefault="005F7DD1" w:rsidP="005F7DD1">
      <w:pPr>
        <w:pStyle w:val="ListParagraph"/>
        <w:numPr>
          <w:ilvl w:val="1"/>
          <w:numId w:val="17"/>
        </w:numPr>
        <w:rPr>
          <w:sz w:val="24"/>
          <w:szCs w:val="24"/>
        </w:rPr>
      </w:pPr>
      <w:r w:rsidRPr="005F7DD1">
        <w:rPr>
          <w:sz w:val="24"/>
          <w:szCs w:val="24"/>
        </w:rPr>
        <w:t>CI pipeline (lint, type check, test on PR)</w:t>
      </w:r>
    </w:p>
    <w:p w14:paraId="40EDE91A" w14:textId="555B5F22" w:rsidR="005F7DD1" w:rsidRPr="005F7DD1" w:rsidRDefault="000E3D7E" w:rsidP="005F7DD1">
      <w:pPr>
        <w:pStyle w:val="ListParagraph"/>
        <w:numPr>
          <w:ilvl w:val="1"/>
          <w:numId w:val="17"/>
        </w:numPr>
        <w:rPr>
          <w:sz w:val="24"/>
          <w:szCs w:val="24"/>
        </w:rPr>
      </w:pPr>
      <w:r>
        <w:rPr>
          <w:sz w:val="24"/>
          <w:szCs w:val="24"/>
        </w:rPr>
        <w:t>P</w:t>
      </w:r>
      <w:r w:rsidR="005F7DD1" w:rsidRPr="005F7DD1">
        <w:rPr>
          <w:sz w:val="24"/>
          <w:szCs w:val="24"/>
        </w:rPr>
        <w:t>roduction deployment pipeline</w:t>
      </w:r>
    </w:p>
    <w:p w14:paraId="0214512F" w14:textId="77777777" w:rsidR="005F7DD1" w:rsidRPr="005F7DD1" w:rsidRDefault="005F7DD1" w:rsidP="005F7DD1">
      <w:pPr>
        <w:pStyle w:val="ListParagraph"/>
        <w:numPr>
          <w:ilvl w:val="1"/>
          <w:numId w:val="17"/>
        </w:numPr>
        <w:rPr>
          <w:sz w:val="24"/>
          <w:szCs w:val="24"/>
        </w:rPr>
      </w:pPr>
      <w:r w:rsidRPr="005F7DD1">
        <w:rPr>
          <w:sz w:val="24"/>
          <w:szCs w:val="24"/>
        </w:rPr>
        <w:t>Dev branch for Client development with PR-based review workflow</w:t>
      </w:r>
    </w:p>
    <w:p w14:paraId="12D21E3F" w14:textId="6271A764" w:rsidR="005F7DD1" w:rsidRPr="000E3D7E" w:rsidRDefault="005F7DD1" w:rsidP="005F7DD1">
      <w:pPr>
        <w:pStyle w:val="ListParagraph"/>
        <w:numPr>
          <w:ilvl w:val="1"/>
          <w:numId w:val="17"/>
        </w:numPr>
      </w:pPr>
      <w:proofErr w:type="spellStart"/>
      <w:r w:rsidRPr="005F7DD1">
        <w:rPr>
          <w:sz w:val="24"/>
          <w:szCs w:val="24"/>
        </w:rPr>
        <w:t>Greptile</w:t>
      </w:r>
      <w:r>
        <w:rPr>
          <w:sz w:val="24"/>
          <w:szCs w:val="24"/>
        </w:rPr>
        <w:t>AI</w:t>
      </w:r>
      <w:proofErr w:type="spellEnd"/>
      <w:r w:rsidRPr="005F7DD1">
        <w:rPr>
          <w:sz w:val="24"/>
          <w:szCs w:val="24"/>
        </w:rPr>
        <w:t xml:space="preserve"> integration for AI-assisted develo</w:t>
      </w:r>
      <w:r>
        <w:rPr>
          <w:sz w:val="24"/>
          <w:szCs w:val="24"/>
        </w:rPr>
        <w:t>p</w:t>
      </w:r>
      <w:r w:rsidRPr="005F7DD1">
        <w:rPr>
          <w:sz w:val="24"/>
          <w:szCs w:val="24"/>
        </w:rPr>
        <w:t>ment</w:t>
      </w:r>
    </w:p>
    <w:p w14:paraId="75A4E7A0" w14:textId="16614B4B" w:rsidR="000E3D7E" w:rsidRPr="000E3D7E" w:rsidRDefault="000E3D7E" w:rsidP="005F7DD1">
      <w:pPr>
        <w:pStyle w:val="ListParagraph"/>
        <w:numPr>
          <w:ilvl w:val="1"/>
          <w:numId w:val="17"/>
        </w:numPr>
        <w:rPr>
          <w:sz w:val="24"/>
          <w:szCs w:val="24"/>
        </w:rPr>
      </w:pPr>
      <w:r w:rsidRPr="000E3D7E">
        <w:rPr>
          <w:sz w:val="24"/>
          <w:szCs w:val="24"/>
        </w:rPr>
        <w:t>Production environment variables securely configured</w:t>
      </w:r>
    </w:p>
    <w:p w14:paraId="17B4844D" w14:textId="2142F22A" w:rsidR="007D75E6" w:rsidRPr="007D75E6" w:rsidRDefault="007D75E6" w:rsidP="007D75E6">
      <w:pPr>
        <w:pStyle w:val="ListParagraph"/>
        <w:numPr>
          <w:ilvl w:val="0"/>
          <w:numId w:val="17"/>
        </w:numPr>
        <w:rPr>
          <w:b/>
          <w:bCs/>
          <w:sz w:val="24"/>
          <w:szCs w:val="24"/>
        </w:rPr>
      </w:pPr>
      <w:r>
        <w:rPr>
          <w:b/>
          <w:bCs/>
          <w:sz w:val="24"/>
          <w:szCs w:val="24"/>
        </w:rPr>
        <w:t>S</w:t>
      </w:r>
      <w:r w:rsidRPr="007D75E6">
        <w:rPr>
          <w:b/>
          <w:bCs/>
          <w:sz w:val="24"/>
          <w:szCs w:val="24"/>
        </w:rPr>
        <w:t>tripe Payment Backend</w:t>
      </w:r>
    </w:p>
    <w:p w14:paraId="03442D68" w14:textId="77777777" w:rsidR="007D75E6" w:rsidRPr="007D75E6" w:rsidRDefault="007D75E6" w:rsidP="007D75E6">
      <w:pPr>
        <w:pStyle w:val="ListParagraph"/>
        <w:numPr>
          <w:ilvl w:val="1"/>
          <w:numId w:val="17"/>
        </w:numPr>
        <w:rPr>
          <w:sz w:val="24"/>
          <w:szCs w:val="24"/>
        </w:rPr>
      </w:pPr>
      <w:r w:rsidRPr="007D75E6">
        <w:rPr>
          <w:sz w:val="24"/>
          <w:szCs w:val="24"/>
        </w:rPr>
        <w:t>Stripe account configuration including MCC 8099 for HSA/FSA eligibility</w:t>
      </w:r>
    </w:p>
    <w:p w14:paraId="698EA16E" w14:textId="77777777" w:rsidR="007D75E6" w:rsidRPr="007D75E6" w:rsidRDefault="007D75E6" w:rsidP="007D75E6">
      <w:pPr>
        <w:pStyle w:val="ListParagraph"/>
        <w:numPr>
          <w:ilvl w:val="1"/>
          <w:numId w:val="17"/>
        </w:numPr>
        <w:rPr>
          <w:sz w:val="24"/>
          <w:szCs w:val="24"/>
        </w:rPr>
      </w:pPr>
      <w:r w:rsidRPr="007D75E6">
        <w:rPr>
          <w:sz w:val="24"/>
          <w:szCs w:val="24"/>
        </w:rPr>
        <w:t>$100 deposit payment endpoint</w:t>
      </w:r>
    </w:p>
    <w:p w14:paraId="1FD3F113" w14:textId="77777777" w:rsidR="007D75E6" w:rsidRPr="007D75E6" w:rsidRDefault="007D75E6" w:rsidP="007D75E6">
      <w:pPr>
        <w:pStyle w:val="ListParagraph"/>
        <w:numPr>
          <w:ilvl w:val="1"/>
          <w:numId w:val="17"/>
        </w:numPr>
        <w:rPr>
          <w:sz w:val="24"/>
          <w:szCs w:val="24"/>
        </w:rPr>
      </w:pPr>
      <w:r w:rsidRPr="007D75E6">
        <w:rPr>
          <w:sz w:val="24"/>
          <w:szCs w:val="24"/>
        </w:rPr>
        <w:t>Webhook handling for payment events</w:t>
      </w:r>
    </w:p>
    <w:p w14:paraId="20D436E7" w14:textId="77777777" w:rsidR="007D75E6" w:rsidRPr="007D75E6" w:rsidRDefault="007D75E6" w:rsidP="007D75E6">
      <w:pPr>
        <w:pStyle w:val="ListParagraph"/>
        <w:numPr>
          <w:ilvl w:val="1"/>
          <w:numId w:val="17"/>
        </w:numPr>
        <w:rPr>
          <w:sz w:val="24"/>
          <w:szCs w:val="24"/>
        </w:rPr>
      </w:pPr>
      <w:r w:rsidRPr="007D75E6">
        <w:rPr>
          <w:sz w:val="24"/>
          <w:szCs w:val="24"/>
        </w:rPr>
        <w:t>Payment data persistence with receipt generation</w:t>
      </w:r>
    </w:p>
    <w:p w14:paraId="388BF263" w14:textId="6752660B" w:rsidR="007D75E6" w:rsidRPr="007D75E6" w:rsidRDefault="007D75E6" w:rsidP="007D75E6">
      <w:pPr>
        <w:pStyle w:val="ListParagraph"/>
        <w:numPr>
          <w:ilvl w:val="1"/>
          <w:numId w:val="17"/>
        </w:numPr>
      </w:pPr>
      <w:r w:rsidRPr="007D75E6">
        <w:rPr>
          <w:sz w:val="24"/>
          <w:szCs w:val="24"/>
        </w:rPr>
        <w:t xml:space="preserve">Client </w:t>
      </w:r>
      <w:r>
        <w:rPr>
          <w:sz w:val="24"/>
          <w:szCs w:val="24"/>
        </w:rPr>
        <w:t>to build</w:t>
      </w:r>
      <w:r w:rsidRPr="007D75E6">
        <w:rPr>
          <w:sz w:val="24"/>
          <w:szCs w:val="24"/>
        </w:rPr>
        <w:t xml:space="preserve"> payment UI against this backend</w:t>
      </w:r>
    </w:p>
    <w:p w14:paraId="6A51879A" w14:textId="77777777" w:rsidR="007D75E6" w:rsidRPr="007D75E6" w:rsidRDefault="007D75E6" w:rsidP="007D75E6">
      <w:pPr>
        <w:pStyle w:val="ListParagraph"/>
        <w:numPr>
          <w:ilvl w:val="0"/>
          <w:numId w:val="17"/>
        </w:numPr>
        <w:rPr>
          <w:b/>
          <w:bCs/>
          <w:sz w:val="24"/>
          <w:szCs w:val="24"/>
        </w:rPr>
      </w:pPr>
      <w:r w:rsidRPr="007D75E6">
        <w:rPr>
          <w:b/>
          <w:bCs/>
          <w:sz w:val="24"/>
          <w:szCs w:val="24"/>
        </w:rPr>
        <w:t xml:space="preserve">Authentication and Authorization </w:t>
      </w:r>
    </w:p>
    <w:p w14:paraId="54CC17CE" w14:textId="77777777" w:rsidR="007D75E6" w:rsidRPr="007D75E6" w:rsidRDefault="007D75E6" w:rsidP="007D75E6">
      <w:pPr>
        <w:pStyle w:val="ListParagraph"/>
        <w:numPr>
          <w:ilvl w:val="1"/>
          <w:numId w:val="17"/>
        </w:numPr>
        <w:rPr>
          <w:sz w:val="24"/>
          <w:szCs w:val="24"/>
        </w:rPr>
      </w:pPr>
      <w:r w:rsidRPr="007D75E6">
        <w:rPr>
          <w:sz w:val="24"/>
          <w:szCs w:val="24"/>
        </w:rPr>
        <w:t>Email/password authentication</w:t>
      </w:r>
    </w:p>
    <w:p w14:paraId="34BA1327" w14:textId="77777777" w:rsidR="007D75E6" w:rsidRPr="007D75E6" w:rsidRDefault="007D75E6" w:rsidP="007D75E6">
      <w:pPr>
        <w:pStyle w:val="ListParagraph"/>
        <w:numPr>
          <w:ilvl w:val="1"/>
          <w:numId w:val="17"/>
        </w:numPr>
        <w:rPr>
          <w:sz w:val="24"/>
          <w:szCs w:val="24"/>
        </w:rPr>
      </w:pPr>
      <w:r w:rsidRPr="007D75E6">
        <w:rPr>
          <w:sz w:val="24"/>
          <w:szCs w:val="24"/>
        </w:rPr>
        <w:lastRenderedPageBreak/>
        <w:t>Three-role access control (Admin, Clinical Director, Family) enforced at the database level</w:t>
      </w:r>
    </w:p>
    <w:p w14:paraId="617D866C" w14:textId="77777777" w:rsidR="007D75E6" w:rsidRPr="007D75E6" w:rsidRDefault="007D75E6" w:rsidP="007D75E6">
      <w:pPr>
        <w:pStyle w:val="ListParagraph"/>
        <w:numPr>
          <w:ilvl w:val="1"/>
          <w:numId w:val="17"/>
        </w:numPr>
        <w:rPr>
          <w:sz w:val="24"/>
          <w:szCs w:val="24"/>
        </w:rPr>
      </w:pPr>
      <w:r w:rsidRPr="007D75E6">
        <w:rPr>
          <w:sz w:val="24"/>
          <w:szCs w:val="24"/>
        </w:rPr>
        <w:t>Session management and secure token handling</w:t>
      </w:r>
    </w:p>
    <w:p w14:paraId="1AD1EAD6" w14:textId="77777777" w:rsidR="00B15146" w:rsidRDefault="00B15146" w:rsidP="00B15146">
      <w:pPr>
        <w:rPr>
          <w:b/>
          <w:bCs/>
          <w:sz w:val="24"/>
          <w:szCs w:val="24"/>
          <w:u w:val="single"/>
        </w:rPr>
      </w:pPr>
    </w:p>
    <w:p w14:paraId="144363EC" w14:textId="77777777" w:rsidR="00512485" w:rsidRDefault="00512485" w:rsidP="00B15146">
      <w:pPr>
        <w:rPr>
          <w:b/>
          <w:bCs/>
          <w:sz w:val="24"/>
          <w:szCs w:val="24"/>
          <w:u w:val="single"/>
        </w:rPr>
      </w:pPr>
    </w:p>
    <w:p w14:paraId="025C6E1C" w14:textId="50786BD7" w:rsidR="007D75E6" w:rsidRPr="007D75E6" w:rsidRDefault="007D75E6" w:rsidP="00B15146">
      <w:pPr>
        <w:rPr>
          <w:b/>
          <w:bCs/>
          <w:sz w:val="24"/>
          <w:szCs w:val="24"/>
          <w:u w:val="single"/>
        </w:rPr>
      </w:pPr>
      <w:r w:rsidRPr="007D75E6">
        <w:rPr>
          <w:b/>
          <w:bCs/>
          <w:sz w:val="24"/>
          <w:szCs w:val="24"/>
          <w:u w:val="single"/>
        </w:rPr>
        <w:t>2.3 Phase 1 Exclusions (Client Responsibility or Deferred</w:t>
      </w:r>
      <w:r>
        <w:rPr>
          <w:b/>
          <w:bCs/>
          <w:sz w:val="24"/>
          <w:szCs w:val="24"/>
          <w:u w:val="single"/>
        </w:rPr>
        <w:t xml:space="preserve"> to Phase 1+</w:t>
      </w:r>
      <w:r w:rsidRPr="007D75E6">
        <w:rPr>
          <w:b/>
          <w:bCs/>
          <w:sz w:val="24"/>
          <w:szCs w:val="24"/>
          <w:u w:val="single"/>
        </w:rPr>
        <w:t>)</w:t>
      </w:r>
    </w:p>
    <w:p w14:paraId="2713F115" w14:textId="77777777" w:rsidR="007D75E6" w:rsidRDefault="007D75E6" w:rsidP="007D75E6">
      <w:pPr>
        <w:pStyle w:val="font-claude-response-body"/>
      </w:pPr>
      <w:r>
        <w:t>The following are the Client's responsibility to build using the infrastructure provided, or are deferred to Phase 1+:</w:t>
      </w:r>
    </w:p>
    <w:p w14:paraId="43148966" w14:textId="77777777" w:rsidR="007D75E6" w:rsidRDefault="007D75E6" w:rsidP="007D75E6">
      <w:pPr>
        <w:pStyle w:val="whitespace-normal"/>
        <w:numPr>
          <w:ilvl w:val="0"/>
          <w:numId w:val="18"/>
        </w:numPr>
      </w:pPr>
      <w:r>
        <w:t>CII Assessment front-end UI (Client builds against provided backend)</w:t>
      </w:r>
    </w:p>
    <w:p w14:paraId="05E7DA13" w14:textId="77777777" w:rsidR="007D75E6" w:rsidRDefault="007D75E6" w:rsidP="007D75E6">
      <w:pPr>
        <w:pStyle w:val="whitespace-normal"/>
        <w:numPr>
          <w:ilvl w:val="0"/>
          <w:numId w:val="18"/>
        </w:numPr>
      </w:pPr>
      <w:r>
        <w:t>CRI Assessment front-end UI (Client builds against provided backend)</w:t>
      </w:r>
    </w:p>
    <w:p w14:paraId="2AA5B5C3" w14:textId="77777777" w:rsidR="007D75E6" w:rsidRDefault="007D75E6" w:rsidP="007D75E6">
      <w:pPr>
        <w:pStyle w:val="whitespace-normal"/>
        <w:numPr>
          <w:ilvl w:val="0"/>
          <w:numId w:val="18"/>
        </w:numPr>
      </w:pPr>
      <w:r>
        <w:t>Website deployment (Client deploys existing React components)</w:t>
      </w:r>
    </w:p>
    <w:p w14:paraId="323ACFC9" w14:textId="77777777" w:rsidR="007D75E6" w:rsidRDefault="007D75E6" w:rsidP="007D75E6">
      <w:pPr>
        <w:pStyle w:val="whitespace-normal"/>
        <w:numPr>
          <w:ilvl w:val="0"/>
          <w:numId w:val="18"/>
        </w:numPr>
      </w:pPr>
      <w:r>
        <w:t>Payment collection UI (Client builds against Stripe backend)</w:t>
      </w:r>
    </w:p>
    <w:p w14:paraId="1542129C" w14:textId="77777777" w:rsidR="007D75E6" w:rsidRDefault="007D75E6" w:rsidP="007D75E6">
      <w:pPr>
        <w:pStyle w:val="whitespace-normal"/>
        <w:numPr>
          <w:ilvl w:val="0"/>
          <w:numId w:val="18"/>
        </w:numPr>
      </w:pPr>
      <w:r>
        <w:t>Activation map UI</w:t>
      </w:r>
    </w:p>
    <w:p w14:paraId="22D0B42E" w14:textId="77777777" w:rsidR="007D75E6" w:rsidRDefault="007D75E6" w:rsidP="007D75E6">
      <w:pPr>
        <w:pStyle w:val="whitespace-normal"/>
        <w:numPr>
          <w:ilvl w:val="0"/>
          <w:numId w:val="18"/>
        </w:numPr>
      </w:pPr>
      <w:r>
        <w:t>Admin dashboard UI</w:t>
      </w:r>
    </w:p>
    <w:p w14:paraId="3B9D0375" w14:textId="77777777" w:rsidR="007D75E6" w:rsidRDefault="007D75E6" w:rsidP="007D75E6">
      <w:pPr>
        <w:pStyle w:val="whitespace-normal"/>
        <w:numPr>
          <w:ilvl w:val="0"/>
          <w:numId w:val="18"/>
        </w:numPr>
      </w:pPr>
      <w:r>
        <w:t>Email notifications</w:t>
      </w:r>
    </w:p>
    <w:p w14:paraId="119A6291" w14:textId="77777777" w:rsidR="007D75E6" w:rsidRDefault="007D75E6" w:rsidP="007D75E6">
      <w:pPr>
        <w:pStyle w:val="whitespace-normal"/>
        <w:numPr>
          <w:ilvl w:val="0"/>
          <w:numId w:val="18"/>
        </w:numPr>
      </w:pPr>
      <w:r>
        <w:t>Production architecture document / CMS ACCESS narrative</w:t>
      </w:r>
    </w:p>
    <w:p w14:paraId="6AC41DF4" w14:textId="77777777" w:rsidR="007D75E6" w:rsidRDefault="007D75E6" w:rsidP="007D75E6">
      <w:pPr>
        <w:pStyle w:val="whitespace-normal"/>
        <w:numPr>
          <w:ilvl w:val="0"/>
          <w:numId w:val="18"/>
        </w:numPr>
      </w:pPr>
      <w:proofErr w:type="spellStart"/>
      <w:r>
        <w:t>CareOS</w:t>
      </w:r>
      <w:proofErr w:type="spellEnd"/>
      <w:r>
        <w:t xml:space="preserve"> Voice AI / ambient documentation pipeline</w:t>
      </w:r>
    </w:p>
    <w:p w14:paraId="00BE0C36" w14:textId="77777777" w:rsidR="007D75E6" w:rsidRDefault="007D75E6" w:rsidP="007D75E6">
      <w:pPr>
        <w:pStyle w:val="whitespace-normal"/>
        <w:numPr>
          <w:ilvl w:val="0"/>
          <w:numId w:val="18"/>
        </w:numPr>
      </w:pPr>
      <w:r>
        <w:t>Omaha System coding engine and ICD-10 crosswalk</w:t>
      </w:r>
    </w:p>
    <w:p w14:paraId="15E71CC1" w14:textId="77777777" w:rsidR="007D75E6" w:rsidRDefault="007D75E6" w:rsidP="007D75E6">
      <w:pPr>
        <w:pStyle w:val="whitespace-normal"/>
        <w:numPr>
          <w:ilvl w:val="0"/>
          <w:numId w:val="18"/>
        </w:numPr>
      </w:pPr>
      <w:r>
        <w:t>EVV compliance for Medicaid billing</w:t>
      </w:r>
    </w:p>
    <w:p w14:paraId="5E46E73D" w14:textId="77777777" w:rsidR="007D75E6" w:rsidRDefault="007D75E6" w:rsidP="007D75E6">
      <w:pPr>
        <w:pStyle w:val="whitespace-normal"/>
        <w:numPr>
          <w:ilvl w:val="0"/>
          <w:numId w:val="18"/>
        </w:numPr>
      </w:pPr>
      <w:r>
        <w:t>Family dashboard MVP</w:t>
      </w:r>
    </w:p>
    <w:p w14:paraId="6121ED4E" w14:textId="77777777" w:rsidR="007D75E6" w:rsidRDefault="007D75E6" w:rsidP="007D75E6">
      <w:pPr>
        <w:pStyle w:val="whitespace-normal"/>
        <w:numPr>
          <w:ilvl w:val="0"/>
          <w:numId w:val="18"/>
        </w:numPr>
      </w:pPr>
      <w:r>
        <w:t>Time Bank MVP</w:t>
      </w:r>
    </w:p>
    <w:p w14:paraId="6D99BF45" w14:textId="77777777" w:rsidR="007D75E6" w:rsidRDefault="007D75E6" w:rsidP="007D75E6">
      <w:pPr>
        <w:pStyle w:val="whitespace-normal"/>
        <w:numPr>
          <w:ilvl w:val="0"/>
          <w:numId w:val="18"/>
        </w:numPr>
      </w:pPr>
      <w:r>
        <w:t>FHIR R4 integration with BCH EHR</w:t>
      </w:r>
    </w:p>
    <w:p w14:paraId="3E4BB686" w14:textId="77777777" w:rsidR="007D75E6" w:rsidRDefault="007D75E6" w:rsidP="007D75E6">
      <w:pPr>
        <w:pStyle w:val="whitespace-normal"/>
        <w:numPr>
          <w:ilvl w:val="0"/>
          <w:numId w:val="18"/>
        </w:numPr>
      </w:pPr>
      <w:r>
        <w:t>Caregiver matching engine</w:t>
      </w:r>
    </w:p>
    <w:p w14:paraId="79A60147" w14:textId="77777777" w:rsidR="007D75E6" w:rsidRDefault="007D75E6" w:rsidP="007D75E6">
      <w:pPr>
        <w:pStyle w:val="whitespace-normal"/>
        <w:numPr>
          <w:ilvl w:val="0"/>
          <w:numId w:val="18"/>
        </w:numPr>
      </w:pPr>
      <w:r>
        <w:t>Multi-payer billing engine</w:t>
      </w:r>
    </w:p>
    <w:p w14:paraId="708BEF62" w14:textId="77777777" w:rsidR="007D75E6" w:rsidRDefault="007D75E6" w:rsidP="007D75E6">
      <w:pPr>
        <w:pStyle w:val="whitespace-normal"/>
        <w:numPr>
          <w:ilvl w:val="0"/>
          <w:numId w:val="18"/>
        </w:numPr>
      </w:pPr>
      <w:r>
        <w:t>Cooperative governance tools</w:t>
      </w:r>
    </w:p>
    <w:p w14:paraId="02867D71" w14:textId="571EB7A7" w:rsidR="00B15146" w:rsidRPr="007D75E6" w:rsidRDefault="007D75E6" w:rsidP="00B15146">
      <w:pPr>
        <w:pStyle w:val="whitespace-normal"/>
        <w:numPr>
          <w:ilvl w:val="0"/>
          <w:numId w:val="18"/>
        </w:numPr>
      </w:pPr>
      <w:r>
        <w:t>Patronage and equity tracking system</w:t>
      </w:r>
    </w:p>
    <w:p w14:paraId="1CC0C21A" w14:textId="5BC3D31A" w:rsidR="004214FB" w:rsidRDefault="00E86017" w:rsidP="00B15146">
      <w:pPr>
        <w:rPr>
          <w:b/>
          <w:bCs/>
          <w:sz w:val="24"/>
          <w:szCs w:val="24"/>
          <w:u w:val="single"/>
        </w:rPr>
      </w:pPr>
      <w:r>
        <w:rPr>
          <w:b/>
          <w:bCs/>
          <w:sz w:val="24"/>
          <w:szCs w:val="24"/>
          <w:u w:val="single"/>
        </w:rPr>
        <w:t>2.4 Target Timeline</w:t>
      </w:r>
    </w:p>
    <w:p w14:paraId="4961CAAE" w14:textId="77777777" w:rsidR="00B15146" w:rsidRDefault="00B15146" w:rsidP="00B15146">
      <w:pPr>
        <w:rPr>
          <w:b/>
          <w:bCs/>
          <w:sz w:val="24"/>
          <w:szCs w:val="24"/>
          <w:u w:val="single"/>
        </w:rPr>
      </w:pPr>
    </w:p>
    <w:p w14:paraId="46EE2483" w14:textId="77777777" w:rsidR="00B15146" w:rsidRDefault="00B15146" w:rsidP="00B1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214FB" w14:paraId="0020D057" w14:textId="77777777">
        <w:tc>
          <w:tcPr>
            <w:tcW w:w="200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29E32342" w14:textId="77777777" w:rsidR="004214FB" w:rsidRDefault="00E86017" w:rsidP="00B15146">
            <w:r>
              <w:rPr>
                <w:b/>
                <w:bCs/>
                <w:sz w:val="24"/>
                <w:szCs w:val="24"/>
              </w:rPr>
              <w:t>Week</w:t>
            </w:r>
          </w:p>
        </w:tc>
        <w:tc>
          <w:tcPr>
            <w:tcW w:w="736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09CC5D38" w14:textId="77777777" w:rsidR="004214FB" w:rsidRDefault="00E86017" w:rsidP="00B15146">
            <w:r>
              <w:rPr>
                <w:b/>
                <w:bCs/>
                <w:sz w:val="24"/>
                <w:szCs w:val="24"/>
              </w:rPr>
              <w:t>Deliverables</w:t>
            </w:r>
          </w:p>
        </w:tc>
      </w:tr>
      <w:tr w:rsidR="004214FB" w14:paraId="55F6D17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5466B" w14:textId="77777777" w:rsidR="004214FB" w:rsidRDefault="00E86017" w:rsidP="00B15146">
            <w:r>
              <w:rPr>
                <w:b/>
                <w:bCs/>
                <w:sz w:val="24"/>
                <w:szCs w:val="24"/>
              </w:rPr>
              <w:t>Week 1</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B1BD0" w14:textId="36DD39C0" w:rsidR="004214FB" w:rsidRDefault="007D75E6" w:rsidP="00B15146">
            <w:r w:rsidRPr="007D75E6">
              <w:rPr>
                <w:sz w:val="24"/>
                <w:szCs w:val="24"/>
              </w:rPr>
              <w:t xml:space="preserve">Kickoff, </w:t>
            </w:r>
            <w:r w:rsidR="005D012A">
              <w:rPr>
                <w:sz w:val="24"/>
                <w:szCs w:val="24"/>
              </w:rPr>
              <w:t>cloud</w:t>
            </w:r>
            <w:r w:rsidRPr="007D75E6">
              <w:rPr>
                <w:sz w:val="24"/>
                <w:szCs w:val="24"/>
              </w:rPr>
              <w:t xml:space="preserve"> environment, database schema, authentication, CI/CD pipeline</w:t>
            </w:r>
          </w:p>
        </w:tc>
      </w:tr>
      <w:tr w:rsidR="004214FB" w14:paraId="35D5211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EA030" w14:textId="77777777" w:rsidR="004214FB" w:rsidRDefault="00E86017" w:rsidP="00B15146">
            <w:r>
              <w:rPr>
                <w:b/>
                <w:bCs/>
                <w:sz w:val="24"/>
                <w:szCs w:val="24"/>
              </w:rPr>
              <w:t>Week 2</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4491A" w14:textId="3E09CB4E" w:rsidR="004214FB" w:rsidRDefault="007D75E6" w:rsidP="00B15146">
            <w:r w:rsidRPr="007D75E6">
              <w:rPr>
                <w:sz w:val="24"/>
                <w:szCs w:val="24"/>
              </w:rPr>
              <w:t>Stripe backend, RBAC enforcement, deployment pipeline, handoff documentation</w:t>
            </w:r>
          </w:p>
        </w:tc>
      </w:tr>
    </w:tbl>
    <w:p w14:paraId="277AAC76" w14:textId="77777777" w:rsidR="00B15146" w:rsidRDefault="00B15146" w:rsidP="00B15146">
      <w:pPr>
        <w:rPr>
          <w:b/>
          <w:bCs/>
          <w:sz w:val="24"/>
          <w:szCs w:val="24"/>
        </w:rPr>
      </w:pPr>
    </w:p>
    <w:p w14:paraId="23002EE5" w14:textId="24F07D8D" w:rsidR="004214FB" w:rsidRDefault="00E86017" w:rsidP="00B15146">
      <w:r>
        <w:rPr>
          <w:b/>
          <w:bCs/>
          <w:sz w:val="24"/>
          <w:szCs w:val="24"/>
        </w:rPr>
        <w:t xml:space="preserve">Target Completion: </w:t>
      </w:r>
      <w:r w:rsidR="007D75E6">
        <w:rPr>
          <w:sz w:val="24"/>
          <w:szCs w:val="24"/>
        </w:rPr>
        <w:t>March</w:t>
      </w:r>
      <w:r>
        <w:rPr>
          <w:sz w:val="24"/>
          <w:szCs w:val="24"/>
        </w:rPr>
        <w:t xml:space="preserve"> </w:t>
      </w:r>
      <w:r w:rsidR="000E3D7E">
        <w:rPr>
          <w:sz w:val="24"/>
          <w:szCs w:val="24"/>
        </w:rPr>
        <w:t>24</w:t>
      </w:r>
      <w:r>
        <w:rPr>
          <w:sz w:val="24"/>
          <w:szCs w:val="24"/>
        </w:rPr>
        <w:t>, 2026 (aligned with CMS ACCESS Model application deadline</w:t>
      </w:r>
      <w:r w:rsidR="00445C3D">
        <w:rPr>
          <w:sz w:val="24"/>
          <w:szCs w:val="24"/>
        </w:rPr>
        <w:t xml:space="preserve"> of April 1st</w:t>
      </w:r>
      <w:r>
        <w:rPr>
          <w:sz w:val="24"/>
          <w:szCs w:val="24"/>
        </w:rPr>
        <w:t>)</w:t>
      </w:r>
    </w:p>
    <w:p w14:paraId="5913C1C9" w14:textId="77777777" w:rsidR="004214FB" w:rsidRDefault="00E86017" w:rsidP="00B15146">
      <w:r>
        <w:rPr>
          <w:sz w:val="24"/>
          <w:szCs w:val="24"/>
        </w:rPr>
        <w:br/>
      </w:r>
    </w:p>
    <w:p w14:paraId="4031DFDD" w14:textId="77777777" w:rsidR="00B15146" w:rsidRDefault="00B15146" w:rsidP="00B15146">
      <w:pPr>
        <w:rPr>
          <w:b/>
          <w:bCs/>
          <w:sz w:val="28"/>
          <w:szCs w:val="28"/>
        </w:rPr>
      </w:pPr>
    </w:p>
    <w:p w14:paraId="7BE492A8" w14:textId="390D5A3F" w:rsidR="008E6A85" w:rsidRDefault="008E6A85">
      <w:pPr>
        <w:rPr>
          <w:b/>
          <w:bCs/>
          <w:sz w:val="28"/>
          <w:szCs w:val="28"/>
        </w:rPr>
      </w:pPr>
    </w:p>
    <w:p w14:paraId="65FE1781" w14:textId="1E09E00A" w:rsidR="004214FB" w:rsidRDefault="00E86017" w:rsidP="00B15146">
      <w:pPr>
        <w:rPr>
          <w:b/>
          <w:bCs/>
          <w:sz w:val="28"/>
          <w:szCs w:val="28"/>
        </w:rPr>
      </w:pPr>
      <w:r>
        <w:rPr>
          <w:b/>
          <w:bCs/>
          <w:sz w:val="28"/>
          <w:szCs w:val="28"/>
        </w:rPr>
        <w:lastRenderedPageBreak/>
        <w:t>III. Pricing</w:t>
      </w:r>
    </w:p>
    <w:p w14:paraId="3B69817F" w14:textId="77777777" w:rsidR="00B15146" w:rsidRDefault="00B15146" w:rsidP="00B15146"/>
    <w:p w14:paraId="5FD8A7BF" w14:textId="03854869" w:rsidR="004214FB" w:rsidRDefault="00E86017" w:rsidP="00B15146">
      <w:pPr>
        <w:rPr>
          <w:b/>
          <w:bCs/>
          <w:sz w:val="24"/>
          <w:szCs w:val="24"/>
          <w:u w:val="single"/>
        </w:rPr>
      </w:pPr>
      <w:r>
        <w:rPr>
          <w:b/>
          <w:bCs/>
          <w:sz w:val="24"/>
          <w:szCs w:val="24"/>
          <w:u w:val="single"/>
        </w:rPr>
        <w:t xml:space="preserve">3.1 </w:t>
      </w:r>
      <w:r w:rsidR="00DA6E81">
        <w:rPr>
          <w:b/>
          <w:bCs/>
          <w:sz w:val="24"/>
          <w:szCs w:val="24"/>
          <w:u w:val="single"/>
        </w:rPr>
        <w:t>Quote</w:t>
      </w:r>
    </w:p>
    <w:p w14:paraId="6C3B3DD8" w14:textId="60207993" w:rsidR="007D75E6" w:rsidRDefault="007D75E6" w:rsidP="007D75E6">
      <w:pPr>
        <w:pStyle w:val="font-claude-response-body"/>
      </w:pPr>
      <w:r w:rsidRPr="007D75E6">
        <w:rPr>
          <w:b/>
          <w:bCs/>
        </w:rPr>
        <w:t>Total Phase 1 Engagement</w:t>
      </w:r>
      <w:r>
        <w:t>: $</w:t>
      </w:r>
      <w:r w:rsidR="000E3D7E">
        <w:t>2</w:t>
      </w:r>
      <w:r>
        <w:t>,</w:t>
      </w:r>
      <w:r w:rsidR="000E3D7E">
        <w:t>5</w:t>
      </w:r>
      <w:r>
        <w:t>00 cash + $1</w:t>
      </w:r>
      <w:r w:rsidR="000E3D7E">
        <w:t>5</w:t>
      </w:r>
      <w:r>
        <w:t>,000 SAFE note</w:t>
      </w:r>
    </w:p>
    <w:p w14:paraId="37C08101" w14:textId="77777777" w:rsidR="007D75E6" w:rsidRDefault="007D75E6" w:rsidP="007D75E6">
      <w:pPr>
        <w:pStyle w:val="font-claude-response-body"/>
      </w:pPr>
      <w:r>
        <w:t>This reflects a reduced scope focused on infrastructure, environment, and payment backend. The Client builds all user-facing application features using the provided infrastructure and CI/CD pipeline.</w:t>
      </w:r>
    </w:p>
    <w:p w14:paraId="63539168" w14:textId="77777777" w:rsidR="00B15146" w:rsidRDefault="00B15146" w:rsidP="00B15146">
      <w:pPr>
        <w:rPr>
          <w:b/>
          <w:bCs/>
          <w:sz w:val="24"/>
          <w:szCs w:val="24"/>
          <w:u w:val="single"/>
        </w:rPr>
      </w:pPr>
    </w:p>
    <w:p w14:paraId="486E5B21" w14:textId="7C87083A" w:rsidR="004214FB" w:rsidRDefault="00E86017" w:rsidP="00B15146">
      <w:pPr>
        <w:rPr>
          <w:b/>
          <w:bCs/>
          <w:sz w:val="24"/>
          <w:szCs w:val="24"/>
          <w:u w:val="single"/>
        </w:rPr>
      </w:pPr>
      <w:r>
        <w:rPr>
          <w:b/>
          <w:bCs/>
          <w:sz w:val="24"/>
          <w:szCs w:val="24"/>
          <w:u w:val="single"/>
        </w:rPr>
        <w:t>3.2 Pricing Breakdown</w:t>
      </w:r>
    </w:p>
    <w:p w14:paraId="4C78738B" w14:textId="77777777" w:rsidR="00B15146" w:rsidRDefault="00B15146" w:rsidP="00B15146">
      <w:pPr>
        <w:rPr>
          <w:b/>
          <w:bCs/>
          <w:sz w:val="24"/>
          <w:szCs w:val="24"/>
          <w:u w:val="single"/>
        </w:rPr>
      </w:pPr>
    </w:p>
    <w:p w14:paraId="38D74A9B" w14:textId="77777777" w:rsidR="00B15146" w:rsidRDefault="00B15146" w:rsidP="00B1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4214FB" w14:paraId="5DEAF5FB" w14:textId="77777777">
        <w:tc>
          <w:tcPr>
            <w:tcW w:w="550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4CAAD67B" w14:textId="77777777" w:rsidR="004214FB" w:rsidRPr="007D75E6" w:rsidRDefault="00E86017" w:rsidP="00B15146">
            <w:pPr>
              <w:rPr>
                <w:sz w:val="24"/>
                <w:szCs w:val="24"/>
              </w:rPr>
            </w:pPr>
            <w:r w:rsidRPr="007D75E6">
              <w:rPr>
                <w:b/>
                <w:bCs/>
                <w:sz w:val="24"/>
                <w:szCs w:val="24"/>
              </w:rPr>
              <w:t>Item</w:t>
            </w:r>
          </w:p>
        </w:tc>
        <w:tc>
          <w:tcPr>
            <w:tcW w:w="193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50F31030" w14:textId="77777777" w:rsidR="004214FB" w:rsidRPr="007D75E6" w:rsidRDefault="00E86017" w:rsidP="00B15146">
            <w:pPr>
              <w:rPr>
                <w:sz w:val="24"/>
                <w:szCs w:val="24"/>
              </w:rPr>
            </w:pPr>
            <w:r w:rsidRPr="007D75E6">
              <w:rPr>
                <w:b/>
                <w:bCs/>
                <w:sz w:val="24"/>
                <w:szCs w:val="24"/>
              </w:rPr>
              <w:t>Type</w:t>
            </w:r>
          </w:p>
        </w:tc>
        <w:tc>
          <w:tcPr>
            <w:tcW w:w="193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17C0E3AC" w14:textId="77777777" w:rsidR="004214FB" w:rsidRPr="007D75E6" w:rsidRDefault="00E86017" w:rsidP="00B15146">
            <w:pPr>
              <w:rPr>
                <w:sz w:val="24"/>
                <w:szCs w:val="24"/>
              </w:rPr>
            </w:pPr>
            <w:r w:rsidRPr="007D75E6">
              <w:rPr>
                <w:b/>
                <w:bCs/>
                <w:sz w:val="24"/>
                <w:szCs w:val="24"/>
              </w:rPr>
              <w:t>Cost</w:t>
            </w:r>
          </w:p>
        </w:tc>
      </w:tr>
      <w:tr w:rsidR="004214FB" w14:paraId="39EE5F55"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B7660" w14:textId="10FCDC4D" w:rsidR="004214FB" w:rsidRPr="007D75E6" w:rsidRDefault="007D75E6" w:rsidP="00B15146">
            <w:pPr>
              <w:rPr>
                <w:sz w:val="24"/>
                <w:szCs w:val="24"/>
              </w:rPr>
            </w:pPr>
            <w:r w:rsidRPr="007D75E6">
              <w:rPr>
                <w:sz w:val="24"/>
                <w:szCs w:val="24"/>
              </w:rPr>
              <w:t>HIPAA-compliant cloud infrastructure</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912B2" w14:textId="77777777" w:rsidR="004214FB" w:rsidRPr="007D75E6" w:rsidRDefault="00E86017" w:rsidP="00B15146">
            <w:pPr>
              <w:rPr>
                <w:sz w:val="24"/>
                <w:szCs w:val="24"/>
              </w:rPr>
            </w:pPr>
            <w:r w:rsidRPr="007D75E6">
              <w:rPr>
                <w:sz w:val="24"/>
                <w:szCs w:val="24"/>
              </w:rPr>
              <w:t>Engineering</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F1DFE" w14:textId="77777777" w:rsidR="004214FB" w:rsidRPr="007D75E6" w:rsidRDefault="00E86017" w:rsidP="00B15146">
            <w:pPr>
              <w:rPr>
                <w:sz w:val="24"/>
                <w:szCs w:val="24"/>
              </w:rPr>
            </w:pPr>
            <w:r w:rsidRPr="007D75E6">
              <w:rPr>
                <w:sz w:val="24"/>
                <w:szCs w:val="24"/>
              </w:rPr>
              <w:t>Included</w:t>
            </w:r>
          </w:p>
        </w:tc>
      </w:tr>
      <w:tr w:rsidR="004214FB" w14:paraId="3092DAF6"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C135A" w14:textId="1A745F03" w:rsidR="004214FB" w:rsidRPr="007D75E6" w:rsidRDefault="007D75E6" w:rsidP="00B15146">
            <w:pPr>
              <w:rPr>
                <w:sz w:val="24"/>
                <w:szCs w:val="24"/>
              </w:rPr>
            </w:pPr>
            <w:r w:rsidRPr="007D75E6">
              <w:rPr>
                <w:sz w:val="24"/>
                <w:szCs w:val="24"/>
              </w:rPr>
              <w:t>Development environment + CI/CD pipeline</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F2483" w14:textId="77777777" w:rsidR="004214FB" w:rsidRPr="007D75E6" w:rsidRDefault="00E86017" w:rsidP="00B15146">
            <w:pPr>
              <w:rPr>
                <w:sz w:val="24"/>
                <w:szCs w:val="24"/>
              </w:rPr>
            </w:pPr>
            <w:r w:rsidRPr="007D75E6">
              <w:rPr>
                <w:sz w:val="24"/>
                <w:szCs w:val="24"/>
              </w:rPr>
              <w:t>Engineering</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86DA4" w14:textId="77777777" w:rsidR="004214FB" w:rsidRPr="007D75E6" w:rsidRDefault="00E86017" w:rsidP="00B15146">
            <w:pPr>
              <w:rPr>
                <w:sz w:val="24"/>
                <w:szCs w:val="24"/>
              </w:rPr>
            </w:pPr>
            <w:r w:rsidRPr="007D75E6">
              <w:rPr>
                <w:sz w:val="24"/>
                <w:szCs w:val="24"/>
              </w:rPr>
              <w:t>Included</w:t>
            </w:r>
          </w:p>
        </w:tc>
      </w:tr>
      <w:tr w:rsidR="004214FB" w14:paraId="7669A708"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6D38E" w14:textId="3C9AEFB0" w:rsidR="004214FB" w:rsidRPr="007D75E6" w:rsidRDefault="007D75E6" w:rsidP="00B15146">
            <w:pPr>
              <w:rPr>
                <w:sz w:val="24"/>
                <w:szCs w:val="24"/>
              </w:rPr>
            </w:pPr>
            <w:r w:rsidRPr="007D75E6">
              <w:rPr>
                <w:sz w:val="24"/>
                <w:szCs w:val="24"/>
              </w:rPr>
              <w:t>Stripe payment backend (MCC 8099 + HSA/FSA)</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EAD4E" w14:textId="77777777" w:rsidR="004214FB" w:rsidRPr="007D75E6" w:rsidRDefault="00E86017" w:rsidP="00B15146">
            <w:pPr>
              <w:rPr>
                <w:sz w:val="24"/>
                <w:szCs w:val="24"/>
              </w:rPr>
            </w:pPr>
            <w:r w:rsidRPr="007D75E6">
              <w:rPr>
                <w:sz w:val="24"/>
                <w:szCs w:val="24"/>
              </w:rPr>
              <w:t>Engineering</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B3E15" w14:textId="77777777" w:rsidR="004214FB" w:rsidRPr="007D75E6" w:rsidRDefault="00E86017" w:rsidP="00B15146">
            <w:pPr>
              <w:rPr>
                <w:sz w:val="24"/>
                <w:szCs w:val="24"/>
              </w:rPr>
            </w:pPr>
            <w:r w:rsidRPr="007D75E6">
              <w:rPr>
                <w:sz w:val="24"/>
                <w:szCs w:val="24"/>
              </w:rPr>
              <w:t>Included</w:t>
            </w:r>
          </w:p>
        </w:tc>
      </w:tr>
      <w:tr w:rsidR="004214FB" w14:paraId="3806417E"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82E2D4" w14:textId="4B27E9F0" w:rsidR="004214FB" w:rsidRPr="007D75E6" w:rsidRDefault="007D75E6" w:rsidP="00B15146">
            <w:pPr>
              <w:rPr>
                <w:sz w:val="24"/>
                <w:szCs w:val="24"/>
              </w:rPr>
            </w:pPr>
            <w:r w:rsidRPr="007D75E6">
              <w:rPr>
                <w:sz w:val="24"/>
                <w:szCs w:val="24"/>
              </w:rPr>
              <w:t>Authentication + RBAC</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4D062" w14:textId="77777777" w:rsidR="004214FB" w:rsidRPr="007D75E6" w:rsidRDefault="00E86017" w:rsidP="00B15146">
            <w:pPr>
              <w:rPr>
                <w:sz w:val="24"/>
                <w:szCs w:val="24"/>
              </w:rPr>
            </w:pPr>
            <w:r w:rsidRPr="007D75E6">
              <w:rPr>
                <w:sz w:val="24"/>
                <w:szCs w:val="24"/>
              </w:rPr>
              <w:t>Engineering</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B12A0" w14:textId="77777777" w:rsidR="004214FB" w:rsidRPr="007D75E6" w:rsidRDefault="00E86017" w:rsidP="00B15146">
            <w:pPr>
              <w:rPr>
                <w:sz w:val="24"/>
                <w:szCs w:val="24"/>
              </w:rPr>
            </w:pPr>
            <w:r w:rsidRPr="007D75E6">
              <w:rPr>
                <w:sz w:val="24"/>
                <w:szCs w:val="24"/>
              </w:rPr>
              <w:t>Included</w:t>
            </w:r>
          </w:p>
        </w:tc>
      </w:tr>
      <w:tr w:rsidR="004214FB" w14:paraId="78F5B621"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0B4F8B" w14:textId="77777777" w:rsidR="004214FB" w:rsidRPr="007D75E6" w:rsidRDefault="00E86017" w:rsidP="00B15146">
            <w:pPr>
              <w:rPr>
                <w:sz w:val="24"/>
                <w:szCs w:val="24"/>
              </w:rPr>
            </w:pPr>
            <w:r w:rsidRPr="007D75E6">
              <w:rPr>
                <w:b/>
                <w:bCs/>
                <w:sz w:val="24"/>
                <w:szCs w:val="24"/>
              </w:rPr>
              <w:t>Total Phase 1 Engineering</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7805B" w14:textId="77777777" w:rsidR="004214FB" w:rsidRPr="007D75E6" w:rsidRDefault="00E86017" w:rsidP="00B15146">
            <w:pPr>
              <w:rPr>
                <w:sz w:val="24"/>
                <w:szCs w:val="24"/>
              </w:rPr>
            </w:pPr>
            <w:r w:rsidRPr="007D75E6">
              <w:rPr>
                <w:b/>
                <w:bCs/>
                <w:sz w:val="24"/>
                <w:szCs w:val="24"/>
              </w:rPr>
              <w:t>Fixed</w:t>
            </w:r>
          </w:p>
        </w:tc>
        <w:tc>
          <w:tcPr>
            <w:tcW w:w="19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F7064" w14:textId="4355F998" w:rsidR="007D75E6" w:rsidRPr="007D75E6" w:rsidRDefault="007D75E6" w:rsidP="00B15146">
            <w:pPr>
              <w:rPr>
                <w:b/>
                <w:bCs/>
                <w:sz w:val="24"/>
                <w:szCs w:val="24"/>
              </w:rPr>
            </w:pPr>
            <w:r w:rsidRPr="007D75E6">
              <w:rPr>
                <w:b/>
                <w:bCs/>
                <w:sz w:val="24"/>
                <w:szCs w:val="24"/>
              </w:rPr>
              <w:t>$</w:t>
            </w:r>
            <w:r w:rsidR="000E3D7E">
              <w:rPr>
                <w:b/>
                <w:bCs/>
                <w:sz w:val="24"/>
                <w:szCs w:val="24"/>
              </w:rPr>
              <w:t>2</w:t>
            </w:r>
            <w:r w:rsidRPr="007D75E6">
              <w:rPr>
                <w:b/>
                <w:bCs/>
                <w:sz w:val="24"/>
                <w:szCs w:val="24"/>
              </w:rPr>
              <w:t>,</w:t>
            </w:r>
            <w:r w:rsidR="000E3D7E">
              <w:rPr>
                <w:b/>
                <w:bCs/>
                <w:sz w:val="24"/>
                <w:szCs w:val="24"/>
              </w:rPr>
              <w:t>5</w:t>
            </w:r>
            <w:r w:rsidRPr="007D75E6">
              <w:rPr>
                <w:b/>
                <w:bCs/>
                <w:sz w:val="24"/>
                <w:szCs w:val="24"/>
              </w:rPr>
              <w:t xml:space="preserve">00 cash </w:t>
            </w:r>
          </w:p>
          <w:p w14:paraId="0903FC60" w14:textId="604A42F6" w:rsidR="004214FB" w:rsidRPr="007D75E6" w:rsidRDefault="007D75E6" w:rsidP="00B15146">
            <w:pPr>
              <w:rPr>
                <w:b/>
                <w:bCs/>
                <w:sz w:val="24"/>
                <w:szCs w:val="24"/>
              </w:rPr>
            </w:pPr>
            <w:r w:rsidRPr="007D75E6">
              <w:rPr>
                <w:b/>
                <w:bCs/>
                <w:sz w:val="24"/>
                <w:szCs w:val="24"/>
              </w:rPr>
              <w:t>+ $1</w:t>
            </w:r>
            <w:r w:rsidR="000E3D7E">
              <w:rPr>
                <w:b/>
                <w:bCs/>
                <w:sz w:val="24"/>
                <w:szCs w:val="24"/>
              </w:rPr>
              <w:t>5</w:t>
            </w:r>
            <w:r w:rsidRPr="007D75E6">
              <w:rPr>
                <w:b/>
                <w:bCs/>
                <w:sz w:val="24"/>
                <w:szCs w:val="24"/>
              </w:rPr>
              <w:t>,000 SAFE</w:t>
            </w:r>
          </w:p>
        </w:tc>
      </w:tr>
    </w:tbl>
    <w:p w14:paraId="0559063B" w14:textId="77777777" w:rsidR="004214FB" w:rsidRDefault="004214FB" w:rsidP="00B15146"/>
    <w:p w14:paraId="14C33A3C" w14:textId="77777777" w:rsidR="007D75E6" w:rsidRDefault="007D75E6" w:rsidP="007D75E6">
      <w:pPr>
        <w:pStyle w:val="font-claude-response-body"/>
      </w:pPr>
      <w:r>
        <w:rPr>
          <w:rStyle w:val="Strong"/>
        </w:rPr>
        <w:t>3.3 SAFE Note Terms</w:t>
      </w:r>
    </w:p>
    <w:p w14:paraId="209DBC9B" w14:textId="0D74D4F5" w:rsidR="007D75E6" w:rsidRDefault="007D75E6" w:rsidP="007D75E6">
      <w:pPr>
        <w:pStyle w:val="whitespace-normal"/>
        <w:numPr>
          <w:ilvl w:val="0"/>
          <w:numId w:val="19"/>
        </w:numPr>
      </w:pPr>
      <w:r>
        <w:t>Amount: $1</w:t>
      </w:r>
      <w:r w:rsidR="000E3D7E">
        <w:t>5</w:t>
      </w:r>
      <w:r>
        <w:t>,000</w:t>
      </w:r>
    </w:p>
    <w:p w14:paraId="5E59519C" w14:textId="77777777" w:rsidR="007D75E6" w:rsidRDefault="007D75E6" w:rsidP="007D75E6">
      <w:pPr>
        <w:pStyle w:val="whitespace-normal"/>
        <w:numPr>
          <w:ilvl w:val="0"/>
          <w:numId w:val="19"/>
        </w:numPr>
      </w:pPr>
      <w:r>
        <w:t>Instrument: Simple Agreement for Future Equity (SAFE)</w:t>
      </w:r>
    </w:p>
    <w:p w14:paraId="239CBC91" w14:textId="77777777" w:rsidR="007D75E6" w:rsidRDefault="007D75E6" w:rsidP="007D75E6">
      <w:pPr>
        <w:pStyle w:val="whitespace-normal"/>
        <w:numPr>
          <w:ilvl w:val="0"/>
          <w:numId w:val="19"/>
        </w:numPr>
      </w:pPr>
      <w:r>
        <w:t>Valuation Cap: $1,000,000</w:t>
      </w:r>
    </w:p>
    <w:p w14:paraId="4EFAD9EC" w14:textId="77777777" w:rsidR="007D75E6" w:rsidRDefault="007D75E6" w:rsidP="007D75E6">
      <w:pPr>
        <w:pStyle w:val="whitespace-normal"/>
        <w:numPr>
          <w:ilvl w:val="0"/>
          <w:numId w:val="19"/>
        </w:numPr>
      </w:pPr>
      <w:r>
        <w:t>Conversion: Converts to equity at next priced funding round or qualifying event</w:t>
      </w:r>
    </w:p>
    <w:p w14:paraId="0C68BCBF" w14:textId="7265B561" w:rsidR="00B15146" w:rsidRPr="007D75E6" w:rsidRDefault="007D75E6" w:rsidP="00B15146">
      <w:pPr>
        <w:pStyle w:val="whitespace-normal"/>
        <w:numPr>
          <w:ilvl w:val="0"/>
          <w:numId w:val="19"/>
        </w:numPr>
      </w:pPr>
      <w:r>
        <w:t>SAFE to be executed concurrently with this SOW</w:t>
      </w:r>
    </w:p>
    <w:p w14:paraId="6F3F2325" w14:textId="77777777" w:rsidR="00B15146" w:rsidRDefault="00B15146" w:rsidP="00B15146">
      <w:pPr>
        <w:rPr>
          <w:b/>
          <w:bCs/>
          <w:sz w:val="24"/>
          <w:szCs w:val="24"/>
          <w:u w:val="single"/>
        </w:rPr>
      </w:pPr>
    </w:p>
    <w:p w14:paraId="4350AAAC" w14:textId="7C69B462" w:rsidR="004214FB" w:rsidRDefault="00E86017" w:rsidP="00B15146">
      <w:pPr>
        <w:rPr>
          <w:b/>
          <w:bCs/>
          <w:sz w:val="24"/>
          <w:szCs w:val="24"/>
          <w:u w:val="single"/>
        </w:rPr>
      </w:pPr>
      <w:r>
        <w:rPr>
          <w:b/>
          <w:bCs/>
          <w:sz w:val="24"/>
          <w:szCs w:val="24"/>
          <w:u w:val="single"/>
        </w:rPr>
        <w:t>3.</w:t>
      </w:r>
      <w:r w:rsidR="007D75E6">
        <w:rPr>
          <w:b/>
          <w:bCs/>
          <w:sz w:val="24"/>
          <w:szCs w:val="24"/>
          <w:u w:val="single"/>
        </w:rPr>
        <w:t>4</w:t>
      </w:r>
      <w:r>
        <w:rPr>
          <w:b/>
          <w:bCs/>
          <w:sz w:val="24"/>
          <w:szCs w:val="24"/>
          <w:u w:val="single"/>
        </w:rPr>
        <w:t xml:space="preserve"> Client-Covered Infrastructure Costs (Estimated)</w:t>
      </w:r>
    </w:p>
    <w:p w14:paraId="1BD395D7" w14:textId="77777777" w:rsidR="00B15146" w:rsidRDefault="00B15146" w:rsidP="00B15146"/>
    <w:p w14:paraId="08B06CE4" w14:textId="77777777" w:rsidR="004214FB" w:rsidRDefault="00E86017" w:rsidP="00B15146">
      <w:pPr>
        <w:rPr>
          <w:sz w:val="24"/>
          <w:szCs w:val="24"/>
        </w:rPr>
      </w:pPr>
      <w:r>
        <w:rPr>
          <w:sz w:val="24"/>
          <w:szCs w:val="24"/>
        </w:rPr>
        <w:t>The following costs are the responsibility of the Client, billed directly by third-party providers. Cohesion Labs will assist with setup and configuration.</w:t>
      </w:r>
    </w:p>
    <w:p w14:paraId="604EEC97" w14:textId="77777777" w:rsidR="00B15146" w:rsidRDefault="00B15146" w:rsidP="00B15146">
      <w:pPr>
        <w:rPr>
          <w:sz w:val="24"/>
          <w:szCs w:val="24"/>
        </w:rPr>
      </w:pPr>
    </w:p>
    <w:p w14:paraId="337C43C4" w14:textId="77777777" w:rsidR="00B15146" w:rsidRDefault="00B15146" w:rsidP="00B1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4214FB" w14:paraId="0DE12BD1" w14:textId="77777777">
        <w:tc>
          <w:tcPr>
            <w:tcW w:w="550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734E2996" w14:textId="77777777" w:rsidR="004214FB" w:rsidRDefault="00E86017" w:rsidP="00B15146">
            <w:r>
              <w:rPr>
                <w:b/>
                <w:bCs/>
                <w:sz w:val="24"/>
                <w:szCs w:val="24"/>
              </w:rPr>
              <w:t>Item</w:t>
            </w:r>
          </w:p>
        </w:tc>
        <w:tc>
          <w:tcPr>
            <w:tcW w:w="3860" w:type="dxa"/>
            <w:tcBorders>
              <w:top w:val="single" w:sz="1" w:space="0" w:color="999999"/>
              <w:left w:val="single" w:sz="1" w:space="0" w:color="999999"/>
              <w:bottom w:val="single" w:sz="1" w:space="0" w:color="999999"/>
              <w:right w:val="single" w:sz="1" w:space="0" w:color="999999"/>
            </w:tcBorders>
            <w:shd w:val="clear" w:color="auto" w:fill="E8E0F0"/>
            <w:tcMar>
              <w:top w:w="60" w:type="dxa"/>
              <w:left w:w="100" w:type="dxa"/>
              <w:bottom w:w="60" w:type="dxa"/>
              <w:right w:w="100" w:type="dxa"/>
            </w:tcMar>
          </w:tcPr>
          <w:p w14:paraId="189E59A1" w14:textId="77777777" w:rsidR="004214FB" w:rsidRDefault="00E86017" w:rsidP="00B15146">
            <w:r>
              <w:rPr>
                <w:b/>
                <w:bCs/>
                <w:sz w:val="24"/>
                <w:szCs w:val="24"/>
              </w:rPr>
              <w:t>Estimated Cost</w:t>
            </w:r>
          </w:p>
        </w:tc>
      </w:tr>
      <w:tr w:rsidR="004214FB" w14:paraId="587CE821"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A987E" w14:textId="19E84637" w:rsidR="004214FB" w:rsidRDefault="005D012A" w:rsidP="00B15146">
            <w:r>
              <w:rPr>
                <w:sz w:val="24"/>
                <w:szCs w:val="24"/>
              </w:rPr>
              <w:t>Cloud</w:t>
            </w:r>
            <w:r w:rsidR="00E86017">
              <w:rPr>
                <w:sz w:val="24"/>
                <w:szCs w:val="24"/>
              </w:rPr>
              <w:t xml:space="preserve"> hosting (EC2 / RDS)</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8C9A7" w14:textId="77777777" w:rsidR="004214FB" w:rsidRDefault="00E86017" w:rsidP="00B15146">
            <w:r>
              <w:rPr>
                <w:sz w:val="24"/>
                <w:szCs w:val="24"/>
              </w:rPr>
              <w:t>$100–$300/month</w:t>
            </w:r>
          </w:p>
        </w:tc>
      </w:tr>
      <w:tr w:rsidR="004214FB" w14:paraId="59803E3C"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2195F" w14:textId="77777777" w:rsidR="004214FB" w:rsidRDefault="00E86017" w:rsidP="00B15146">
            <w:r>
              <w:rPr>
                <w:sz w:val="24"/>
                <w:szCs w:val="24"/>
              </w:rPr>
              <w:t>Stripe payment processing</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4341E" w14:textId="77777777" w:rsidR="004214FB" w:rsidRDefault="00E86017" w:rsidP="00B15146">
            <w:r>
              <w:rPr>
                <w:sz w:val="24"/>
                <w:szCs w:val="24"/>
              </w:rPr>
              <w:t>2.9% + $0.30 per transaction</w:t>
            </w:r>
          </w:p>
        </w:tc>
      </w:tr>
      <w:tr w:rsidR="004214FB" w14:paraId="628569BC"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6C360" w14:textId="3AF4B674" w:rsidR="004214FB" w:rsidRDefault="00E86017" w:rsidP="00B15146">
            <w:r>
              <w:rPr>
                <w:sz w:val="24"/>
                <w:szCs w:val="24"/>
              </w:rPr>
              <w:lastRenderedPageBreak/>
              <w:t xml:space="preserve">HIPAA compliance platform (Vanta, </w:t>
            </w:r>
            <w:r w:rsidR="00B15146">
              <w:rPr>
                <w:sz w:val="24"/>
                <w:szCs w:val="24"/>
              </w:rPr>
              <w:t>Delve</w:t>
            </w:r>
            <w:r>
              <w:rPr>
                <w:sz w:val="24"/>
                <w:szCs w:val="24"/>
              </w:rPr>
              <w:t>, or similar)</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2362E" w14:textId="77777777" w:rsidR="004214FB" w:rsidRDefault="00E86017" w:rsidP="00B15146">
            <w:r>
              <w:rPr>
                <w:sz w:val="24"/>
                <w:szCs w:val="24"/>
              </w:rPr>
              <w:t>TBD (Client to select)</w:t>
            </w:r>
          </w:p>
        </w:tc>
      </w:tr>
      <w:tr w:rsidR="004214FB" w14:paraId="1BC4560B"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364822" w14:textId="77777777" w:rsidR="004214FB" w:rsidRDefault="00E86017" w:rsidP="00B15146">
            <w:r>
              <w:rPr>
                <w:sz w:val="24"/>
                <w:szCs w:val="24"/>
              </w:rPr>
              <w:t>BAA with Cohesion Labs</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A1D56" w14:textId="77777777" w:rsidR="004214FB" w:rsidRDefault="00E86017" w:rsidP="00B15146">
            <w:r>
              <w:rPr>
                <w:sz w:val="24"/>
                <w:szCs w:val="24"/>
              </w:rPr>
              <w:t>Client responsibility</w:t>
            </w:r>
          </w:p>
        </w:tc>
      </w:tr>
      <w:tr w:rsidR="007D75E6" w14:paraId="12449070" w14:textId="77777777">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859FA" w14:textId="6101BAE9" w:rsidR="007D75E6" w:rsidRDefault="007D75E6" w:rsidP="00B15146">
            <w:pPr>
              <w:rPr>
                <w:sz w:val="24"/>
                <w:szCs w:val="24"/>
              </w:rPr>
            </w:pPr>
            <w:proofErr w:type="spellStart"/>
            <w:r>
              <w:rPr>
                <w:sz w:val="24"/>
                <w:szCs w:val="24"/>
              </w:rPr>
              <w:t>Greptile</w:t>
            </w:r>
            <w:proofErr w:type="spellEnd"/>
            <w:r>
              <w:rPr>
                <w:sz w:val="24"/>
                <w:szCs w:val="24"/>
              </w:rPr>
              <w:t xml:space="preserve"> AI</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0BB76" w14:textId="0817959A" w:rsidR="007D75E6" w:rsidRDefault="007D75E6" w:rsidP="00B15146">
            <w:pPr>
              <w:rPr>
                <w:sz w:val="24"/>
                <w:szCs w:val="24"/>
              </w:rPr>
            </w:pPr>
            <w:r>
              <w:rPr>
                <w:sz w:val="24"/>
                <w:szCs w:val="24"/>
              </w:rPr>
              <w:t>$30 / user / month</w:t>
            </w:r>
          </w:p>
        </w:tc>
      </w:tr>
    </w:tbl>
    <w:p w14:paraId="439D094F" w14:textId="77777777" w:rsidR="00B15146" w:rsidRDefault="00B15146" w:rsidP="00B15146">
      <w:pPr>
        <w:rPr>
          <w:b/>
          <w:bCs/>
          <w:sz w:val="24"/>
          <w:szCs w:val="24"/>
          <w:u w:val="single"/>
        </w:rPr>
      </w:pPr>
    </w:p>
    <w:p w14:paraId="3741F0DA" w14:textId="77777777" w:rsidR="007D75E6" w:rsidRDefault="007D75E6" w:rsidP="00B15146">
      <w:pPr>
        <w:rPr>
          <w:b/>
          <w:bCs/>
          <w:sz w:val="24"/>
          <w:szCs w:val="24"/>
          <w:u w:val="single"/>
        </w:rPr>
      </w:pPr>
    </w:p>
    <w:p w14:paraId="5625A9C1" w14:textId="0BD2F65C" w:rsidR="004214FB" w:rsidRDefault="00E86017" w:rsidP="00B15146">
      <w:pPr>
        <w:rPr>
          <w:b/>
          <w:bCs/>
          <w:sz w:val="24"/>
          <w:szCs w:val="24"/>
          <w:u w:val="single"/>
        </w:rPr>
      </w:pPr>
      <w:r>
        <w:rPr>
          <w:b/>
          <w:bCs/>
          <w:sz w:val="24"/>
          <w:szCs w:val="24"/>
          <w:u w:val="single"/>
        </w:rPr>
        <w:t>3.</w:t>
      </w:r>
      <w:r w:rsidR="007D75E6">
        <w:rPr>
          <w:b/>
          <w:bCs/>
          <w:sz w:val="24"/>
          <w:szCs w:val="24"/>
          <w:u w:val="single"/>
        </w:rPr>
        <w:t xml:space="preserve">5 </w:t>
      </w:r>
      <w:r>
        <w:rPr>
          <w:b/>
          <w:bCs/>
          <w:sz w:val="24"/>
          <w:szCs w:val="24"/>
          <w:u w:val="single"/>
        </w:rPr>
        <w:t>Payment Terms</w:t>
      </w:r>
    </w:p>
    <w:p w14:paraId="6275E39A" w14:textId="77777777" w:rsidR="00B15146" w:rsidRDefault="00B15146" w:rsidP="00B15146"/>
    <w:p w14:paraId="2F70408C" w14:textId="03B740F6" w:rsidR="007D75E6" w:rsidRDefault="007D75E6" w:rsidP="00B15146">
      <w:pPr>
        <w:pStyle w:val="ListParagraph"/>
        <w:numPr>
          <w:ilvl w:val="0"/>
          <w:numId w:val="4"/>
        </w:numPr>
        <w:rPr>
          <w:sz w:val="24"/>
          <w:szCs w:val="24"/>
        </w:rPr>
      </w:pPr>
      <w:r w:rsidRPr="007D75E6">
        <w:rPr>
          <w:sz w:val="24"/>
          <w:szCs w:val="24"/>
        </w:rPr>
        <w:t>$</w:t>
      </w:r>
      <w:r w:rsidR="005D012A">
        <w:rPr>
          <w:sz w:val="24"/>
          <w:szCs w:val="24"/>
        </w:rPr>
        <w:t>2</w:t>
      </w:r>
      <w:r w:rsidRPr="007D75E6">
        <w:rPr>
          <w:sz w:val="24"/>
          <w:szCs w:val="24"/>
        </w:rPr>
        <w:t>,</w:t>
      </w:r>
      <w:r w:rsidR="005D012A">
        <w:rPr>
          <w:sz w:val="24"/>
          <w:szCs w:val="24"/>
        </w:rPr>
        <w:t>5</w:t>
      </w:r>
      <w:r w:rsidRPr="007D75E6">
        <w:rPr>
          <w:sz w:val="24"/>
          <w:szCs w:val="24"/>
        </w:rPr>
        <w:t xml:space="preserve">00 due before work begins. Work will not commence until payment is received. </w:t>
      </w:r>
    </w:p>
    <w:p w14:paraId="300C2384" w14:textId="77777777" w:rsidR="007D75E6" w:rsidRDefault="007D75E6" w:rsidP="00B15146">
      <w:pPr>
        <w:pStyle w:val="ListParagraph"/>
        <w:numPr>
          <w:ilvl w:val="0"/>
          <w:numId w:val="4"/>
        </w:numPr>
        <w:rPr>
          <w:sz w:val="24"/>
          <w:szCs w:val="24"/>
        </w:rPr>
      </w:pPr>
      <w:r w:rsidRPr="007D75E6">
        <w:rPr>
          <w:sz w:val="24"/>
          <w:szCs w:val="24"/>
        </w:rPr>
        <w:t xml:space="preserve">SAFE note executed concurrently with this SOW. </w:t>
      </w:r>
    </w:p>
    <w:p w14:paraId="5CBD0628" w14:textId="74EC2BE0" w:rsidR="007D75E6" w:rsidRPr="007D75E6" w:rsidRDefault="007D75E6" w:rsidP="00B15146">
      <w:pPr>
        <w:pStyle w:val="ListParagraph"/>
        <w:numPr>
          <w:ilvl w:val="0"/>
          <w:numId w:val="4"/>
        </w:numPr>
        <w:rPr>
          <w:sz w:val="24"/>
          <w:szCs w:val="24"/>
        </w:rPr>
      </w:pPr>
      <w:r w:rsidRPr="007D75E6">
        <w:rPr>
          <w:sz w:val="24"/>
          <w:szCs w:val="24"/>
        </w:rPr>
        <w:t>Services under this SOW will commence on the first business day following receipt of signed SOW and payme</w:t>
      </w:r>
      <w:r>
        <w:rPr>
          <w:sz w:val="24"/>
          <w:szCs w:val="24"/>
        </w:rPr>
        <w:t>n</w:t>
      </w:r>
      <w:r w:rsidRPr="007D75E6">
        <w:rPr>
          <w:sz w:val="24"/>
          <w:szCs w:val="24"/>
        </w:rPr>
        <w:t>t.</w:t>
      </w:r>
    </w:p>
    <w:p w14:paraId="64429CB7" w14:textId="77777777" w:rsidR="007D75E6" w:rsidRDefault="00E86017" w:rsidP="007D75E6">
      <w:pPr>
        <w:pStyle w:val="font-claude-response-body"/>
      </w:pPr>
      <w:r>
        <w:br/>
      </w:r>
      <w:r w:rsidR="007D75E6">
        <w:rPr>
          <w:rStyle w:val="Strong"/>
        </w:rPr>
        <w:t>3.6 Ongoing Support</w:t>
      </w:r>
    </w:p>
    <w:p w14:paraId="6A83116A" w14:textId="36AD3419" w:rsidR="007D75E6" w:rsidRDefault="007D75E6" w:rsidP="007D75E6">
      <w:pPr>
        <w:pStyle w:val="font-claude-response-body"/>
      </w:pPr>
      <w:r>
        <w:t xml:space="preserve">Post-delivery support, code review, and additional engineering are available at Cohesion's standard retainer rate (minimum $5,000/month). Phase 1 does not include ongoing code review or advisory. Referrals, media promotions (LinkedIn posts, etc.), and introductions from The Client can be used in exchange for ongoing advisory, to be confirmed on a </w:t>
      </w:r>
      <w:proofErr w:type="gramStart"/>
      <w:r>
        <w:t>case by case</w:t>
      </w:r>
      <w:proofErr w:type="gramEnd"/>
      <w:r>
        <w:t xml:space="preserve"> basis in writing. </w:t>
      </w:r>
    </w:p>
    <w:p w14:paraId="56623B16" w14:textId="413FEFCA" w:rsidR="004214FB" w:rsidRDefault="004214FB" w:rsidP="00B15146"/>
    <w:p w14:paraId="2DC4A2A3" w14:textId="77777777" w:rsidR="00B15146" w:rsidRDefault="00B15146" w:rsidP="00B15146">
      <w:pPr>
        <w:rPr>
          <w:b/>
          <w:bCs/>
          <w:sz w:val="28"/>
          <w:szCs w:val="28"/>
        </w:rPr>
      </w:pPr>
      <w:r>
        <w:rPr>
          <w:b/>
          <w:bCs/>
          <w:sz w:val="28"/>
          <w:szCs w:val="28"/>
        </w:rPr>
        <w:br w:type="page"/>
      </w:r>
    </w:p>
    <w:p w14:paraId="118198F5" w14:textId="59084825" w:rsidR="004214FB" w:rsidRDefault="00E86017" w:rsidP="00B15146">
      <w:r>
        <w:rPr>
          <w:b/>
          <w:bCs/>
          <w:sz w:val="28"/>
          <w:szCs w:val="28"/>
        </w:rPr>
        <w:lastRenderedPageBreak/>
        <w:t>IV. Key Terms &amp; Legal Provisions</w:t>
      </w:r>
    </w:p>
    <w:p w14:paraId="7691853E" w14:textId="77777777" w:rsidR="00B15146" w:rsidRDefault="00B15146" w:rsidP="00B15146">
      <w:pPr>
        <w:rPr>
          <w:b/>
          <w:bCs/>
          <w:sz w:val="24"/>
          <w:szCs w:val="24"/>
        </w:rPr>
      </w:pPr>
    </w:p>
    <w:p w14:paraId="33D599F0" w14:textId="6BA00FF8" w:rsidR="004214FB" w:rsidRDefault="00E86017" w:rsidP="00B15146">
      <w:pPr>
        <w:rPr>
          <w:b/>
          <w:bCs/>
          <w:sz w:val="24"/>
          <w:szCs w:val="24"/>
        </w:rPr>
      </w:pPr>
      <w:r>
        <w:rPr>
          <w:b/>
          <w:bCs/>
          <w:sz w:val="24"/>
          <w:szCs w:val="24"/>
        </w:rPr>
        <w:t>4.1 Governing Law</w:t>
      </w:r>
    </w:p>
    <w:p w14:paraId="01A5F806" w14:textId="77777777" w:rsidR="00B15146" w:rsidRDefault="00B15146" w:rsidP="00B15146"/>
    <w:p w14:paraId="247F691A" w14:textId="77777777" w:rsidR="004214FB" w:rsidRDefault="00E86017" w:rsidP="00B15146">
      <w:pPr>
        <w:rPr>
          <w:sz w:val="24"/>
          <w:szCs w:val="24"/>
        </w:rPr>
      </w:pPr>
      <w:r>
        <w:rPr>
          <w:sz w:val="24"/>
          <w:szCs w:val="24"/>
        </w:rPr>
        <w:t>This Agreement shall be governed by and construed in accordance with the laws of the State of Colorado.</w:t>
      </w:r>
    </w:p>
    <w:p w14:paraId="4C1AEF66" w14:textId="77777777" w:rsidR="00B15146" w:rsidRDefault="00B15146" w:rsidP="00B15146"/>
    <w:p w14:paraId="46EFC6EA" w14:textId="77777777" w:rsidR="004214FB" w:rsidRDefault="00E86017" w:rsidP="00B15146">
      <w:r>
        <w:rPr>
          <w:b/>
          <w:bCs/>
          <w:sz w:val="24"/>
          <w:szCs w:val="24"/>
        </w:rPr>
        <w:t>4.2 Dispute Resolution</w:t>
      </w:r>
    </w:p>
    <w:p w14:paraId="77AEC8E2" w14:textId="77777777" w:rsidR="004214FB" w:rsidRDefault="00E86017" w:rsidP="008E6A85">
      <w:pPr>
        <w:pStyle w:val="ListParagraph"/>
        <w:numPr>
          <w:ilvl w:val="0"/>
          <w:numId w:val="12"/>
        </w:numPr>
      </w:pPr>
      <w:r w:rsidRPr="008E6A85">
        <w:rPr>
          <w:sz w:val="24"/>
          <w:szCs w:val="24"/>
        </w:rPr>
        <w:t>Any disputes arising under this Agreement shall be resolved exclusively through arbitration in Boulder, Colorado, under the rules of the American Arbitration Association (AAA).</w:t>
      </w:r>
    </w:p>
    <w:p w14:paraId="075D8A0E" w14:textId="77777777" w:rsidR="004214FB" w:rsidRDefault="00E86017" w:rsidP="008E6A85">
      <w:pPr>
        <w:pStyle w:val="ListParagraph"/>
        <w:numPr>
          <w:ilvl w:val="0"/>
          <w:numId w:val="12"/>
        </w:numPr>
      </w:pPr>
      <w:r w:rsidRPr="008E6A85">
        <w:rPr>
          <w:sz w:val="24"/>
          <w:szCs w:val="24"/>
        </w:rPr>
        <w:t>Each party will bear its own costs for arbitration.</w:t>
      </w:r>
    </w:p>
    <w:p w14:paraId="15AD4822" w14:textId="77777777" w:rsidR="00B15146" w:rsidRDefault="00B15146" w:rsidP="008E6A85">
      <w:pPr>
        <w:rPr>
          <w:b/>
          <w:bCs/>
          <w:sz w:val="24"/>
          <w:szCs w:val="24"/>
        </w:rPr>
      </w:pPr>
    </w:p>
    <w:p w14:paraId="2A85E99E" w14:textId="405EF36C" w:rsidR="004214FB" w:rsidRDefault="00E86017" w:rsidP="00B15146">
      <w:pPr>
        <w:rPr>
          <w:b/>
          <w:bCs/>
          <w:sz w:val="24"/>
          <w:szCs w:val="24"/>
        </w:rPr>
      </w:pPr>
      <w:r>
        <w:rPr>
          <w:b/>
          <w:bCs/>
          <w:sz w:val="24"/>
          <w:szCs w:val="24"/>
        </w:rPr>
        <w:t>4.3 Confidentiality</w:t>
      </w:r>
    </w:p>
    <w:p w14:paraId="430B9A62" w14:textId="77777777" w:rsidR="00B15146" w:rsidRDefault="00B15146" w:rsidP="00B15146"/>
    <w:p w14:paraId="6E602484" w14:textId="77777777" w:rsidR="004214FB" w:rsidRDefault="00E86017" w:rsidP="00B15146">
      <w:r>
        <w:rPr>
          <w:sz w:val="24"/>
          <w:szCs w:val="24"/>
        </w:rPr>
        <w:t xml:space="preserve">Both parties shall maintain the confidentiality of all proprietary or sensitive information disclosed </w:t>
      </w:r>
      <w:proofErr w:type="gramStart"/>
      <w:r>
        <w:rPr>
          <w:sz w:val="24"/>
          <w:szCs w:val="24"/>
        </w:rPr>
        <w:t>during the course of</w:t>
      </w:r>
      <w:proofErr w:type="gramEnd"/>
      <w:r>
        <w:rPr>
          <w:sz w:val="24"/>
          <w:szCs w:val="24"/>
        </w:rPr>
        <w:t xml:space="preserve"> the engagement, including but not limited to PHI architecture, business strategy, federal application materials, and proprietary documentation.</w:t>
      </w:r>
    </w:p>
    <w:p w14:paraId="1CE00231" w14:textId="77777777" w:rsidR="00B15146" w:rsidRDefault="00B15146" w:rsidP="00B15146">
      <w:pPr>
        <w:rPr>
          <w:b/>
          <w:bCs/>
          <w:sz w:val="24"/>
          <w:szCs w:val="24"/>
        </w:rPr>
      </w:pPr>
    </w:p>
    <w:p w14:paraId="7965DF26" w14:textId="6216B9BA" w:rsidR="004214FB" w:rsidRDefault="00E86017" w:rsidP="00B15146">
      <w:pPr>
        <w:rPr>
          <w:b/>
          <w:bCs/>
          <w:sz w:val="24"/>
          <w:szCs w:val="24"/>
        </w:rPr>
      </w:pPr>
      <w:r>
        <w:rPr>
          <w:b/>
          <w:bCs/>
          <w:sz w:val="24"/>
          <w:szCs w:val="24"/>
        </w:rPr>
        <w:t>4.4 Ownership &amp; IP Rights</w:t>
      </w:r>
    </w:p>
    <w:p w14:paraId="7A9E7572" w14:textId="77777777" w:rsidR="00B15146" w:rsidRPr="00B15146" w:rsidRDefault="00B15146" w:rsidP="00B15146">
      <w:pPr>
        <w:rPr>
          <w:b/>
          <w:bCs/>
          <w:sz w:val="24"/>
          <w:szCs w:val="24"/>
        </w:rPr>
      </w:pPr>
    </w:p>
    <w:p w14:paraId="542EB71B" w14:textId="77777777" w:rsidR="004214FB" w:rsidRDefault="00E86017" w:rsidP="00B15146">
      <w:pPr>
        <w:pStyle w:val="ListParagraph"/>
        <w:numPr>
          <w:ilvl w:val="0"/>
          <w:numId w:val="6"/>
        </w:numPr>
      </w:pPr>
      <w:r w:rsidRPr="00B15146">
        <w:rPr>
          <w:sz w:val="24"/>
          <w:szCs w:val="24"/>
        </w:rPr>
        <w:t>All work product created under this SOW assigns to co-</w:t>
      </w:r>
      <w:proofErr w:type="spellStart"/>
      <w:proofErr w:type="gramStart"/>
      <w:r w:rsidRPr="00B15146">
        <w:rPr>
          <w:sz w:val="24"/>
          <w:szCs w:val="24"/>
        </w:rPr>
        <w:t>op.care</w:t>
      </w:r>
      <w:proofErr w:type="spellEnd"/>
      <w:proofErr w:type="gramEnd"/>
      <w:r w:rsidRPr="00B15146">
        <w:rPr>
          <w:sz w:val="24"/>
          <w:szCs w:val="24"/>
        </w:rPr>
        <w:t xml:space="preserve"> Technologies LLC upon full payment.</w:t>
      </w:r>
    </w:p>
    <w:p w14:paraId="1F335BDB" w14:textId="77777777" w:rsidR="004214FB" w:rsidRDefault="00E86017" w:rsidP="00B15146">
      <w:pPr>
        <w:pStyle w:val="ListParagraph"/>
        <w:numPr>
          <w:ilvl w:val="0"/>
          <w:numId w:val="6"/>
        </w:numPr>
      </w:pPr>
      <w:r w:rsidRPr="00B15146">
        <w:rPr>
          <w:sz w:val="24"/>
          <w:szCs w:val="24"/>
        </w:rPr>
        <w:t>Supplier retains the right to reuse non-Client-specific code, frameworks, and tooling developed during the project for other engagements.</w:t>
      </w:r>
    </w:p>
    <w:p w14:paraId="7B904AD5" w14:textId="77777777" w:rsidR="00B15146" w:rsidRDefault="00B15146" w:rsidP="00B15146">
      <w:pPr>
        <w:rPr>
          <w:b/>
          <w:bCs/>
          <w:sz w:val="24"/>
          <w:szCs w:val="24"/>
        </w:rPr>
      </w:pPr>
    </w:p>
    <w:p w14:paraId="10579A42" w14:textId="2C0CA12F" w:rsidR="004214FB" w:rsidRDefault="00E86017" w:rsidP="00B15146">
      <w:pPr>
        <w:rPr>
          <w:b/>
          <w:bCs/>
          <w:sz w:val="24"/>
          <w:szCs w:val="24"/>
        </w:rPr>
      </w:pPr>
      <w:r>
        <w:rPr>
          <w:b/>
          <w:bCs/>
          <w:sz w:val="24"/>
          <w:szCs w:val="24"/>
        </w:rPr>
        <w:t>4.5 Liability &amp; Indemnification</w:t>
      </w:r>
    </w:p>
    <w:p w14:paraId="1968D3BB" w14:textId="77777777" w:rsidR="00B15146" w:rsidRDefault="00B15146" w:rsidP="00B15146"/>
    <w:p w14:paraId="0BC58436" w14:textId="77777777" w:rsidR="004214FB" w:rsidRDefault="00E86017" w:rsidP="00B15146">
      <w:pPr>
        <w:pStyle w:val="ListParagraph"/>
        <w:numPr>
          <w:ilvl w:val="0"/>
          <w:numId w:val="7"/>
        </w:numPr>
      </w:pPr>
      <w:r w:rsidRPr="00B15146">
        <w:rPr>
          <w:sz w:val="24"/>
          <w:szCs w:val="24"/>
        </w:rPr>
        <w:t>Supplier’s liability for any claim arising under this Agreement shall be limited to the total amount paid under this SOW.</w:t>
      </w:r>
    </w:p>
    <w:p w14:paraId="336DC1DE" w14:textId="77777777" w:rsidR="004214FB" w:rsidRPr="00B15146" w:rsidRDefault="00E86017" w:rsidP="00B15146">
      <w:pPr>
        <w:pStyle w:val="ListParagraph"/>
        <w:numPr>
          <w:ilvl w:val="0"/>
          <w:numId w:val="7"/>
        </w:numPr>
      </w:pPr>
      <w:r w:rsidRPr="00B15146">
        <w:rPr>
          <w:sz w:val="24"/>
          <w:szCs w:val="24"/>
        </w:rPr>
        <w:t>Neither party shall be liable for any consequential, indirect, or special damages.</w:t>
      </w:r>
    </w:p>
    <w:p w14:paraId="4B0A6FF1" w14:textId="77777777" w:rsidR="00B15146" w:rsidRDefault="00B15146" w:rsidP="00B15146"/>
    <w:p w14:paraId="14B3289C" w14:textId="77777777" w:rsidR="004214FB" w:rsidRDefault="00E86017" w:rsidP="00B15146">
      <w:pPr>
        <w:rPr>
          <w:b/>
          <w:bCs/>
          <w:sz w:val="24"/>
          <w:szCs w:val="24"/>
        </w:rPr>
      </w:pPr>
      <w:r>
        <w:rPr>
          <w:b/>
          <w:bCs/>
          <w:sz w:val="24"/>
          <w:szCs w:val="24"/>
        </w:rPr>
        <w:t>4.6 Term and Termination</w:t>
      </w:r>
    </w:p>
    <w:p w14:paraId="3D14C1D1" w14:textId="77777777" w:rsidR="00B15146" w:rsidRDefault="00B15146" w:rsidP="00B15146"/>
    <w:p w14:paraId="38299CAC" w14:textId="77777777" w:rsidR="004214FB" w:rsidRDefault="00E86017" w:rsidP="00B15146">
      <w:pPr>
        <w:pStyle w:val="ListParagraph"/>
        <w:numPr>
          <w:ilvl w:val="0"/>
          <w:numId w:val="8"/>
        </w:numPr>
      </w:pPr>
      <w:r w:rsidRPr="00B15146">
        <w:rPr>
          <w:sz w:val="24"/>
          <w:szCs w:val="24"/>
        </w:rPr>
        <w:t>This is a fixed-scope engagement. The engagement concludes upon delivery and acceptance of all Phase 1 deliverables.</w:t>
      </w:r>
    </w:p>
    <w:p w14:paraId="2F6C4E93" w14:textId="558E4DD5" w:rsidR="004214FB" w:rsidRDefault="00E86017" w:rsidP="00B15146">
      <w:pPr>
        <w:pStyle w:val="ListParagraph"/>
        <w:numPr>
          <w:ilvl w:val="0"/>
          <w:numId w:val="8"/>
        </w:numPr>
      </w:pPr>
      <w:r w:rsidRPr="00B15146">
        <w:rPr>
          <w:sz w:val="24"/>
          <w:szCs w:val="24"/>
        </w:rPr>
        <w:t xml:space="preserve">Either party may terminate this Agreement with </w:t>
      </w:r>
      <w:r w:rsidR="00DA6E81">
        <w:rPr>
          <w:sz w:val="24"/>
          <w:szCs w:val="24"/>
        </w:rPr>
        <w:t>3</w:t>
      </w:r>
      <w:r w:rsidRPr="00B15146">
        <w:rPr>
          <w:sz w:val="24"/>
          <w:szCs w:val="24"/>
        </w:rPr>
        <w:t>0 business days’ written notice.</w:t>
      </w:r>
    </w:p>
    <w:p w14:paraId="690F19F1" w14:textId="77777777" w:rsidR="004214FB" w:rsidRPr="00B15146" w:rsidRDefault="00E86017" w:rsidP="00B15146">
      <w:pPr>
        <w:pStyle w:val="ListParagraph"/>
        <w:numPr>
          <w:ilvl w:val="0"/>
          <w:numId w:val="8"/>
        </w:numPr>
      </w:pPr>
      <w:r w:rsidRPr="00B15146">
        <w:rPr>
          <w:sz w:val="24"/>
          <w:szCs w:val="24"/>
        </w:rPr>
        <w:t>If the Client terminates early, Supplier shall be compensated for all completed work and any incurred non-recoverable costs. Deposit is non-refundable upon commencement of work.</w:t>
      </w:r>
    </w:p>
    <w:p w14:paraId="4D2CF239" w14:textId="77777777" w:rsidR="00B15146" w:rsidRDefault="00B15146" w:rsidP="00B15146"/>
    <w:p w14:paraId="036329C4" w14:textId="77777777" w:rsidR="004214FB" w:rsidRDefault="00E86017" w:rsidP="00B15146">
      <w:pPr>
        <w:rPr>
          <w:b/>
          <w:bCs/>
          <w:sz w:val="24"/>
          <w:szCs w:val="24"/>
        </w:rPr>
      </w:pPr>
      <w:r>
        <w:rPr>
          <w:b/>
          <w:bCs/>
          <w:sz w:val="24"/>
          <w:szCs w:val="24"/>
        </w:rPr>
        <w:t>4.7 Change Orders</w:t>
      </w:r>
    </w:p>
    <w:p w14:paraId="5E1F2486" w14:textId="77777777" w:rsidR="00B15146" w:rsidRDefault="00B15146" w:rsidP="00B15146"/>
    <w:p w14:paraId="0E45F74F" w14:textId="77777777" w:rsidR="004214FB" w:rsidRDefault="00E86017" w:rsidP="00B15146">
      <w:pPr>
        <w:pStyle w:val="ListParagraph"/>
        <w:numPr>
          <w:ilvl w:val="0"/>
          <w:numId w:val="9"/>
        </w:numPr>
      </w:pPr>
      <w:r w:rsidRPr="00B15146">
        <w:rPr>
          <w:sz w:val="24"/>
          <w:szCs w:val="24"/>
        </w:rPr>
        <w:t>Any work beyond the deliverables enumerated in Section 2.2 requires a written change order signed by both parties.</w:t>
      </w:r>
    </w:p>
    <w:p w14:paraId="2D2D4088" w14:textId="77777777" w:rsidR="004214FB" w:rsidRPr="00743258" w:rsidRDefault="00E86017" w:rsidP="00B15146">
      <w:pPr>
        <w:pStyle w:val="ListParagraph"/>
        <w:numPr>
          <w:ilvl w:val="0"/>
          <w:numId w:val="9"/>
        </w:numPr>
      </w:pPr>
      <w:r w:rsidRPr="00B15146">
        <w:rPr>
          <w:sz w:val="24"/>
          <w:szCs w:val="24"/>
        </w:rPr>
        <w:t>Change orders may adjust timeline, cost, or both.</w:t>
      </w:r>
    </w:p>
    <w:p w14:paraId="41E2F873" w14:textId="047CE6E1" w:rsidR="00743258" w:rsidRPr="00743258" w:rsidRDefault="00743258" w:rsidP="00B15146">
      <w:pPr>
        <w:pStyle w:val="ListParagraph"/>
        <w:numPr>
          <w:ilvl w:val="0"/>
          <w:numId w:val="9"/>
        </w:numPr>
        <w:rPr>
          <w:sz w:val="24"/>
          <w:szCs w:val="24"/>
        </w:rPr>
      </w:pPr>
      <w:r w:rsidRPr="00743258">
        <w:rPr>
          <w:sz w:val="24"/>
          <w:szCs w:val="24"/>
        </w:rPr>
        <w:lastRenderedPageBreak/>
        <w:t>Any scope additions beyond the deliverables in Section 2.2 will be addressed through this change order process.</w:t>
      </w:r>
    </w:p>
    <w:p w14:paraId="307ED589" w14:textId="77777777" w:rsidR="00B15146" w:rsidRDefault="00B15146" w:rsidP="00B15146">
      <w:pPr>
        <w:rPr>
          <w:b/>
          <w:bCs/>
          <w:sz w:val="24"/>
          <w:szCs w:val="24"/>
        </w:rPr>
      </w:pPr>
    </w:p>
    <w:p w14:paraId="516CE6FD" w14:textId="77777777" w:rsidR="00B15146" w:rsidRDefault="00B15146" w:rsidP="00B15146"/>
    <w:p w14:paraId="6324D84C" w14:textId="4E8917BF" w:rsidR="004214FB" w:rsidRDefault="00E86017" w:rsidP="00B15146">
      <w:pPr>
        <w:rPr>
          <w:b/>
          <w:bCs/>
          <w:sz w:val="24"/>
          <w:szCs w:val="24"/>
        </w:rPr>
      </w:pPr>
      <w:r>
        <w:rPr>
          <w:b/>
          <w:bCs/>
          <w:sz w:val="24"/>
          <w:szCs w:val="24"/>
        </w:rPr>
        <w:t>4.</w:t>
      </w:r>
      <w:r w:rsidR="00DA6E81">
        <w:rPr>
          <w:b/>
          <w:bCs/>
          <w:sz w:val="24"/>
          <w:szCs w:val="24"/>
        </w:rPr>
        <w:t>8</w:t>
      </w:r>
      <w:r>
        <w:rPr>
          <w:b/>
          <w:bCs/>
          <w:sz w:val="24"/>
          <w:szCs w:val="24"/>
        </w:rPr>
        <w:t xml:space="preserve"> </w:t>
      </w:r>
      <w:proofErr w:type="gramStart"/>
      <w:r>
        <w:rPr>
          <w:b/>
          <w:bCs/>
          <w:sz w:val="24"/>
          <w:szCs w:val="24"/>
        </w:rPr>
        <w:t>Non-Solicitation</w:t>
      </w:r>
      <w:proofErr w:type="gramEnd"/>
    </w:p>
    <w:p w14:paraId="7BBA4925" w14:textId="77777777" w:rsidR="00B15146" w:rsidRDefault="00B15146" w:rsidP="00B15146"/>
    <w:p w14:paraId="178AC483" w14:textId="77777777" w:rsidR="004214FB" w:rsidRDefault="00E86017" w:rsidP="00B15146">
      <w:r>
        <w:rPr>
          <w:sz w:val="24"/>
          <w:szCs w:val="24"/>
        </w:rPr>
        <w:t>For the duration of the engagement and for a period of 12 months following termination, Client agrees not to directly or indirectly solicit for employment, hire, or contract any Cohesion Labs employees, contractors, or vendors without Cohesion’s prior written consent.</w:t>
      </w:r>
    </w:p>
    <w:p w14:paraId="41A19474" w14:textId="77777777" w:rsidR="004214FB" w:rsidRDefault="00E86017" w:rsidP="00B15146">
      <w:r>
        <w:rPr>
          <w:sz w:val="24"/>
          <w:szCs w:val="24"/>
        </w:rPr>
        <w:br/>
      </w:r>
    </w:p>
    <w:p w14:paraId="6EC90F30" w14:textId="77777777" w:rsidR="004214FB" w:rsidRDefault="00E86017" w:rsidP="00B15146">
      <w:pPr>
        <w:rPr>
          <w:b/>
          <w:bCs/>
          <w:sz w:val="28"/>
          <w:szCs w:val="28"/>
        </w:rPr>
      </w:pPr>
      <w:r>
        <w:rPr>
          <w:b/>
          <w:bCs/>
          <w:sz w:val="28"/>
          <w:szCs w:val="28"/>
        </w:rPr>
        <w:t>V. Assumptions &amp; Dependencies</w:t>
      </w:r>
    </w:p>
    <w:p w14:paraId="53E07061" w14:textId="77777777" w:rsidR="00B15146" w:rsidRDefault="00B15146" w:rsidP="00B15146"/>
    <w:p w14:paraId="3258979A" w14:textId="77777777" w:rsidR="004214FB" w:rsidRDefault="00E86017" w:rsidP="00B15146">
      <w:pPr>
        <w:rPr>
          <w:sz w:val="24"/>
          <w:szCs w:val="24"/>
        </w:rPr>
      </w:pPr>
      <w:r>
        <w:rPr>
          <w:sz w:val="24"/>
          <w:szCs w:val="24"/>
        </w:rPr>
        <w:t>This SOW is based on the following assumptions. Changes to these assumptions may constitute a scope change under Section 4.7.</w:t>
      </w:r>
    </w:p>
    <w:p w14:paraId="7F729018" w14:textId="77777777" w:rsidR="00B15146" w:rsidRDefault="00B15146" w:rsidP="00B15146"/>
    <w:p w14:paraId="6EEC2E7B" w14:textId="0CB065AD" w:rsidR="004214FB" w:rsidRDefault="00E86017" w:rsidP="00B15146">
      <w:pPr>
        <w:pStyle w:val="ListParagraph"/>
        <w:numPr>
          <w:ilvl w:val="0"/>
          <w:numId w:val="11"/>
        </w:numPr>
      </w:pPr>
      <w:r w:rsidRPr="00B15146">
        <w:rPr>
          <w:sz w:val="24"/>
          <w:szCs w:val="24"/>
        </w:rPr>
        <w:t>Client is responsible for all third-party agreements</w:t>
      </w:r>
      <w:r w:rsidR="00743258">
        <w:rPr>
          <w:sz w:val="24"/>
          <w:szCs w:val="24"/>
        </w:rPr>
        <w:t xml:space="preserve">. Examples </w:t>
      </w:r>
      <w:proofErr w:type="gramStart"/>
      <w:r w:rsidR="00743258">
        <w:rPr>
          <w:sz w:val="24"/>
          <w:szCs w:val="24"/>
        </w:rPr>
        <w:t>include:</w:t>
      </w:r>
      <w:proofErr w:type="gramEnd"/>
      <w:r w:rsidRPr="00B15146">
        <w:rPr>
          <w:sz w:val="24"/>
          <w:szCs w:val="24"/>
        </w:rPr>
        <w:t xml:space="preserve"> BAA with Cohesion Labs, BAA with AWS, </w:t>
      </w:r>
      <w:proofErr w:type="spellStart"/>
      <w:r w:rsidRPr="00B15146">
        <w:rPr>
          <w:sz w:val="24"/>
          <w:szCs w:val="24"/>
        </w:rPr>
        <w:t>Aidbox</w:t>
      </w:r>
      <w:proofErr w:type="spellEnd"/>
      <w:r w:rsidRPr="00B15146">
        <w:rPr>
          <w:sz w:val="24"/>
          <w:szCs w:val="24"/>
        </w:rPr>
        <w:t xml:space="preserve"> licensing, HIPAA compliance platform selection, and Elevations Credit Union escrow arrangement.</w:t>
      </w:r>
    </w:p>
    <w:p w14:paraId="62718264" w14:textId="77777777" w:rsidR="004214FB" w:rsidRDefault="00E86017" w:rsidP="00B15146">
      <w:pPr>
        <w:pStyle w:val="ListParagraph"/>
        <w:numPr>
          <w:ilvl w:val="0"/>
          <w:numId w:val="11"/>
        </w:numPr>
      </w:pPr>
      <w:r w:rsidRPr="00B15146">
        <w:rPr>
          <w:sz w:val="24"/>
          <w:szCs w:val="24"/>
        </w:rPr>
        <w:t>Client makes a designated point of contact available for questions and decisions within the 2-business-day responsiveness requirement.</w:t>
      </w:r>
    </w:p>
    <w:p w14:paraId="37A42BBE" w14:textId="77777777" w:rsidR="004214FB" w:rsidRDefault="00E86017" w:rsidP="00B15146">
      <w:r>
        <w:rPr>
          <w:sz w:val="24"/>
          <w:szCs w:val="24"/>
        </w:rPr>
        <w:br/>
      </w:r>
    </w:p>
    <w:p w14:paraId="24AAC046" w14:textId="77777777" w:rsidR="00B15146" w:rsidRDefault="00B15146">
      <w:pPr>
        <w:rPr>
          <w:b/>
          <w:bCs/>
          <w:sz w:val="28"/>
          <w:szCs w:val="28"/>
        </w:rPr>
      </w:pPr>
      <w:r>
        <w:rPr>
          <w:b/>
          <w:bCs/>
          <w:sz w:val="28"/>
          <w:szCs w:val="28"/>
        </w:rPr>
        <w:br w:type="page"/>
      </w:r>
    </w:p>
    <w:p w14:paraId="302EE3B4" w14:textId="644420CA" w:rsidR="004214FB" w:rsidRDefault="00E86017" w:rsidP="00B15146">
      <w:r>
        <w:rPr>
          <w:b/>
          <w:bCs/>
          <w:sz w:val="28"/>
          <w:szCs w:val="28"/>
        </w:rPr>
        <w:lastRenderedPageBreak/>
        <w:t>VI. Signatures</w:t>
      </w:r>
    </w:p>
    <w:p w14:paraId="11E23567" w14:textId="77777777" w:rsidR="004214FB" w:rsidRDefault="00E86017" w:rsidP="00B15146">
      <w:r>
        <w:rPr>
          <w:sz w:val="24"/>
          <w:szCs w:val="24"/>
        </w:rPr>
        <w:t>By signing below, both parties agree to the terms and conditions of this Scope of Work.</w:t>
      </w:r>
    </w:p>
    <w:p w14:paraId="2E276F0F" w14:textId="77777777" w:rsidR="004214FB" w:rsidRDefault="004214FB" w:rsidP="00B15146"/>
    <w:p w14:paraId="39DC6698" w14:textId="77777777" w:rsidR="004214FB" w:rsidRDefault="004214FB" w:rsidP="00B151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14FB" w14:paraId="6286BCA5" w14:textId="77777777">
        <w:tc>
          <w:tcPr>
            <w:tcW w:w="4680" w:type="dxa"/>
            <w:tcMar>
              <w:top w:w="60" w:type="dxa"/>
              <w:left w:w="100" w:type="dxa"/>
              <w:bottom w:w="60" w:type="dxa"/>
              <w:right w:w="100" w:type="dxa"/>
            </w:tcMar>
          </w:tcPr>
          <w:p w14:paraId="0026C54A" w14:textId="77777777" w:rsidR="004214FB" w:rsidRDefault="004214FB" w:rsidP="00B15146">
            <w:pPr>
              <w:rPr>
                <w:b/>
                <w:bCs/>
                <w:sz w:val="24"/>
                <w:szCs w:val="24"/>
              </w:rPr>
            </w:pPr>
          </w:p>
          <w:p w14:paraId="60421702" w14:textId="77777777" w:rsidR="00B15146" w:rsidRDefault="00B15146" w:rsidP="00B15146"/>
          <w:p w14:paraId="6A6B59A2" w14:textId="77777777" w:rsidR="004214FB" w:rsidRDefault="004214FB" w:rsidP="00B15146"/>
          <w:p w14:paraId="335A8D12" w14:textId="77777777" w:rsidR="004214FB" w:rsidRDefault="00E86017" w:rsidP="00B15146">
            <w:r>
              <w:rPr>
                <w:sz w:val="24"/>
                <w:szCs w:val="24"/>
              </w:rPr>
              <w:t>____________________________________</w:t>
            </w:r>
          </w:p>
          <w:p w14:paraId="33E2BF03" w14:textId="77777777" w:rsidR="004214FB" w:rsidRDefault="00E86017" w:rsidP="00B15146">
            <w:r>
              <w:rPr>
                <w:sz w:val="24"/>
                <w:szCs w:val="24"/>
              </w:rPr>
              <w:t>Signature</w:t>
            </w:r>
          </w:p>
          <w:p w14:paraId="1CC696E8" w14:textId="77777777" w:rsidR="004214FB" w:rsidRDefault="004214FB" w:rsidP="00B15146"/>
          <w:p w14:paraId="0997FA55" w14:textId="77777777" w:rsidR="004214FB" w:rsidRDefault="00E86017" w:rsidP="00B15146">
            <w:r>
              <w:rPr>
                <w:sz w:val="24"/>
                <w:szCs w:val="24"/>
              </w:rPr>
              <w:t>____________________________________</w:t>
            </w:r>
          </w:p>
          <w:p w14:paraId="266B3D43" w14:textId="77777777" w:rsidR="004214FB" w:rsidRDefault="00E86017" w:rsidP="00B15146">
            <w:r>
              <w:rPr>
                <w:sz w:val="24"/>
                <w:szCs w:val="24"/>
              </w:rPr>
              <w:t>Name</w:t>
            </w:r>
          </w:p>
          <w:p w14:paraId="7B19F785" w14:textId="77777777" w:rsidR="004214FB" w:rsidRDefault="004214FB" w:rsidP="00B15146"/>
          <w:p w14:paraId="2E39B4C2" w14:textId="77777777" w:rsidR="004214FB" w:rsidRDefault="00E86017" w:rsidP="00B15146">
            <w:r>
              <w:rPr>
                <w:sz w:val="24"/>
                <w:szCs w:val="24"/>
              </w:rPr>
              <w:t>____________________________________</w:t>
            </w:r>
          </w:p>
          <w:p w14:paraId="76D851A9" w14:textId="77777777" w:rsidR="004214FB" w:rsidRDefault="00E86017" w:rsidP="00B15146">
            <w:r>
              <w:rPr>
                <w:sz w:val="24"/>
                <w:szCs w:val="24"/>
              </w:rPr>
              <w:t>Title</w:t>
            </w:r>
          </w:p>
          <w:p w14:paraId="63C1C2C5" w14:textId="77777777" w:rsidR="004214FB" w:rsidRDefault="004214FB" w:rsidP="00B15146"/>
          <w:p w14:paraId="1B59DB82" w14:textId="77777777" w:rsidR="004214FB" w:rsidRDefault="00E86017" w:rsidP="00B15146">
            <w:r>
              <w:rPr>
                <w:sz w:val="24"/>
                <w:szCs w:val="24"/>
              </w:rPr>
              <w:t>____________________________________</w:t>
            </w:r>
          </w:p>
          <w:p w14:paraId="6146B8D5" w14:textId="77777777" w:rsidR="004214FB" w:rsidRDefault="00E86017" w:rsidP="00B15146">
            <w:r>
              <w:rPr>
                <w:sz w:val="24"/>
                <w:szCs w:val="24"/>
              </w:rPr>
              <w:t>Date</w:t>
            </w:r>
          </w:p>
        </w:tc>
        <w:tc>
          <w:tcPr>
            <w:tcW w:w="4680" w:type="dxa"/>
            <w:tcMar>
              <w:top w:w="60" w:type="dxa"/>
              <w:left w:w="100" w:type="dxa"/>
              <w:bottom w:w="60" w:type="dxa"/>
              <w:right w:w="100" w:type="dxa"/>
            </w:tcMar>
          </w:tcPr>
          <w:p w14:paraId="712D9C77" w14:textId="77777777" w:rsidR="004214FB" w:rsidRDefault="00E86017" w:rsidP="00B15146">
            <w:r>
              <w:rPr>
                <w:b/>
                <w:bCs/>
                <w:sz w:val="24"/>
                <w:szCs w:val="24"/>
              </w:rPr>
              <w:t>Cohesion Labs LLC.</w:t>
            </w:r>
          </w:p>
          <w:p w14:paraId="7DD8804E" w14:textId="77777777" w:rsidR="004214FB" w:rsidRDefault="004214FB" w:rsidP="00B15146"/>
          <w:p w14:paraId="75BF32EF" w14:textId="77777777" w:rsidR="004214FB" w:rsidRDefault="004214FB" w:rsidP="00B15146"/>
          <w:p w14:paraId="4311EBBE" w14:textId="77777777" w:rsidR="004214FB" w:rsidRDefault="00E86017" w:rsidP="00B15146">
            <w:r>
              <w:rPr>
                <w:sz w:val="24"/>
                <w:szCs w:val="24"/>
              </w:rPr>
              <w:t>____________________________________</w:t>
            </w:r>
          </w:p>
          <w:p w14:paraId="218DA7AD" w14:textId="77777777" w:rsidR="004214FB" w:rsidRDefault="00E86017" w:rsidP="00B15146">
            <w:r>
              <w:rPr>
                <w:sz w:val="24"/>
                <w:szCs w:val="24"/>
              </w:rPr>
              <w:t>Signature</w:t>
            </w:r>
          </w:p>
          <w:p w14:paraId="52664E8B" w14:textId="77777777" w:rsidR="004214FB" w:rsidRDefault="004214FB" w:rsidP="00B15146"/>
          <w:p w14:paraId="39E01B44" w14:textId="77777777" w:rsidR="004214FB" w:rsidRDefault="00E86017" w:rsidP="00B15146">
            <w:r>
              <w:rPr>
                <w:sz w:val="24"/>
                <w:szCs w:val="24"/>
              </w:rPr>
              <w:t>____________________________________</w:t>
            </w:r>
          </w:p>
          <w:p w14:paraId="6582C157" w14:textId="77777777" w:rsidR="004214FB" w:rsidRDefault="00E86017" w:rsidP="00B15146">
            <w:r>
              <w:rPr>
                <w:sz w:val="24"/>
                <w:szCs w:val="24"/>
              </w:rPr>
              <w:t>Name</w:t>
            </w:r>
          </w:p>
          <w:p w14:paraId="644004F0" w14:textId="77777777" w:rsidR="004214FB" w:rsidRDefault="004214FB" w:rsidP="00B15146"/>
          <w:p w14:paraId="070A5F55" w14:textId="77777777" w:rsidR="004214FB" w:rsidRDefault="00E86017" w:rsidP="00B15146">
            <w:r>
              <w:rPr>
                <w:sz w:val="24"/>
                <w:szCs w:val="24"/>
              </w:rPr>
              <w:t>____________________________________</w:t>
            </w:r>
          </w:p>
          <w:p w14:paraId="33F7E1D3" w14:textId="77777777" w:rsidR="004214FB" w:rsidRDefault="00E86017" w:rsidP="00B15146">
            <w:r>
              <w:rPr>
                <w:sz w:val="24"/>
                <w:szCs w:val="24"/>
              </w:rPr>
              <w:t>Title</w:t>
            </w:r>
          </w:p>
          <w:p w14:paraId="479F19FE" w14:textId="77777777" w:rsidR="004214FB" w:rsidRDefault="004214FB" w:rsidP="00B15146"/>
          <w:p w14:paraId="3DB503E9" w14:textId="77777777" w:rsidR="004214FB" w:rsidRDefault="00E86017" w:rsidP="00B15146">
            <w:r>
              <w:rPr>
                <w:sz w:val="24"/>
                <w:szCs w:val="24"/>
              </w:rPr>
              <w:t>____________________________________</w:t>
            </w:r>
          </w:p>
          <w:p w14:paraId="6463C4EE" w14:textId="77777777" w:rsidR="004214FB" w:rsidRDefault="00E86017" w:rsidP="00B15146">
            <w:r>
              <w:rPr>
                <w:sz w:val="24"/>
                <w:szCs w:val="24"/>
              </w:rPr>
              <w:t>Date</w:t>
            </w:r>
          </w:p>
        </w:tc>
      </w:tr>
    </w:tbl>
    <w:p w14:paraId="65FFEC24" w14:textId="77777777" w:rsidR="0042482B" w:rsidRDefault="0042482B" w:rsidP="00B15146"/>
    <w:sectPr w:rsidR="0042482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75FC" w14:textId="77777777" w:rsidR="00E86017" w:rsidRDefault="00E86017" w:rsidP="009D21EE">
      <w:r>
        <w:separator/>
      </w:r>
    </w:p>
  </w:endnote>
  <w:endnote w:type="continuationSeparator" w:id="0">
    <w:p w14:paraId="6BD05EF7" w14:textId="77777777" w:rsidR="00E86017" w:rsidRDefault="00E86017" w:rsidP="009D2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2854966"/>
      <w:docPartObj>
        <w:docPartGallery w:val="Page Numbers (Bottom of Page)"/>
        <w:docPartUnique/>
      </w:docPartObj>
    </w:sdtPr>
    <w:sdtEndPr>
      <w:rPr>
        <w:rStyle w:val="PageNumber"/>
      </w:rPr>
    </w:sdtEndPr>
    <w:sdtContent>
      <w:p w14:paraId="6588F6A1" w14:textId="77777777" w:rsidR="009D21EE" w:rsidRDefault="009D21EE" w:rsidP="009D21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26A7CBE" w14:textId="77777777" w:rsidR="009D21EE" w:rsidRDefault="009D21EE" w:rsidP="009D21EE">
    <w:pPr>
      <w:ind w:right="360"/>
      <w:rPr>
        <w:color w:val="999999"/>
      </w:rPr>
    </w:pPr>
    <w:r>
      <w:rPr>
        <w:color w:val="999999"/>
      </w:rPr>
      <w:t>© 2026 Cohesion Labs LLC.</w:t>
    </w:r>
  </w:p>
  <w:p w14:paraId="5A406155" w14:textId="77777777" w:rsidR="009D21EE" w:rsidRDefault="009D21EE" w:rsidP="009D21EE">
    <w:pPr>
      <w:pStyle w:val="Footer"/>
      <w:rPr>
        <w:color w:val="999999"/>
      </w:rPr>
    </w:pPr>
    <w:r>
      <w:rPr>
        <w:color w:val="999999"/>
      </w:rPr>
      <w:t>All Rights Reserved.</w:t>
    </w:r>
  </w:p>
  <w:p w14:paraId="72E2F1B0" w14:textId="77777777" w:rsidR="009D21EE" w:rsidRDefault="009D21EE" w:rsidP="009D21EE">
    <w:pPr>
      <w:pStyle w:val="Footer"/>
      <w:rPr>
        <w:color w:val="999999"/>
      </w:rPr>
    </w:pPr>
  </w:p>
  <w:p w14:paraId="44EE86AB" w14:textId="4A1AAA13" w:rsidR="009D21EE" w:rsidRDefault="009D21EE" w:rsidP="009D21EE">
    <w:pPr>
      <w:jc w:val="center"/>
    </w:pPr>
    <w:r>
      <w:rPr>
        <w:color w:val="999999"/>
      </w:rPr>
      <w:t>Confidential</w:t>
    </w:r>
    <w:r>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7290" w14:textId="77777777" w:rsidR="00E86017" w:rsidRDefault="00E86017" w:rsidP="009D21EE">
      <w:r>
        <w:separator/>
      </w:r>
    </w:p>
  </w:footnote>
  <w:footnote w:type="continuationSeparator" w:id="0">
    <w:p w14:paraId="23F198EF" w14:textId="77777777" w:rsidR="00E86017" w:rsidRDefault="00E86017" w:rsidP="009D2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16D5"/>
    <w:multiLevelType w:val="multilevel"/>
    <w:tmpl w:val="608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642C"/>
    <w:multiLevelType w:val="hybridMultilevel"/>
    <w:tmpl w:val="6FD2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01CBC"/>
    <w:multiLevelType w:val="hybridMultilevel"/>
    <w:tmpl w:val="3E547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8369C"/>
    <w:multiLevelType w:val="hybridMultilevel"/>
    <w:tmpl w:val="01CADA2A"/>
    <w:lvl w:ilvl="0" w:tplc="220A1BF0">
      <w:start w:val="1"/>
      <w:numFmt w:val="decimal"/>
      <w:lvlText w:val="%1."/>
      <w:lvlJc w:val="left"/>
      <w:pPr>
        <w:ind w:left="720" w:hanging="360"/>
      </w:pPr>
      <w:rPr>
        <w:sz w:val="24"/>
        <w:szCs w:val="24"/>
      </w:rPr>
    </w:lvl>
    <w:lvl w:ilvl="1" w:tplc="6262CBC2">
      <w:numFmt w:val="decimal"/>
      <w:lvlText w:val=""/>
      <w:lvlJc w:val="left"/>
    </w:lvl>
    <w:lvl w:ilvl="2" w:tplc="4CF26B64">
      <w:numFmt w:val="decimal"/>
      <w:lvlText w:val=""/>
      <w:lvlJc w:val="left"/>
    </w:lvl>
    <w:lvl w:ilvl="3" w:tplc="7772D476">
      <w:numFmt w:val="decimal"/>
      <w:lvlText w:val=""/>
      <w:lvlJc w:val="left"/>
    </w:lvl>
    <w:lvl w:ilvl="4" w:tplc="4DA8B988">
      <w:numFmt w:val="decimal"/>
      <w:lvlText w:val=""/>
      <w:lvlJc w:val="left"/>
    </w:lvl>
    <w:lvl w:ilvl="5" w:tplc="2384C8BA">
      <w:numFmt w:val="decimal"/>
      <w:lvlText w:val=""/>
      <w:lvlJc w:val="left"/>
    </w:lvl>
    <w:lvl w:ilvl="6" w:tplc="44B8D4AE">
      <w:numFmt w:val="decimal"/>
      <w:lvlText w:val=""/>
      <w:lvlJc w:val="left"/>
    </w:lvl>
    <w:lvl w:ilvl="7" w:tplc="8D4E4F12">
      <w:numFmt w:val="decimal"/>
      <w:lvlText w:val=""/>
      <w:lvlJc w:val="left"/>
    </w:lvl>
    <w:lvl w:ilvl="8" w:tplc="BB5EB858">
      <w:numFmt w:val="decimal"/>
      <w:lvlText w:val=""/>
      <w:lvlJc w:val="left"/>
    </w:lvl>
  </w:abstractNum>
  <w:abstractNum w:abstractNumId="4" w15:restartNumberingAfterBreak="0">
    <w:nsid w:val="260E2FFF"/>
    <w:multiLevelType w:val="hybridMultilevel"/>
    <w:tmpl w:val="E91C73FC"/>
    <w:lvl w:ilvl="0" w:tplc="11EA9A68">
      <w:start w:val="1"/>
      <w:numFmt w:val="bullet"/>
      <w:lvlText w:val="●"/>
      <w:lvlJc w:val="left"/>
      <w:pPr>
        <w:ind w:left="720" w:hanging="360"/>
      </w:pPr>
    </w:lvl>
    <w:lvl w:ilvl="1" w:tplc="2CF87BA2">
      <w:start w:val="1"/>
      <w:numFmt w:val="bullet"/>
      <w:lvlText w:val="○"/>
      <w:lvlJc w:val="left"/>
      <w:pPr>
        <w:ind w:left="1440" w:hanging="360"/>
      </w:pPr>
    </w:lvl>
    <w:lvl w:ilvl="2" w:tplc="8A2C39FA">
      <w:start w:val="1"/>
      <w:numFmt w:val="bullet"/>
      <w:lvlText w:val="■"/>
      <w:lvlJc w:val="left"/>
      <w:pPr>
        <w:ind w:left="2160" w:hanging="360"/>
      </w:pPr>
    </w:lvl>
    <w:lvl w:ilvl="3" w:tplc="8438DB5A">
      <w:start w:val="1"/>
      <w:numFmt w:val="bullet"/>
      <w:lvlText w:val="●"/>
      <w:lvlJc w:val="left"/>
      <w:pPr>
        <w:ind w:left="2880" w:hanging="360"/>
      </w:pPr>
    </w:lvl>
    <w:lvl w:ilvl="4" w:tplc="B5E255F8">
      <w:start w:val="1"/>
      <w:numFmt w:val="bullet"/>
      <w:lvlText w:val="○"/>
      <w:lvlJc w:val="left"/>
      <w:pPr>
        <w:ind w:left="3600" w:hanging="360"/>
      </w:pPr>
    </w:lvl>
    <w:lvl w:ilvl="5" w:tplc="733891FC">
      <w:start w:val="1"/>
      <w:numFmt w:val="bullet"/>
      <w:lvlText w:val="■"/>
      <w:lvlJc w:val="left"/>
      <w:pPr>
        <w:ind w:left="4320" w:hanging="360"/>
      </w:pPr>
    </w:lvl>
    <w:lvl w:ilvl="6" w:tplc="D4823974">
      <w:start w:val="1"/>
      <w:numFmt w:val="bullet"/>
      <w:lvlText w:val="●"/>
      <w:lvlJc w:val="left"/>
      <w:pPr>
        <w:ind w:left="5040" w:hanging="360"/>
      </w:pPr>
    </w:lvl>
    <w:lvl w:ilvl="7" w:tplc="6DB2E352">
      <w:start w:val="1"/>
      <w:numFmt w:val="bullet"/>
      <w:lvlText w:val="●"/>
      <w:lvlJc w:val="left"/>
      <w:pPr>
        <w:ind w:left="5760" w:hanging="360"/>
      </w:pPr>
    </w:lvl>
    <w:lvl w:ilvl="8" w:tplc="7374AB66">
      <w:start w:val="1"/>
      <w:numFmt w:val="bullet"/>
      <w:lvlText w:val="●"/>
      <w:lvlJc w:val="left"/>
      <w:pPr>
        <w:ind w:left="6480" w:hanging="360"/>
      </w:pPr>
    </w:lvl>
  </w:abstractNum>
  <w:abstractNum w:abstractNumId="5" w15:restartNumberingAfterBreak="0">
    <w:nsid w:val="3D953D90"/>
    <w:multiLevelType w:val="multilevel"/>
    <w:tmpl w:val="ECA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857A5"/>
    <w:multiLevelType w:val="hybridMultilevel"/>
    <w:tmpl w:val="1FAA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27EA5"/>
    <w:multiLevelType w:val="hybridMultilevel"/>
    <w:tmpl w:val="B94C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B57C61"/>
    <w:multiLevelType w:val="hybridMultilevel"/>
    <w:tmpl w:val="D1BCD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512F4"/>
    <w:multiLevelType w:val="hybridMultilevel"/>
    <w:tmpl w:val="7A8CD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754EE1"/>
    <w:multiLevelType w:val="hybridMultilevel"/>
    <w:tmpl w:val="D5B2BE3C"/>
    <w:lvl w:ilvl="0" w:tplc="9F867208">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525881"/>
    <w:multiLevelType w:val="hybridMultilevel"/>
    <w:tmpl w:val="4844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8336F"/>
    <w:multiLevelType w:val="hybridMultilevel"/>
    <w:tmpl w:val="AB32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F91303"/>
    <w:multiLevelType w:val="hybridMultilevel"/>
    <w:tmpl w:val="0DC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C9239B"/>
    <w:multiLevelType w:val="hybridMultilevel"/>
    <w:tmpl w:val="52805530"/>
    <w:lvl w:ilvl="0" w:tplc="84A4F2FC">
      <w:start w:val="1"/>
      <w:numFmt w:val="lowerLetter"/>
      <w:lvlText w:val="%1)"/>
      <w:lvlJc w:val="left"/>
      <w:pPr>
        <w:ind w:left="720" w:hanging="360"/>
      </w:pPr>
    </w:lvl>
    <w:lvl w:ilvl="1" w:tplc="5CFCC8C8">
      <w:numFmt w:val="decimal"/>
      <w:lvlText w:val=""/>
      <w:lvlJc w:val="left"/>
    </w:lvl>
    <w:lvl w:ilvl="2" w:tplc="1FA08BB4">
      <w:numFmt w:val="decimal"/>
      <w:lvlText w:val=""/>
      <w:lvlJc w:val="left"/>
    </w:lvl>
    <w:lvl w:ilvl="3" w:tplc="EE12EF92">
      <w:numFmt w:val="decimal"/>
      <w:lvlText w:val=""/>
      <w:lvlJc w:val="left"/>
    </w:lvl>
    <w:lvl w:ilvl="4" w:tplc="3CD06C20">
      <w:numFmt w:val="decimal"/>
      <w:lvlText w:val=""/>
      <w:lvlJc w:val="left"/>
    </w:lvl>
    <w:lvl w:ilvl="5" w:tplc="9BBE5786">
      <w:numFmt w:val="decimal"/>
      <w:lvlText w:val=""/>
      <w:lvlJc w:val="left"/>
    </w:lvl>
    <w:lvl w:ilvl="6" w:tplc="13BED0C4">
      <w:numFmt w:val="decimal"/>
      <w:lvlText w:val=""/>
      <w:lvlJc w:val="left"/>
    </w:lvl>
    <w:lvl w:ilvl="7" w:tplc="A2FAD0F0">
      <w:numFmt w:val="decimal"/>
      <w:lvlText w:val=""/>
      <w:lvlJc w:val="left"/>
    </w:lvl>
    <w:lvl w:ilvl="8" w:tplc="40A2FC82">
      <w:numFmt w:val="decimal"/>
      <w:lvlText w:val=""/>
      <w:lvlJc w:val="left"/>
    </w:lvl>
  </w:abstractNum>
  <w:abstractNum w:abstractNumId="15" w15:restartNumberingAfterBreak="0">
    <w:nsid w:val="7DEC16E6"/>
    <w:multiLevelType w:val="hybridMultilevel"/>
    <w:tmpl w:val="CAC47BB2"/>
    <w:lvl w:ilvl="0" w:tplc="0409000F">
      <w:start w:val="1"/>
      <w:numFmt w:val="decimal"/>
      <w:lvlText w:val="%1."/>
      <w:lvlJc w:val="left"/>
      <w:pPr>
        <w:ind w:left="360" w:hanging="360"/>
      </w:pPr>
      <w:rPr>
        <w:rFonts w:hint="default"/>
      </w:rPr>
    </w:lvl>
    <w:lvl w:ilvl="1" w:tplc="79E846D8">
      <w:numFmt w:val="decimal"/>
      <w:lvlText w:val=""/>
      <w:lvlJc w:val="left"/>
    </w:lvl>
    <w:lvl w:ilvl="2" w:tplc="44B8AB86">
      <w:numFmt w:val="decimal"/>
      <w:lvlText w:val=""/>
      <w:lvlJc w:val="left"/>
    </w:lvl>
    <w:lvl w:ilvl="3" w:tplc="C4E4DC34">
      <w:numFmt w:val="decimal"/>
      <w:lvlText w:val=""/>
      <w:lvlJc w:val="left"/>
    </w:lvl>
    <w:lvl w:ilvl="4" w:tplc="79285FAE">
      <w:numFmt w:val="decimal"/>
      <w:lvlText w:val=""/>
      <w:lvlJc w:val="left"/>
    </w:lvl>
    <w:lvl w:ilvl="5" w:tplc="EE1091DE">
      <w:numFmt w:val="decimal"/>
      <w:lvlText w:val=""/>
      <w:lvlJc w:val="left"/>
    </w:lvl>
    <w:lvl w:ilvl="6" w:tplc="8C38C34A">
      <w:numFmt w:val="decimal"/>
      <w:lvlText w:val=""/>
      <w:lvlJc w:val="left"/>
    </w:lvl>
    <w:lvl w:ilvl="7" w:tplc="772C5400">
      <w:numFmt w:val="decimal"/>
      <w:lvlText w:val=""/>
      <w:lvlJc w:val="left"/>
    </w:lvl>
    <w:lvl w:ilvl="8" w:tplc="F5E4DAA8">
      <w:numFmt w:val="decimal"/>
      <w:lvlText w:val=""/>
      <w:lvlJc w:val="left"/>
    </w:lvl>
  </w:abstractNum>
  <w:abstractNum w:abstractNumId="16" w15:restartNumberingAfterBreak="0">
    <w:nsid w:val="7F360410"/>
    <w:multiLevelType w:val="hybridMultilevel"/>
    <w:tmpl w:val="29F4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831930">
    <w:abstractNumId w:val="4"/>
    <w:lvlOverride w:ilvl="0">
      <w:startOverride w:val="1"/>
    </w:lvlOverride>
  </w:num>
  <w:num w:numId="2" w16cid:durableId="1078360805">
    <w:abstractNumId w:val="3"/>
    <w:lvlOverride w:ilvl="0">
      <w:startOverride w:val="1"/>
    </w:lvlOverride>
  </w:num>
  <w:num w:numId="3" w16cid:durableId="766002835">
    <w:abstractNumId w:val="15"/>
  </w:num>
  <w:num w:numId="4" w16cid:durableId="832338615">
    <w:abstractNumId w:val="14"/>
    <w:lvlOverride w:ilvl="0">
      <w:startOverride w:val="1"/>
    </w:lvlOverride>
  </w:num>
  <w:num w:numId="5" w16cid:durableId="122619958">
    <w:abstractNumId w:val="6"/>
  </w:num>
  <w:num w:numId="6" w16cid:durableId="2077586308">
    <w:abstractNumId w:val="13"/>
  </w:num>
  <w:num w:numId="7" w16cid:durableId="580675949">
    <w:abstractNumId w:val="8"/>
  </w:num>
  <w:num w:numId="8" w16cid:durableId="827552234">
    <w:abstractNumId w:val="11"/>
  </w:num>
  <w:num w:numId="9" w16cid:durableId="98527315">
    <w:abstractNumId w:val="16"/>
  </w:num>
  <w:num w:numId="10" w16cid:durableId="128673827">
    <w:abstractNumId w:val="7"/>
  </w:num>
  <w:num w:numId="11" w16cid:durableId="564143929">
    <w:abstractNumId w:val="12"/>
  </w:num>
  <w:num w:numId="12" w16cid:durableId="2029211328">
    <w:abstractNumId w:val="9"/>
  </w:num>
  <w:num w:numId="13" w16cid:durableId="1518422354">
    <w:abstractNumId w:val="1"/>
  </w:num>
  <w:num w:numId="14" w16cid:durableId="1416049475">
    <w:abstractNumId w:val="15"/>
  </w:num>
  <w:num w:numId="15" w16cid:durableId="165245073">
    <w:abstractNumId w:val="3"/>
  </w:num>
  <w:num w:numId="16" w16cid:durableId="371077743">
    <w:abstractNumId w:val="2"/>
  </w:num>
  <w:num w:numId="17" w16cid:durableId="322517054">
    <w:abstractNumId w:val="10"/>
  </w:num>
  <w:num w:numId="18" w16cid:durableId="1821002261">
    <w:abstractNumId w:val="5"/>
  </w:num>
  <w:num w:numId="19" w16cid:durableId="133302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4FB"/>
    <w:rsid w:val="000E3D7E"/>
    <w:rsid w:val="004214FB"/>
    <w:rsid w:val="0042482B"/>
    <w:rsid w:val="00445C3D"/>
    <w:rsid w:val="00512485"/>
    <w:rsid w:val="00570B6F"/>
    <w:rsid w:val="005D012A"/>
    <w:rsid w:val="005F4B1B"/>
    <w:rsid w:val="005F7DD1"/>
    <w:rsid w:val="00743258"/>
    <w:rsid w:val="007D75E6"/>
    <w:rsid w:val="00800A46"/>
    <w:rsid w:val="00836354"/>
    <w:rsid w:val="008E6A85"/>
    <w:rsid w:val="009352C6"/>
    <w:rsid w:val="009D21EE"/>
    <w:rsid w:val="00B15146"/>
    <w:rsid w:val="00C24E48"/>
    <w:rsid w:val="00D24EED"/>
    <w:rsid w:val="00DA6E81"/>
    <w:rsid w:val="00DF25EE"/>
    <w:rsid w:val="00E8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EA3C42"/>
  <w15:docId w15:val="{1D6564A1-3A55-E640-8636-FBB0E5C02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D21EE"/>
    <w:pPr>
      <w:tabs>
        <w:tab w:val="center" w:pos="4680"/>
        <w:tab w:val="right" w:pos="9360"/>
      </w:tabs>
    </w:pPr>
  </w:style>
  <w:style w:type="character" w:customStyle="1" w:styleId="HeaderChar">
    <w:name w:val="Header Char"/>
    <w:basedOn w:val="DefaultParagraphFont"/>
    <w:link w:val="Header"/>
    <w:uiPriority w:val="99"/>
    <w:rsid w:val="009D21EE"/>
  </w:style>
  <w:style w:type="paragraph" w:styleId="Footer">
    <w:name w:val="footer"/>
    <w:basedOn w:val="Normal"/>
    <w:link w:val="FooterChar"/>
    <w:uiPriority w:val="99"/>
    <w:unhideWhenUsed/>
    <w:rsid w:val="009D21EE"/>
    <w:pPr>
      <w:tabs>
        <w:tab w:val="center" w:pos="4680"/>
        <w:tab w:val="right" w:pos="9360"/>
      </w:tabs>
    </w:pPr>
  </w:style>
  <w:style w:type="character" w:customStyle="1" w:styleId="FooterChar">
    <w:name w:val="Footer Char"/>
    <w:basedOn w:val="DefaultParagraphFont"/>
    <w:link w:val="Footer"/>
    <w:uiPriority w:val="99"/>
    <w:rsid w:val="009D21EE"/>
  </w:style>
  <w:style w:type="character" w:styleId="PageNumber">
    <w:name w:val="page number"/>
    <w:basedOn w:val="DefaultParagraphFont"/>
    <w:uiPriority w:val="99"/>
    <w:semiHidden/>
    <w:unhideWhenUsed/>
    <w:rsid w:val="009D21EE"/>
  </w:style>
  <w:style w:type="paragraph" w:customStyle="1" w:styleId="font-claude-response-body">
    <w:name w:val="font-claude-response-body"/>
    <w:basedOn w:val="Normal"/>
    <w:rsid w:val="007D75E6"/>
    <w:pPr>
      <w:spacing w:before="100" w:beforeAutospacing="1" w:after="100" w:afterAutospacing="1"/>
    </w:pPr>
    <w:rPr>
      <w:sz w:val="24"/>
      <w:szCs w:val="24"/>
    </w:rPr>
  </w:style>
  <w:style w:type="paragraph" w:customStyle="1" w:styleId="whitespace-normal">
    <w:name w:val="whitespace-normal"/>
    <w:basedOn w:val="Normal"/>
    <w:rsid w:val="007D75E6"/>
    <w:pPr>
      <w:spacing w:before="100" w:beforeAutospacing="1" w:after="100" w:afterAutospacing="1"/>
    </w:pPr>
    <w:rPr>
      <w:sz w:val="24"/>
      <w:szCs w:val="24"/>
    </w:rPr>
  </w:style>
  <w:style w:type="character" w:styleId="Strong">
    <w:name w:val="Strong"/>
    <w:basedOn w:val="DefaultParagraphFont"/>
    <w:uiPriority w:val="22"/>
    <w:qFormat/>
    <w:rsid w:val="007D75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Pielke</cp:lastModifiedBy>
  <cp:revision>2</cp:revision>
  <dcterms:created xsi:type="dcterms:W3CDTF">2026-03-10T15:02:00Z</dcterms:created>
  <dcterms:modified xsi:type="dcterms:W3CDTF">2026-03-10T15:02:00Z</dcterms:modified>
</cp:coreProperties>
</file>