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40"/>
          <w:szCs w:val="40"/>
          <w:rtl w:val="0"/>
        </w:rPr>
        <w:t xml:space="preserve">CMSC 495 Final Project Report</w:t>
        <w:br w:type="textWrapping"/>
        <w:t xml:space="preserve">Breakout Game in C++</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4"/>
          <w:szCs w:val="24"/>
          <w:rtl w:val="0"/>
        </w:rPr>
        <w:br w:type="textWrapping"/>
        <w:t xml:space="preserve">Team Members: Ethan Wasniak, Brendan Laird, Steven Dickinson, Kenise Balton, Francini Clemmons</w:t>
        <w:br w:type="textWrapping"/>
        <w:t xml:space="preserve">Course Deliverable: Final Project Submission</w:t>
        <w:br w:type="textWrapping"/>
        <w:t xml:space="preserve">Date: May 1,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Table of Contents</w:t>
      </w:r>
    </w:p>
    <w:p w:rsidR="00000000" w:rsidDel="00000000" w:rsidP="00000000" w:rsidRDefault="00000000" w:rsidRPr="00000000" w14:paraId="0000000A">
      <w:pPr>
        <w:rPr/>
      </w:pPr>
      <w:r w:rsidDel="00000000" w:rsidR="00000000" w:rsidRPr="00000000">
        <w:rPr>
          <w:rtl w:val="0"/>
        </w:rPr>
        <w:t xml:space="preserve">1. Overview and Problem Formulation</w:t>
      </w:r>
    </w:p>
    <w:p w:rsidR="00000000" w:rsidDel="00000000" w:rsidP="00000000" w:rsidRDefault="00000000" w:rsidRPr="00000000" w14:paraId="0000000B">
      <w:pPr>
        <w:rPr/>
      </w:pPr>
      <w:r w:rsidDel="00000000" w:rsidR="00000000" w:rsidRPr="00000000">
        <w:rPr>
          <w:rtl w:val="0"/>
        </w:rPr>
        <w:t xml:space="preserve">2. Project Plan and Process</w:t>
      </w:r>
    </w:p>
    <w:p w:rsidR="00000000" w:rsidDel="00000000" w:rsidP="00000000" w:rsidRDefault="00000000" w:rsidRPr="00000000" w14:paraId="0000000C">
      <w:pPr>
        <w:rPr/>
      </w:pPr>
      <w:r w:rsidDel="00000000" w:rsidR="00000000" w:rsidRPr="00000000">
        <w:rPr>
          <w:rtl w:val="0"/>
        </w:rPr>
        <w:t xml:space="preserve">3. Requirements Specification</w:t>
      </w:r>
    </w:p>
    <w:p w:rsidR="00000000" w:rsidDel="00000000" w:rsidP="00000000" w:rsidRDefault="00000000" w:rsidRPr="00000000" w14:paraId="0000000D">
      <w:pPr>
        <w:rPr/>
      </w:pPr>
      <w:r w:rsidDel="00000000" w:rsidR="00000000" w:rsidRPr="00000000">
        <w:rPr>
          <w:rtl w:val="0"/>
        </w:rPr>
        <w:t xml:space="preserve">4. System Specification and Implementation</w:t>
      </w:r>
    </w:p>
    <w:p w:rsidR="00000000" w:rsidDel="00000000" w:rsidP="00000000" w:rsidRDefault="00000000" w:rsidRPr="00000000" w14:paraId="0000000E">
      <w:pPr>
        <w:rPr/>
      </w:pPr>
      <w:r w:rsidDel="00000000" w:rsidR="00000000" w:rsidRPr="00000000">
        <w:rPr>
          <w:rtl w:val="0"/>
        </w:rPr>
        <w:t xml:space="preserve">5. Design Approach and Trade-Off Analysis</w:t>
      </w:r>
    </w:p>
    <w:p w:rsidR="00000000" w:rsidDel="00000000" w:rsidP="00000000" w:rsidRDefault="00000000" w:rsidRPr="00000000" w14:paraId="0000000F">
      <w:pPr>
        <w:rPr/>
      </w:pPr>
      <w:r w:rsidDel="00000000" w:rsidR="00000000" w:rsidRPr="00000000">
        <w:rPr>
          <w:rtl w:val="0"/>
        </w:rPr>
        <w:t xml:space="preserve">6. User’s Guide Summary</w:t>
      </w:r>
    </w:p>
    <w:p w:rsidR="00000000" w:rsidDel="00000000" w:rsidP="00000000" w:rsidRDefault="00000000" w:rsidRPr="00000000" w14:paraId="00000010">
      <w:pPr>
        <w:rPr/>
      </w:pPr>
      <w:r w:rsidDel="00000000" w:rsidR="00000000" w:rsidRPr="00000000">
        <w:rPr>
          <w:rtl w:val="0"/>
        </w:rPr>
        <w:t xml:space="preserve">7. Test Plan and Evaluation Results</w:t>
      </w:r>
    </w:p>
    <w:p w:rsidR="00000000" w:rsidDel="00000000" w:rsidP="00000000" w:rsidRDefault="00000000" w:rsidRPr="00000000" w14:paraId="00000011">
      <w:pPr>
        <w:rPr/>
      </w:pPr>
      <w:r w:rsidDel="00000000" w:rsidR="00000000" w:rsidRPr="00000000">
        <w:rPr>
          <w:rtl w:val="0"/>
        </w:rPr>
        <w:t xml:space="preserve">8. Team Effectiveness and Contributions</w:t>
      </w:r>
    </w:p>
    <w:p w:rsidR="00000000" w:rsidDel="00000000" w:rsidP="00000000" w:rsidRDefault="00000000" w:rsidRPr="00000000" w14:paraId="00000012">
      <w:pPr>
        <w:rPr/>
      </w:pPr>
      <w:r w:rsidDel="00000000" w:rsidR="00000000" w:rsidRPr="00000000">
        <w:rPr>
          <w:rtl w:val="0"/>
        </w:rPr>
        <w:t xml:space="preserve">9. Documentation and Future Evolution</w:t>
      </w:r>
    </w:p>
    <w:p w:rsidR="00000000" w:rsidDel="00000000" w:rsidP="00000000" w:rsidRDefault="00000000" w:rsidRPr="00000000" w14:paraId="00000013">
      <w:pPr>
        <w:rPr/>
      </w:pPr>
      <w:r w:rsidDel="00000000" w:rsidR="00000000" w:rsidRPr="00000000">
        <w:rPr>
          <w:rtl w:val="0"/>
        </w:rPr>
        <w:t xml:space="preserve">10. Conclusion</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Overview and Problem Formulation</w:t>
      </w:r>
    </w:p>
    <w:p w:rsidR="00000000" w:rsidDel="00000000" w:rsidP="00000000" w:rsidRDefault="00000000" w:rsidRPr="00000000" w14:paraId="00000016">
      <w:pPr>
        <w:rPr/>
      </w:pPr>
      <w:r w:rsidDel="00000000" w:rsidR="00000000" w:rsidRPr="00000000">
        <w:rPr>
          <w:rtl w:val="0"/>
        </w:rPr>
        <w:t xml:space="preserve">The Breakout Game in C++ is the final CMSC 495 Group 3 capstone project. The client's need for this course deliverable was to plan, design, implement, test, document, and present a complete collaborative software project that demonstrates practical software engineering skills. Group 3 selected a Breakout-style desktop game because it is small enough to complete within the course schedule while still requiring meaningful work in real-time input, graphics, game state management, collision handling, resource management, testing, documentation, and team coordination.</w:t>
      </w:r>
    </w:p>
    <w:p w:rsidR="00000000" w:rsidDel="00000000" w:rsidP="00000000" w:rsidRDefault="00000000" w:rsidRPr="00000000" w14:paraId="00000017">
      <w:pPr>
        <w:rPr/>
      </w:pPr>
      <w:r w:rsidDel="00000000" w:rsidR="00000000" w:rsidRPr="00000000">
        <w:rPr>
          <w:rtl w:val="0"/>
        </w:rPr>
        <w:t xml:space="preserve">The original project scope was to deliver a playable graphical Breakout game written in C++. The core requirements were that the system open a game window, allow the player to move a paddle, move a ball continuously, detect collisions with walls, paddle, and bricks, update score and lives, provide win and loss states, allow replay or restart, include test evidence, and provide user-facing documentation. These requirements remained the foundation of the project throughout the course.</w:t>
      </w:r>
    </w:p>
    <w:p w:rsidR="00000000" w:rsidDel="00000000" w:rsidP="00000000" w:rsidRDefault="00000000" w:rsidRPr="00000000" w14:paraId="00000018">
      <w:pPr>
        <w:rPr/>
      </w:pPr>
      <w:r w:rsidDel="00000000" w:rsidR="00000000" w:rsidRPr="00000000">
        <w:rPr>
          <w:rtl w:val="0"/>
        </w:rPr>
        <w:t xml:space="preserve">The final delivered system meets the original scope and adds several justified enhancements. The game includes a main menu, settings screen, keyboard and mouse menu interaction, paddle speed and ball speed adjustment, music volume adjustment, randomized ball serve behavior, paddle-angle bounce behavior, background music, button and brick sound effects, high-score persistence through SQLite, a HUD, terminal-state restart/menu controls, and fallback behavior if optional font assets are unavailable. These enhancements were added because they improved usability, polish, and maintainability without expanding the project beyond the course timeline.</w:t>
      </w:r>
    </w:p>
    <w:p w:rsidR="00000000" w:rsidDel="00000000" w:rsidP="00000000" w:rsidRDefault="00000000" w:rsidRPr="00000000" w14:paraId="00000019">
      <w:pPr>
        <w:rPr>
          <w:b w:val="1"/>
          <w:bCs w:val="1"/>
        </w:rPr>
      </w:pPr>
      <w:r w:rsidDel="00000000" w:rsidR="00000000" w:rsidRPr="00000000">
        <w:rPr>
          <w:rtl w:val="0"/>
        </w:rPr>
        <w:t xml:space="preserve">Some possible features were intentionally kept out of scope. The team did not pursue online multiplayer, networked leaderboards, mobile deployment, procedural levels, advanced packaging, or a commercial asset pipeline. These features would have increased technical risk and resource requirements without being necessary to satisfy the client/course goals. The team prioritized a stable, playable, tested, and documented product over broader but less reliable scope expansion.</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2. Project Plan and Process</w:t>
      </w:r>
    </w:p>
    <w:p w:rsidR="00000000" w:rsidDel="00000000" w:rsidP="00000000" w:rsidRDefault="00000000" w:rsidRPr="00000000" w14:paraId="0000001B">
      <w:pPr>
        <w:rPr/>
      </w:pPr>
      <w:r w:rsidDel="00000000" w:rsidR="00000000" w:rsidRPr="00000000">
        <w:rPr>
          <w:rtl w:val="0"/>
        </w:rPr>
        <w:t xml:space="preserve">The project followed a phased, lightweight Agile-style process aligned with the CMSC 495 deliverable schedule. Each phase produced either a working software increment, a documentation artifact, or test evidence that supported later phases. This process allowed the team to refine the game while maintaining traceability between requirements, implementation, testing, and final reporting.</w:t>
      </w:r>
    </w:p>
    <w:tbl>
      <w:tblPr>
        <w:tblStyle w:val="Table1"/>
        <w:tblW w:w="11235.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4162"/>
        <w:gridCol w:w="4827"/>
        <w:tblGridChange w:id="0">
          <w:tblGrid>
            <w:gridCol w:w="2246"/>
            <w:gridCol w:w="4162"/>
            <w:gridCol w:w="4827"/>
          </w:tblGrid>
        </w:tblGridChange>
      </w:tblGrid>
      <w:tr>
        <w:trPr>
          <w:cantSplit w:val="0"/>
          <w:trHeight w:val="272" w:hRule="atLeast"/>
          <w:tblHeader w:val="0"/>
        </w:trPr>
        <w:tc>
          <w:tcPr/>
          <w:p w:rsidR="00000000" w:rsidDel="00000000" w:rsidP="00000000" w:rsidRDefault="00000000" w:rsidRPr="00000000" w14:paraId="0000001C">
            <w:pPr>
              <w:rPr>
                <w:b w:val="1"/>
                <w:bCs w:val="1"/>
              </w:rPr>
            </w:pPr>
            <w:r w:rsidDel="00000000" w:rsidR="00000000" w:rsidRPr="00000000">
              <w:rPr>
                <w:b w:val="1"/>
                <w:bCs w:val="1"/>
                <w:rtl w:val="0"/>
              </w:rPr>
              <w:t xml:space="preserve">Phase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Primary Objective</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Final Evidence</w:t>
            </w:r>
          </w:p>
        </w:tc>
      </w:tr>
      <w:tr>
        <w:trPr>
          <w:cantSplit w:val="0"/>
          <w:trHeight w:val="807" w:hRule="atLeast"/>
          <w:tblHeader w:val="0"/>
        </w:trPr>
        <w:tc>
          <w:tcPr/>
          <w:p w:rsidR="00000000" w:rsidDel="00000000" w:rsidP="00000000" w:rsidRDefault="00000000" w:rsidRPr="00000000" w14:paraId="0000001F">
            <w:pPr>
              <w:rPr/>
            </w:pPr>
            <w:r w:rsidDel="00000000" w:rsidR="00000000" w:rsidRPr="00000000">
              <w:rPr>
                <w:rtl w:val="0"/>
              </w:rPr>
              <w:t xml:space="preserve">Planning</w:t>
            </w:r>
          </w:p>
        </w:tc>
        <w:tc>
          <w:tcPr/>
          <w:p w:rsidR="00000000" w:rsidDel="00000000" w:rsidP="00000000" w:rsidRDefault="00000000" w:rsidRPr="00000000" w14:paraId="00000020">
            <w:pPr>
              <w:rPr/>
            </w:pPr>
            <w:r w:rsidDel="00000000" w:rsidR="00000000" w:rsidRPr="00000000">
              <w:rPr>
                <w:rtl w:val="0"/>
              </w:rPr>
              <w:t xml:space="preserve">Define scope, problem statement, risks, roles, and success criteria.</w:t>
            </w:r>
          </w:p>
        </w:tc>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Project Plan.docx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docs/00_master/Project_Blueprint.md</w:t>
            </w:r>
            <w:r w:rsidDel="00000000" w:rsidR="00000000" w:rsidRPr="00000000">
              <w:rPr>
                <w:rtl w:val="0"/>
              </w:rPr>
            </w:r>
          </w:p>
        </w:tc>
      </w:tr>
      <w:tr>
        <w:trPr>
          <w:cantSplit w:val="0"/>
          <w:trHeight w:val="145" w:hRule="atLeast"/>
          <w:tblHeader w:val="0"/>
        </w:trPr>
        <w:tc>
          <w:tcPr/>
          <w:p w:rsidR="00000000" w:rsidDel="00000000" w:rsidP="00000000" w:rsidRDefault="00000000" w:rsidRPr="00000000" w14:paraId="00000022">
            <w:pPr>
              <w:rPr/>
            </w:pPr>
            <w:r w:rsidDel="00000000" w:rsidR="00000000" w:rsidRPr="00000000">
              <w:rPr>
                <w:rtl w:val="0"/>
              </w:rPr>
              <w:t xml:space="preserve">Design</w:t>
            </w:r>
          </w:p>
        </w:tc>
        <w:tc>
          <w:tcPr/>
          <w:p w:rsidR="00000000" w:rsidDel="00000000" w:rsidP="00000000" w:rsidRDefault="00000000" w:rsidRPr="00000000" w14:paraId="00000023">
            <w:pPr>
              <w:rPr/>
            </w:pPr>
            <w:r w:rsidDel="00000000" w:rsidR="00000000" w:rsidRPr="00000000">
              <w:rPr>
                <w:rtl w:val="0"/>
              </w:rPr>
              <w:t xml:space="preserve">Define architecture, feature breakdown, design choices, and validation approach.</w:t>
            </w:r>
          </w:p>
        </w:tc>
        <w:tc>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Group 3 Project Design.docx</w:t>
            </w:r>
            <w:r w:rsidDel="00000000" w:rsidR="00000000" w:rsidRPr="00000000">
              <w:rPr>
                <w:rtl w:val="0"/>
              </w:rPr>
              <w:t xml:space="preserve">, feature specifications under </w:t>
            </w:r>
            <w:r w:rsidDel="00000000" w:rsidR="00000000" w:rsidRPr="00000000">
              <w:rPr>
                <w:rFonts w:ascii="Roboto Mono" w:cs="Roboto Mono" w:eastAsia="Roboto Mono" w:hAnsi="Roboto Mono"/>
                <w:color w:val="188038"/>
                <w:rtl w:val="0"/>
              </w:rPr>
              <w:t xml:space="preserve">docs/01_features/</w:t>
            </w:r>
            <w:r w:rsidDel="00000000" w:rsidR="00000000" w:rsidRPr="00000000">
              <w:rPr>
                <w:rtl w:val="0"/>
              </w:rPr>
            </w:r>
          </w:p>
        </w:tc>
      </w:tr>
      <w:tr>
        <w:trPr>
          <w:cantSplit w:val="0"/>
          <w:trHeight w:val="145" w:hRule="atLeast"/>
          <w:tblHeader w:val="0"/>
        </w:trPr>
        <w:tc>
          <w:tcPr/>
          <w:p w:rsidR="00000000" w:rsidDel="00000000" w:rsidP="00000000" w:rsidRDefault="00000000" w:rsidRPr="00000000" w14:paraId="00000025">
            <w:pPr>
              <w:rPr/>
            </w:pPr>
            <w:r w:rsidDel="00000000" w:rsidR="00000000" w:rsidRPr="00000000">
              <w:rPr>
                <w:rtl w:val="0"/>
              </w:rPr>
              <w:t xml:space="preserve">Phase I Implementation</w:t>
            </w:r>
          </w:p>
        </w:tc>
        <w:tc>
          <w:tcPr/>
          <w:p w:rsidR="00000000" w:rsidDel="00000000" w:rsidP="00000000" w:rsidRDefault="00000000" w:rsidRPr="00000000" w14:paraId="00000026">
            <w:pPr>
              <w:rPr/>
            </w:pPr>
            <w:r w:rsidDel="00000000" w:rsidR="00000000" w:rsidRPr="00000000">
              <w:rPr>
                <w:rtl w:val="0"/>
              </w:rPr>
              <w:t xml:space="preserve">Build the playable foundation: window, paddle, ball, bricks, score, lives, win/loss, and restart.</w:t>
            </w:r>
          </w:p>
        </w:tc>
        <w:tc>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phase1_main.cpp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Game.cpp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Game.h</w:t>
            </w:r>
            <w:r w:rsidDel="00000000" w:rsidR="00000000" w:rsidRPr="00000000">
              <w:rPr>
                <w:rtl w:val="0"/>
              </w:rPr>
              <w:t xml:space="preserve">, Phase I source code report</w:t>
            </w:r>
          </w:p>
        </w:tc>
      </w:tr>
      <w:tr>
        <w:trPr>
          <w:cantSplit w:val="0"/>
          <w:trHeight w:val="145" w:hRule="atLeast"/>
          <w:tblHeader w:val="0"/>
        </w:trPr>
        <w:tc>
          <w:tcPr/>
          <w:p w:rsidR="00000000" w:rsidDel="00000000" w:rsidP="00000000" w:rsidRDefault="00000000" w:rsidRPr="00000000" w14:paraId="00000028">
            <w:pPr>
              <w:rPr/>
            </w:pPr>
            <w:r w:rsidDel="00000000" w:rsidR="00000000" w:rsidRPr="00000000">
              <w:rPr>
                <w:rtl w:val="0"/>
              </w:rPr>
              <w:t xml:space="preserve">Test Planning</w:t>
            </w:r>
          </w:p>
        </w:tc>
        <w:tc>
          <w:tcPr/>
          <w:p w:rsidR="00000000" w:rsidDel="00000000" w:rsidP="00000000" w:rsidRDefault="00000000" w:rsidRPr="00000000" w14:paraId="00000029">
            <w:pPr>
              <w:rPr/>
            </w:pPr>
            <w:r w:rsidDel="00000000" w:rsidR="00000000" w:rsidRPr="00000000">
              <w:rPr>
                <w:rtl w:val="0"/>
              </w:rPr>
              <w:t xml:space="preserve">Define manual and automated testing strategy.</w:t>
            </w:r>
          </w:p>
        </w:tc>
        <w:tc>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Group 3 Test Plan.docx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docs/02_management/Phase1_Test_Checklist.md</w:t>
            </w:r>
            <w:r w:rsidDel="00000000" w:rsidR="00000000" w:rsidRPr="00000000">
              <w:rPr>
                <w:rtl w:val="0"/>
              </w:rPr>
            </w:r>
          </w:p>
        </w:tc>
      </w:tr>
      <w:tr>
        <w:trPr>
          <w:cantSplit w:val="0"/>
          <w:trHeight w:val="145" w:hRule="atLeast"/>
          <w:tblHeader w:val="0"/>
        </w:trPr>
        <w:tc>
          <w:tcPr/>
          <w:p w:rsidR="00000000" w:rsidDel="00000000" w:rsidP="00000000" w:rsidRDefault="00000000" w:rsidRPr="00000000" w14:paraId="0000002B">
            <w:pPr>
              <w:rPr/>
            </w:pPr>
            <w:r w:rsidDel="00000000" w:rsidR="00000000" w:rsidRPr="00000000">
              <w:rPr>
                <w:rtl w:val="0"/>
              </w:rPr>
              <w:t xml:space="preserve">Phase II Implementation</w:t>
            </w:r>
          </w:p>
        </w:tc>
        <w:tc>
          <w:tcPr/>
          <w:p w:rsidR="00000000" w:rsidDel="00000000" w:rsidP="00000000" w:rsidRDefault="00000000" w:rsidRPr="00000000" w14:paraId="0000002C">
            <w:pPr>
              <w:rPr/>
            </w:pPr>
            <w:r w:rsidDel="00000000" w:rsidR="00000000" w:rsidRPr="00000000">
              <w:rPr>
                <w:rtl w:val="0"/>
              </w:rPr>
              <w:t xml:space="preserve">Improve collision behavior, toolchain portability, testing support, and gameplay stability.</w:t>
            </w:r>
          </w:p>
        </w:tc>
        <w:tc>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src/Collision2D.h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src/GameManager.h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src/PhysicsManager.h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tc>
      </w:tr>
      <w:tr>
        <w:trPr>
          <w:cantSplit w:val="0"/>
          <w:trHeight w:val="145" w:hRule="atLeast"/>
          <w:tblHeader w:val="0"/>
        </w:trPr>
        <w:tc>
          <w:tcPr/>
          <w:p w:rsidR="00000000" w:rsidDel="00000000" w:rsidP="00000000" w:rsidRDefault="00000000" w:rsidRPr="00000000" w14:paraId="0000002E">
            <w:pPr>
              <w:rPr/>
            </w:pPr>
            <w:r w:rsidDel="00000000" w:rsidR="00000000" w:rsidRPr="00000000">
              <w:rPr>
                <w:rtl w:val="0"/>
              </w:rPr>
              <w:t xml:space="preserve">User Documentation</w:t>
            </w:r>
          </w:p>
        </w:tc>
        <w:tc>
          <w:tcPr/>
          <w:p w:rsidR="00000000" w:rsidDel="00000000" w:rsidP="00000000" w:rsidRDefault="00000000" w:rsidRPr="00000000" w14:paraId="0000002F">
            <w:pPr>
              <w:rPr/>
            </w:pPr>
            <w:r w:rsidDel="00000000" w:rsidR="00000000" w:rsidRPr="00000000">
              <w:rPr>
                <w:rtl w:val="0"/>
              </w:rPr>
              <w:t xml:space="preserve">Document installation, controls, gameplay, and troubleshooting. </w:t>
            </w:r>
          </w:p>
        </w:tc>
        <w:tc>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Group_3_UserGuide.docx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r>
      <w:tr>
        <w:trPr>
          <w:cantSplit w:val="0"/>
          <w:trHeight w:val="1351" w:hRule="atLeast"/>
          <w:tblHeader w:val="0"/>
        </w:trPr>
        <w:tc>
          <w:tcPr/>
          <w:p w:rsidR="00000000" w:rsidDel="00000000" w:rsidP="00000000" w:rsidRDefault="00000000" w:rsidRPr="00000000" w14:paraId="00000031">
            <w:pPr>
              <w:rPr/>
            </w:pPr>
            <w:r w:rsidDel="00000000" w:rsidR="00000000" w:rsidRPr="00000000">
              <w:rPr>
                <w:rtl w:val="0"/>
              </w:rPr>
              <w:t xml:space="preserve">Final Integration</w:t>
            </w:r>
          </w:p>
        </w:tc>
        <w:tc>
          <w:tcPr/>
          <w:p w:rsidR="00000000" w:rsidDel="00000000" w:rsidP="00000000" w:rsidRDefault="00000000" w:rsidRPr="00000000" w14:paraId="00000032">
            <w:pPr>
              <w:rPr/>
            </w:pPr>
            <w:r w:rsidDel="00000000" w:rsidR="00000000" w:rsidRPr="00000000">
              <w:rPr>
                <w:rtl w:val="0"/>
              </w:rPr>
              <w:t xml:space="preserve">Synchronize final code, documents, build evidence, test evidence, and report content.</w:t>
            </w:r>
          </w:p>
        </w:tc>
        <w:tc>
          <w:tcPr/>
          <w:p w:rsidR="00000000" w:rsidDel="00000000" w:rsidP="00000000" w:rsidRDefault="00000000" w:rsidRPr="00000000" w14:paraId="00000033">
            <w:pPr>
              <w:rPr/>
            </w:pPr>
            <w:r w:rsidDel="00000000" w:rsidR="00000000" w:rsidRPr="00000000">
              <w:rPr>
                <w:rtl w:val="0"/>
              </w:rPr>
              <w:t xml:space="preserve">Final report, final repository state, build/test output</w:t>
            </w:r>
          </w:p>
        </w:tc>
      </w:tr>
    </w:tbl>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team managed risk by keeping the core game scope realistic, using shared build and run scripts, documenting toolchain requirements, and validating behavior through both manual and automated tests. The most important risks were SFML setup complexity, inconsistent local development environments, collision behavior defects, and documentation lag. The team mitigated these risks through a documented Windows build path, environment-variable overrides, CMake configuration, feature-specific documentation, manual regression testing, and final report consolidation.</w:t>
      </w:r>
    </w:p>
    <w:p w:rsidR="00000000" w:rsidDel="00000000" w:rsidP="00000000" w:rsidRDefault="00000000" w:rsidRPr="00000000" w14:paraId="00000036">
      <w:pPr>
        <w:pStyle w:val="Heading1"/>
        <w:rPr/>
      </w:pPr>
      <w:r w:rsidDel="00000000" w:rsidR="00000000" w:rsidRPr="00000000">
        <w:rPr>
          <w:rtl w:val="0"/>
        </w:rPr>
        <w:t xml:space="preserve">3. Requirements Specification</w:t>
      </w:r>
    </w:p>
    <w:p w:rsidR="00000000" w:rsidDel="00000000" w:rsidP="00000000" w:rsidRDefault="00000000" w:rsidRPr="00000000" w14:paraId="00000037">
      <w:pPr>
        <w:rPr/>
      </w:pPr>
      <w:r w:rsidDel="00000000" w:rsidR="00000000" w:rsidRPr="00000000">
        <w:rPr>
          <w:rtl w:val="0"/>
        </w:rPr>
        <w:t xml:space="preserve">The final project was verified primarily in a Windows development environment using PowerShell scripts, CMake, C++20, SFML 3.0.2, and SQLite. Because SFML, CMake, C++20, and SQLite are cross-platform technologies, the system is designed with future Linux and macOS portability in mind, although final course verification focused on the Windows build path. </w:t>
      </w:r>
    </w:p>
    <w:p w:rsidR="00000000" w:rsidDel="00000000" w:rsidP="00000000" w:rsidRDefault="00000000" w:rsidRPr="00000000" w14:paraId="00000038">
      <w:pPr>
        <w:rPr/>
      </w:pPr>
      <w:r w:rsidDel="00000000" w:rsidR="00000000" w:rsidRPr="00000000">
        <w:rPr>
          <w:rtl w:val="0"/>
        </w:rPr>
        <w:t xml:space="preserve">The final system satisfies the following functional and non-functional requirements. The table also shows how each requirement maps to implementation and validation evidence.</w:t>
      </w:r>
    </w:p>
    <w:tbl>
      <w:tblPr>
        <w:tblStyle w:val="Table2"/>
        <w:tblW w:w="11355.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55"/>
        <w:gridCol w:w="4095"/>
        <w:gridCol w:w="3705"/>
        <w:tblGridChange w:id="0">
          <w:tblGrid>
            <w:gridCol w:w="900"/>
            <w:gridCol w:w="2655"/>
            <w:gridCol w:w="4095"/>
            <w:gridCol w:w="3705"/>
          </w:tblGrid>
        </w:tblGridChange>
      </w:tblGrid>
      <w:tr>
        <w:trPr>
          <w:cantSplit w:val="0"/>
          <w:tblHeader w:val="0"/>
        </w:trPr>
        <w:tc>
          <w:tcPr/>
          <w:p w:rsidR="00000000" w:rsidDel="00000000" w:rsidP="00000000" w:rsidRDefault="00000000" w:rsidRPr="00000000" w14:paraId="00000039">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3A">
            <w:pP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03B">
            <w:pPr>
              <w:rPr>
                <w:b w:val="1"/>
                <w:bCs w:val="1"/>
              </w:rPr>
            </w:pPr>
            <w:r w:rsidDel="00000000" w:rsidR="00000000" w:rsidRPr="00000000">
              <w:rPr>
                <w:b w:val="1"/>
                <w:bCs w:val="1"/>
                <w:rtl w:val="0"/>
              </w:rPr>
              <w:t xml:space="preserve">Implementation Evidence</w:t>
            </w:r>
          </w:p>
        </w:tc>
        <w:tc>
          <w:tcPr/>
          <w:p w:rsidR="00000000" w:rsidDel="00000000" w:rsidP="00000000" w:rsidRDefault="00000000" w:rsidRPr="00000000" w14:paraId="0000003C">
            <w:pPr>
              <w:rPr>
                <w:b w:val="1"/>
                <w:bCs w:val="1"/>
              </w:rPr>
            </w:pPr>
            <w:r w:rsidDel="00000000" w:rsidR="00000000" w:rsidRPr="00000000">
              <w:rPr>
                <w:b w:val="1"/>
                <w:bCs w:val="1"/>
                <w:rtl w:val="0"/>
              </w:rPr>
              <w:t xml:space="preserve">Validation Evidence</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FR-01</w:t>
            </w:r>
          </w:p>
        </w:tc>
        <w:tc>
          <w:tcPr/>
          <w:p w:rsidR="00000000" w:rsidDel="00000000" w:rsidP="00000000" w:rsidRDefault="00000000" w:rsidRPr="00000000" w14:paraId="0000003E">
            <w:pPr>
              <w:rPr/>
            </w:pPr>
            <w:r w:rsidDel="00000000" w:rsidR="00000000" w:rsidRPr="00000000">
              <w:rPr>
                <w:rtl w:val="0"/>
              </w:rPr>
              <w:t xml:space="preserve">The system shall open a graphical game window and run a real-time game loop.</w:t>
            </w:r>
          </w:p>
        </w:tc>
        <w:tc>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Game::run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Game::initialize</w:t>
            </w:r>
            <w:r w:rsidDel="00000000" w:rsidR="00000000" w:rsidRPr="00000000">
              <w:rPr>
                <w:rtl w:val="0"/>
              </w:rPr>
              <w:t xml:space="preserve">, SFML render window setup</w:t>
            </w:r>
          </w:p>
        </w:tc>
        <w:tc>
          <w:tcPr/>
          <w:p w:rsidR="00000000" w:rsidDel="00000000" w:rsidP="00000000" w:rsidRDefault="00000000" w:rsidRPr="00000000" w14:paraId="00000040">
            <w:pPr>
              <w:rPr/>
            </w:pPr>
            <w:r w:rsidDel="00000000" w:rsidR="00000000" w:rsidRPr="00000000">
              <w:rPr>
                <w:rtl w:val="0"/>
              </w:rPr>
              <w:t xml:space="preserve">Manual gameplay verification; PowerShell build produced </w:t>
            </w:r>
            <w:r w:rsidDel="00000000" w:rsidR="00000000" w:rsidRPr="00000000">
              <w:rPr>
                <w:rFonts w:ascii="Roboto Mono" w:cs="Roboto Mono" w:eastAsia="Roboto Mono" w:hAnsi="Roboto Mono"/>
                <w:color w:val="188038"/>
                <w:rtl w:val="0"/>
              </w:rPr>
              <w:t xml:space="preserve">main.exe</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FR-02</w:t>
            </w:r>
          </w:p>
        </w:tc>
        <w:tc>
          <w:tcPr/>
          <w:p w:rsidR="00000000" w:rsidDel="00000000" w:rsidP="00000000" w:rsidRDefault="00000000" w:rsidRPr="00000000" w14:paraId="00000042">
            <w:pPr>
              <w:rPr/>
            </w:pPr>
            <w:r w:rsidDel="00000000" w:rsidR="00000000" w:rsidRPr="00000000">
              <w:rPr>
                <w:rtl w:val="0"/>
              </w:rPr>
              <w:t xml:space="preserve">The player shall be able to move the paddle left and right with keyboard controls.</w:t>
            </w:r>
          </w:p>
        </w:tc>
        <w:tc>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Game::handleInput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GameHelpers::clampPaddlePosition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GameHelpersTests.cpp</w:t>
            </w:r>
            <w:r w:rsidDel="00000000" w:rsidR="00000000" w:rsidRPr="00000000">
              <w:rPr>
                <w:rtl w:val="0"/>
              </w:rPr>
              <w:t xml:space="preserve">; manual PM-01 through PM-03</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FR-03</w:t>
            </w:r>
          </w:p>
        </w:tc>
        <w:tc>
          <w:tcPr/>
          <w:p w:rsidR="00000000" w:rsidDel="00000000" w:rsidP="00000000" w:rsidRDefault="00000000" w:rsidRPr="00000000" w14:paraId="00000046">
            <w:pPr>
              <w:rPr/>
            </w:pPr>
            <w:r w:rsidDel="00000000" w:rsidR="00000000" w:rsidRPr="00000000">
              <w:rPr>
                <w:rtl w:val="0"/>
              </w:rPr>
              <w:t xml:space="preserve">The ball shall move continuously and collide with playfield boundaries.</w:t>
            </w:r>
          </w:p>
        </w:tc>
        <w:tc>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PhysicsManager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Game::update</w:t>
            </w:r>
            <w:r w:rsidDel="00000000" w:rsidR="00000000" w:rsidRPr="00000000">
              <w:rPr>
                <w:rtl w:val="0"/>
              </w:rPr>
              <w:t xml:space="preserve">, wall collision logic</w:t>
            </w:r>
          </w:p>
        </w:tc>
        <w:tc>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PhysicsManagerTests.cpp</w:t>
            </w:r>
            <w:r w:rsidDel="00000000" w:rsidR="00000000" w:rsidRPr="00000000">
              <w:rPr>
                <w:rtl w:val="0"/>
              </w:rPr>
              <w:t xml:space="preserve">; manual BC-01 and BC-02</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FR-04</w:t>
            </w:r>
          </w:p>
        </w:tc>
        <w:tc>
          <w:tcPr/>
          <w:p w:rsidR="00000000" w:rsidDel="00000000" w:rsidP="00000000" w:rsidRDefault="00000000" w:rsidRPr="00000000" w14:paraId="0000004A">
            <w:pPr>
              <w:rPr/>
            </w:pPr>
            <w:r w:rsidDel="00000000" w:rsidR="00000000" w:rsidRPr="00000000">
              <w:rPr>
                <w:rtl w:val="0"/>
              </w:rPr>
              <w:t xml:space="preserve">The ball shall collide with the paddle and remain in play when returned.</w:t>
            </w:r>
          </w:p>
        </w:tc>
        <w:tc>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Collision2D::resolveCircleAabb</w:t>
            </w:r>
            <w:r w:rsidDel="00000000" w:rsidR="00000000" w:rsidRPr="00000000">
              <w:rPr>
                <w:rtl w:val="0"/>
              </w:rPr>
              <w:t xml:space="preserve">, paddle collision logic</w:t>
            </w:r>
          </w:p>
        </w:tc>
        <w:tc>
          <w:tcPr/>
          <w:p w:rsidR="00000000" w:rsidDel="00000000" w:rsidP="00000000" w:rsidRDefault="00000000" w:rsidRPr="00000000" w14:paraId="0000004C">
            <w:pPr>
              <w:rPr/>
            </w:pPr>
            <w:r w:rsidDel="00000000" w:rsidR="00000000" w:rsidRPr="00000000">
              <w:rPr>
                <w:rtl w:val="0"/>
              </w:rPr>
              <w:t xml:space="preserve">Manual BC-03</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FR-05</w:t>
            </w:r>
          </w:p>
        </w:tc>
        <w:tc>
          <w:tcPr/>
          <w:p w:rsidR="00000000" w:rsidDel="00000000" w:rsidP="00000000" w:rsidRDefault="00000000" w:rsidRPr="00000000" w14:paraId="0000004E">
            <w:pPr>
              <w:rPr/>
            </w:pPr>
            <w:r w:rsidDel="00000000" w:rsidR="00000000" w:rsidRPr="00000000">
              <w:rPr>
                <w:rtl w:val="0"/>
              </w:rPr>
              <w:t xml:space="preserve">The game shall generate a brick grid and deactivate bricks when hit.</w:t>
            </w:r>
          </w:p>
        </w:tc>
        <w:tc>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Game::initializeBricks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Game::handleBrickCollisions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Manual BD-01 through BD-03</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FR-06</w:t>
            </w:r>
          </w:p>
        </w:tc>
        <w:tc>
          <w:tcPr/>
          <w:p w:rsidR="00000000" w:rsidDel="00000000" w:rsidP="00000000" w:rsidRDefault="00000000" w:rsidRPr="00000000" w14:paraId="00000052">
            <w:pPr>
              <w:rPr/>
            </w:pPr>
            <w:r w:rsidDel="00000000" w:rsidR="00000000" w:rsidRPr="00000000">
              <w:rPr>
                <w:rtl w:val="0"/>
              </w:rPr>
              <w:t xml:space="preserve">The system shall track score and lives.</w:t>
            </w:r>
          </w:p>
        </w:tc>
        <w:tc>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GameManager</w:t>
            </w:r>
            <w:r w:rsidDel="00000000" w:rsidR="00000000" w:rsidRPr="00000000">
              <w:rPr>
                <w:rtl w:val="0"/>
              </w:rPr>
              <w:t xml:space="preserve">, score increment logic, life decrement logic</w:t>
            </w:r>
          </w:p>
        </w:tc>
        <w:tc>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GameManagerTests.cpp</w:t>
            </w:r>
            <w:r w:rsidDel="00000000" w:rsidR="00000000" w:rsidRPr="00000000">
              <w:rPr>
                <w:rtl w:val="0"/>
              </w:rPr>
              <w:t xml:space="preserve">; manual SL-01 through SL-03</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FR-07</w:t>
            </w:r>
          </w:p>
        </w:tc>
        <w:tc>
          <w:tcPr/>
          <w:p w:rsidR="00000000" w:rsidDel="00000000" w:rsidP="00000000" w:rsidRDefault="00000000" w:rsidRPr="00000000" w14:paraId="00000056">
            <w:pPr>
              <w:rPr/>
            </w:pPr>
            <w:r w:rsidDel="00000000" w:rsidR="00000000" w:rsidRPr="00000000">
              <w:rPr>
                <w:rtl w:val="0"/>
              </w:rPr>
              <w:t xml:space="preserve">The system shall provide win and loss states.</w:t>
            </w:r>
          </w:p>
        </w:tc>
        <w:tc>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GameState::Won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GameState::GameOver</w:t>
            </w:r>
            <w:r w:rsidDel="00000000" w:rsidR="00000000" w:rsidRPr="00000000">
              <w:rPr>
                <w:rtl w:val="0"/>
              </w:rPr>
              <w:t xml:space="preserve">, active-brick and life checks</w:t>
            </w:r>
          </w:p>
        </w:tc>
        <w:tc>
          <w:tcPr/>
          <w:p w:rsidR="00000000" w:rsidDel="00000000" w:rsidP="00000000" w:rsidRDefault="00000000" w:rsidRPr="00000000" w14:paraId="00000058">
            <w:pPr>
              <w:rPr/>
            </w:pPr>
            <w:r w:rsidDel="00000000" w:rsidR="00000000" w:rsidRPr="00000000">
              <w:rPr>
                <w:rtl w:val="0"/>
              </w:rPr>
              <w:t xml:space="preserve">Manual WL-01 through WL-03</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FR-08</w:t>
            </w:r>
          </w:p>
        </w:tc>
        <w:tc>
          <w:tcPr/>
          <w:p w:rsidR="00000000" w:rsidDel="00000000" w:rsidP="00000000" w:rsidRDefault="00000000" w:rsidRPr="00000000" w14:paraId="0000005A">
            <w:pPr>
              <w:rPr/>
            </w:pPr>
            <w:r w:rsidDel="00000000" w:rsidR="00000000" w:rsidRPr="00000000">
              <w:rPr>
                <w:rtl w:val="0"/>
              </w:rPr>
              <w:t xml:space="preserve">The system shall allow restart or return to menu from terminal states.</w:t>
            </w:r>
          </w:p>
        </w:tc>
        <w:tc>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Game::pollKeyboardShortcuts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Game::resetGame</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Manual RS-01 through RS-03</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FR-09</w:t>
            </w:r>
          </w:p>
        </w:tc>
        <w:tc>
          <w:tcPr/>
          <w:p w:rsidR="00000000" w:rsidDel="00000000" w:rsidP="00000000" w:rsidRDefault="00000000" w:rsidRPr="00000000" w14:paraId="0000005E">
            <w:pPr>
              <w:rPr/>
            </w:pPr>
            <w:r w:rsidDel="00000000" w:rsidR="00000000" w:rsidRPr="00000000">
              <w:rPr>
                <w:rtl w:val="0"/>
              </w:rPr>
              <w:t xml:space="preserve">The system shall provide menu and settings interaction.</w:t>
            </w:r>
          </w:p>
        </w:tc>
        <w:tc>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ScreenState::MainMenu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ScreenState::Settings</w:t>
            </w:r>
            <w:r w:rsidDel="00000000" w:rsidR="00000000" w:rsidRPr="00000000">
              <w:rPr>
                <w:rtl w:val="0"/>
              </w:rPr>
              <w:t xml:space="preserve">, mouse and keyboard handlers</w:t>
            </w:r>
          </w:p>
        </w:tc>
        <w:tc>
          <w:tcPr/>
          <w:p w:rsidR="00000000" w:rsidDel="00000000" w:rsidP="00000000" w:rsidRDefault="00000000" w:rsidRPr="00000000" w14:paraId="00000060">
            <w:pPr>
              <w:rPr/>
            </w:pPr>
            <w:r w:rsidDel="00000000" w:rsidR="00000000" w:rsidRPr="00000000">
              <w:rPr>
                <w:rtl w:val="0"/>
              </w:rPr>
              <w:t xml:space="preserve">User guide controls; manual playthrough</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FR-10</w:t>
            </w:r>
          </w:p>
        </w:tc>
        <w:tc>
          <w:tcPr/>
          <w:p w:rsidR="00000000" w:rsidDel="00000000" w:rsidP="00000000" w:rsidRDefault="00000000" w:rsidRPr="00000000" w14:paraId="00000062">
            <w:pPr>
              <w:rPr/>
            </w:pPr>
            <w:r w:rsidDel="00000000" w:rsidR="00000000" w:rsidRPr="00000000">
              <w:rPr>
                <w:rtl w:val="0"/>
              </w:rPr>
              <w:t xml:space="preserve">The system shall persist a high score locally.</w:t>
            </w:r>
          </w:p>
        </w:tc>
        <w:tc>
          <w:tcPr/>
          <w:p w:rsidR="00000000" w:rsidDel="00000000" w:rsidP="00000000" w:rsidRDefault="00000000" w:rsidRPr="00000000" w14:paraId="00000063">
            <w:pPr>
              <w:rPr/>
            </w:pPr>
            <w:r w:rsidDel="00000000" w:rsidR="00000000" w:rsidRPr="00000000">
              <w:rPr>
                <w:rtl w:val="0"/>
              </w:rPr>
              <w:t xml:space="preserve">SQLite database creation, load, and update methods in </w:t>
            </w:r>
            <w:r w:rsidDel="00000000" w:rsidR="00000000" w:rsidRPr="00000000">
              <w:rPr>
                <w:rFonts w:ascii="Roboto Mono" w:cs="Roboto Mono" w:eastAsia="Roboto Mono" w:hAnsi="Roboto Mono"/>
                <w:color w:val="188038"/>
                <w:rtl w:val="0"/>
              </w:rPr>
              <w:t xml:space="preserve">Game.cpp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sqlite3.c/h</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Manual high-score verification</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NFR-01</w:t>
            </w:r>
          </w:p>
        </w:tc>
        <w:tc>
          <w:tcPr/>
          <w:p w:rsidR="00000000" w:rsidDel="00000000" w:rsidP="00000000" w:rsidRDefault="00000000" w:rsidRPr="00000000" w14:paraId="00000066">
            <w:pPr>
              <w:rPr/>
            </w:pPr>
            <w:r w:rsidDel="00000000" w:rsidR="00000000" w:rsidRPr="00000000">
              <w:rPr>
                <w:rtl w:val="0"/>
              </w:rPr>
              <w:t xml:space="preserve">The project shall use a documented Windows C++20 and SFML 3.0.2 build environment.</w:t>
            </w:r>
          </w:p>
        </w:tc>
        <w:tc>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scripts/Resolve-Toolchain.ps1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scripts/build-phase1.ps1</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.\scripts\build-phase1.ps1</w:t>
            </w:r>
            <w:r w:rsidDel="00000000" w:rsidR="00000000" w:rsidRPr="00000000">
              <w:rPr>
                <w:rtl w:val="0"/>
              </w:rPr>
              <w:t xml:space="preserve"> build verification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NFR-02</w:t>
            </w:r>
          </w:p>
        </w:tc>
        <w:tc>
          <w:tcPr/>
          <w:p w:rsidR="00000000" w:rsidDel="00000000" w:rsidP="00000000" w:rsidRDefault="00000000" w:rsidRPr="00000000" w14:paraId="0000006A">
            <w:pPr>
              <w:rPr/>
            </w:pPr>
            <w:r w:rsidDel="00000000" w:rsidR="00000000" w:rsidRPr="00000000">
              <w:rPr>
                <w:rtl w:val="0"/>
              </w:rPr>
              <w:t xml:space="preserve">The codebase shall separate gameplay state, physics, collision, helpers, and tests where practical.</w:t>
            </w:r>
          </w:p>
        </w:tc>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Game.cpp/h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PhysicsManager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Collision2D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GameHelpers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Code review and automated unit tests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NFR-03</w:t>
            </w:r>
          </w:p>
        </w:tc>
        <w:tc>
          <w:tcPr/>
          <w:p w:rsidR="00000000" w:rsidDel="00000000" w:rsidP="00000000" w:rsidRDefault="00000000" w:rsidRPr="00000000" w14:paraId="0000006E">
            <w:pPr>
              <w:rPr/>
            </w:pPr>
            <w:r w:rsidDel="00000000" w:rsidR="00000000" w:rsidRPr="00000000">
              <w:rPr>
                <w:rtl w:val="0"/>
              </w:rPr>
              <w:t xml:space="preserve">The project shall include documentation sufficient for setup, use, testing, and future evaluation.</w:t>
            </w:r>
          </w:p>
        </w:tc>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User Guide, Test Plan, source code reports, final report</w:t>
            </w:r>
          </w:p>
        </w:tc>
        <w:tc>
          <w:tcPr/>
          <w:p w:rsidR="00000000" w:rsidDel="00000000" w:rsidP="00000000" w:rsidRDefault="00000000" w:rsidRPr="00000000" w14:paraId="00000070">
            <w:pPr>
              <w:rPr/>
            </w:pPr>
            <w:r w:rsidDel="00000000" w:rsidR="00000000" w:rsidRPr="00000000">
              <w:rPr>
                <w:rtl w:val="0"/>
              </w:rPr>
              <w:t xml:space="preserve">Final documentation review</w:t>
            </w:r>
          </w:p>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4. System Specification and Implementation</w:t>
      </w:r>
    </w:p>
    <w:p w:rsidR="00000000" w:rsidDel="00000000" w:rsidP="00000000" w:rsidRDefault="00000000" w:rsidRPr="00000000" w14:paraId="00000074">
      <w:pPr>
        <w:rPr/>
      </w:pPr>
      <w:r w:rsidDel="00000000" w:rsidR="00000000" w:rsidRPr="00000000">
        <w:rPr>
          <w:rtl w:val="0"/>
        </w:rPr>
        <w:t xml:space="preserve">The final system is a Windows desktop C++ game built with C++20, SFML 3.0.2, SQLite, PowerShell build scripts, and CMake configuration. The primary executable is </w:t>
      </w:r>
      <w:r w:rsidDel="00000000" w:rsidR="00000000" w:rsidRPr="00000000">
        <w:rPr>
          <w:rFonts w:ascii="Roboto Mono" w:cs="Roboto Mono" w:eastAsia="Roboto Mono" w:hAnsi="Roboto Mono"/>
          <w:color w:val="188038"/>
          <w:rtl w:val="0"/>
        </w:rPr>
        <w:t xml:space="preserve">main.exe</w:t>
      </w:r>
      <w:r w:rsidDel="00000000" w:rsidR="00000000" w:rsidRPr="00000000">
        <w:rPr>
          <w:rtl w:val="0"/>
        </w:rPr>
        <w:t xml:space="preserve">, produced from the Phase I entry point and the shared gameplay modules.</w:t>
      </w:r>
    </w:p>
    <w:tbl>
      <w:tblPr>
        <w:tblStyle w:val="Table3"/>
        <w:tblW w:w="11340.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90"/>
        <w:gridCol w:w="7650"/>
        <w:tblGridChange w:id="0">
          <w:tblGrid>
            <w:gridCol w:w="3690"/>
            <w:gridCol w:w="7650"/>
          </w:tblGrid>
        </w:tblGridChange>
      </w:tblGrid>
      <w:tr>
        <w:trPr>
          <w:cantSplit w:val="0"/>
          <w:tblHeader w:val="0"/>
        </w:trPr>
        <w:tc>
          <w:tcPr/>
          <w:p w:rsidR="00000000" w:rsidDel="00000000" w:rsidP="00000000" w:rsidRDefault="00000000" w:rsidRPr="00000000" w14:paraId="00000075">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76">
            <w:pPr>
              <w:rPr>
                <w:b w:val="1"/>
                <w:bCs w:val="1"/>
              </w:rPr>
            </w:pPr>
            <w:r w:rsidDel="00000000" w:rsidR="00000000" w:rsidRPr="00000000">
              <w:rPr>
                <w:b w:val="1"/>
                <w:bCs w:val="1"/>
                <w:rtl w:val="0"/>
              </w:rPr>
              <w:t xml:space="preserve">Responsibility</w:t>
            </w:r>
          </w:p>
        </w:tc>
      </w:tr>
      <w:tr>
        <w:trPr>
          <w:cantSplit w:val="0"/>
          <w:tblHeader w:val="0"/>
        </w:trPr>
        <w:tc>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phase1_main.cpp</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Application entry point for the main playable game.</w:t>
            </w:r>
          </w:p>
        </w:tc>
      </w:tr>
      <w:tr>
        <w:trPr>
          <w:cantSplit w:val="0"/>
          <w:tblHeader w:val="0"/>
        </w:trPr>
        <w:tc>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Game.h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Game.cpp</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Main game orchestration, window management, screen states, rendering, input, brick lifecycle, score updates, audio, and high-score persistence.</w:t>
            </w:r>
          </w:p>
        </w:tc>
      </w:tr>
      <w:tr>
        <w:trPr>
          <w:cantSplit w:val="0"/>
          <w:tblHeader w:val="0"/>
        </w:trPr>
        <w:tc>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GameConstants.h</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Centralized gameplay constants for window dimensions, speeds, brick layout, and tuning values.</w:t>
            </w:r>
          </w:p>
        </w:tc>
      </w:tr>
      <w:tr>
        <w:trPr>
          <w:cantSplit w:val="0"/>
          <w:tblHeader w:val="0"/>
        </w:trPr>
        <w:tc>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GameHelpers.h</w:t>
            </w:r>
            <w:r w:rsidDel="00000000" w:rsidR="00000000" w:rsidRPr="00000000">
              <w:rPr>
                <w:rtl w:val="0"/>
              </w:rPr>
            </w:r>
          </w:p>
          <w:p w:rsidR="00000000" w:rsidDel="00000000" w:rsidP="00000000" w:rsidRDefault="00000000" w:rsidRPr="00000000" w14:paraId="0000007E">
            <w:pPr>
              <w:ind w:firstLine="720"/>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Deterministic helper functions used by gameplay logic and unit tests.</w:t>
            </w:r>
          </w:p>
        </w:tc>
      </w:tr>
      <w:tr>
        <w:trPr>
          <w:cantSplit w:val="0"/>
          <w:tblHeader w:val="0"/>
        </w:trPr>
        <w:tc>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src/GameManager.h/cpp</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Lives and high-level game-state support.</w:t>
            </w:r>
          </w:p>
        </w:tc>
      </w:tr>
      <w:tr>
        <w:trPr>
          <w:cantSplit w:val="0"/>
          <w:tblHeader w:val="0"/>
        </w:trPr>
        <w:tc>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src/PhysicsManager.h</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Ball velocity storage and axis reflection.</w:t>
            </w:r>
          </w:p>
        </w:tc>
      </w:tr>
      <w:tr>
        <w:trPr>
          <w:cantSplit w:val="0"/>
          <w:tblHeader w:val="0"/>
        </w:trPr>
        <w:tc>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src/Collision2D.h</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Provides collision math for circle/AABB overlap, separation, wall clamping, and reflection-axis decisions.</w:t>
            </w:r>
          </w:p>
        </w:tc>
      </w:tr>
      <w:tr>
        <w:trPr>
          <w:cantSplit w:val="0"/>
          <w:tblHeader w:val="0"/>
        </w:trPr>
        <w:tc>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sqlite3.c/h</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Local SQLite dependency used for high-score persistence.</w:t>
            </w:r>
          </w:p>
        </w:tc>
      </w:tr>
      <w:tr>
        <w:trPr>
          <w:cantSplit w:val="0"/>
          <w:tblHeader w:val="0"/>
        </w:trPr>
        <w:tc>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assets/audio/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Background music, menu click sound, and brick destruction sound.</w:t>
            </w:r>
          </w:p>
        </w:tc>
      </w:tr>
      <w:tr>
        <w:trPr>
          <w:cantSplit w:val="0"/>
          <w:tblHeader w:val="0"/>
        </w:trPr>
        <w:tc>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assets/fonts/PressStart2P-Regular.ttf</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Optional HUD/menu pixel font with Windows font fallback if unavailable.</w:t>
            </w:r>
          </w:p>
        </w:tc>
      </w:tr>
      <w:tr>
        <w:trPr>
          <w:cantSplit w:val="0"/>
          <w:tblHeader w:val="0"/>
        </w:trPr>
        <w:tc>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scripts/</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Build, run, test, and toolchain resolution scripts.</w:t>
            </w:r>
          </w:p>
        </w:tc>
      </w:tr>
      <w:tr>
        <w:trPr>
          <w:cantSplit w:val="0"/>
          <w:tblHeader w:val="0"/>
        </w:trPr>
        <w:tc>
          <w:tcPr/>
          <w:p w:rsidR="00000000" w:rsidDel="00000000" w:rsidP="00000000" w:rsidRDefault="00000000" w:rsidRPr="00000000" w14:paraId="0000008E">
            <w:pPr>
              <w:tabs>
                <w:tab w:val="left" w:leader="none" w:pos="950"/>
              </w:tabs>
              <w:rPr/>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tc>
        <w:tc>
          <w:tcPr/>
          <w:p w:rsidR="00000000" w:rsidDel="00000000" w:rsidP="00000000" w:rsidRDefault="00000000" w:rsidRPr="00000000" w14:paraId="0000008F">
            <w:pPr>
              <w:tabs>
                <w:tab w:val="left" w:leader="none" w:pos="950"/>
              </w:tabs>
              <w:rPr/>
            </w:pPr>
            <w:r w:rsidDel="00000000" w:rsidR="00000000" w:rsidRPr="00000000">
              <w:rPr>
                <w:rtl w:val="0"/>
              </w:rPr>
              <w:t xml:space="preserve">Unit tests and lightweight test harness.</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implementation pays attention to resource usage and user interface behavior. SFML assets are loaded during initialization rather than repeatedly during the game loop. Optional audio and font resources are handled defensively so missing assets do not prevent the game from running. The frame delta time is clamped to avoid unstable movement after pauses or slow frames. Runtime DLLs are copied into a </w:t>
      </w:r>
      <w:r w:rsidDel="00000000" w:rsidR="00000000" w:rsidRPr="00000000">
        <w:rPr>
          <w:rFonts w:ascii="Roboto Mono" w:cs="Roboto Mono" w:eastAsia="Roboto Mono" w:hAnsi="Roboto Mono"/>
          <w:color w:val="188038"/>
          <w:rtl w:val="0"/>
        </w:rPr>
        <w:t xml:space="preserve">runtime\</w:t>
      </w:r>
      <w:r w:rsidDel="00000000" w:rsidR="00000000" w:rsidRPr="00000000">
        <w:rPr>
          <w:rtl w:val="0"/>
        </w:rPr>
        <w:t xml:space="preserve"> directory by the build script so the game can launch reliably in the intended Windows environment.</w:t>
      </w:r>
    </w:p>
    <w:p w:rsidR="00000000" w:rsidDel="00000000" w:rsidP="00000000" w:rsidRDefault="00000000" w:rsidRPr="00000000" w14:paraId="00000092">
      <w:pPr>
        <w:rPr/>
      </w:pPr>
      <w:r w:rsidDel="00000000" w:rsidR="00000000" w:rsidRPr="00000000">
        <w:rPr>
          <w:rtl w:val="0"/>
        </w:rPr>
        <w:t xml:space="preserve">The user interface is organized around two state models. </w:t>
      </w:r>
      <w:r w:rsidDel="00000000" w:rsidR="00000000" w:rsidRPr="00000000">
        <w:rPr>
          <w:rFonts w:ascii="Roboto Mono" w:cs="Roboto Mono" w:eastAsia="Roboto Mono" w:hAnsi="Roboto Mono"/>
          <w:color w:val="188038"/>
          <w:rtl w:val="0"/>
        </w:rPr>
        <w:t xml:space="preserve">ScreenState</w:t>
      </w:r>
      <w:r w:rsidDel="00000000" w:rsidR="00000000" w:rsidRPr="00000000">
        <w:rPr>
          <w:rtl w:val="0"/>
        </w:rPr>
        <w:t xml:space="preserve"> controls whether the player is on the main menu, settings screen, or active game screen.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controls whether gameplay is playing, paused for serve, won, or game over. This separation allows menu navigation, settings changes, active gameplay, and terminal-state restart behavior to remain clear and maintainable.</w:t>
      </w:r>
    </w:p>
    <w:p w:rsidR="00000000" w:rsidDel="00000000" w:rsidP="00000000" w:rsidRDefault="00000000" w:rsidRPr="00000000" w14:paraId="00000093">
      <w:pPr>
        <w:rPr/>
      </w:pPr>
      <w:r w:rsidDel="00000000" w:rsidR="00000000" w:rsidRPr="00000000">
        <w:rPr>
          <w:rtl w:val="0"/>
        </w:rPr>
        <w:t xml:space="preserve">The system can evolve because key configuration and logic are separated from the main render loop. </w:t>
      </w:r>
      <w:r w:rsidDel="00000000" w:rsidR="00000000" w:rsidRPr="00000000">
        <w:rPr>
          <w:rFonts w:ascii="Roboto Mono" w:cs="Roboto Mono" w:eastAsia="Roboto Mono" w:hAnsi="Roboto Mono"/>
          <w:color w:val="188038"/>
          <w:rtl w:val="0"/>
        </w:rPr>
        <w:t xml:space="preserve">GameConstants.h</w:t>
      </w:r>
      <w:r w:rsidDel="00000000" w:rsidR="00000000" w:rsidRPr="00000000">
        <w:rPr>
          <w:rtl w:val="0"/>
        </w:rPr>
        <w:t xml:space="preserve"> centralizes tunable values. </w:t>
      </w:r>
      <w:r w:rsidDel="00000000" w:rsidR="00000000" w:rsidRPr="00000000">
        <w:rPr>
          <w:rFonts w:ascii="Roboto Mono" w:cs="Roboto Mono" w:eastAsia="Roboto Mono" w:hAnsi="Roboto Mono"/>
          <w:color w:val="188038"/>
          <w:rtl w:val="0"/>
        </w:rPr>
        <w:t xml:space="preserve">GameHelpers.h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PhysicsManager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GameManager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Collision2D</w:t>
      </w:r>
      <w:r w:rsidDel="00000000" w:rsidR="00000000" w:rsidRPr="00000000">
        <w:rPr>
          <w:rtl w:val="0"/>
        </w:rPr>
        <w:t xml:space="preserve"> isolate deterministic logic that can be tested without driving the SFML window. SQLite persistence is local and lightweight, making high-score storage possible without a server or network dependency.</w:t>
      </w:r>
    </w:p>
    <w:p w:rsidR="00000000" w:rsidDel="00000000" w:rsidP="00000000" w:rsidRDefault="00000000" w:rsidRPr="00000000" w14:paraId="00000094">
      <w:pPr>
        <w:pStyle w:val="Heading1"/>
        <w:rPr/>
      </w:pPr>
      <w:r w:rsidDel="00000000" w:rsidR="00000000" w:rsidRPr="00000000">
        <w:rPr>
          <w:rtl w:val="0"/>
        </w:rPr>
        <w:t xml:space="preserve">5. Design Approach and Trade-Off Analysis</w:t>
      </w:r>
    </w:p>
    <w:p w:rsidR="00000000" w:rsidDel="00000000" w:rsidP="00000000" w:rsidRDefault="00000000" w:rsidRPr="00000000" w14:paraId="00000095">
      <w:pPr>
        <w:rPr/>
      </w:pPr>
      <w:r w:rsidDel="00000000" w:rsidR="00000000" w:rsidRPr="00000000">
        <w:rPr>
          <w:rtl w:val="0"/>
        </w:rPr>
        <w:t xml:space="preserve">The team considered several design approaches before settling on the final architecture. The final choices balanced course schedule, team experience, resource requirements, maintainability, and the need to deliver a working graphical game.</w:t>
      </w:r>
    </w:p>
    <w:tbl>
      <w:tblPr>
        <w:tblStyle w:val="Table4"/>
        <w:tblW w:w="11340.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2284"/>
        <w:gridCol w:w="1892"/>
        <w:gridCol w:w="5220"/>
        <w:tblGridChange w:id="0">
          <w:tblGrid>
            <w:gridCol w:w="1944"/>
            <w:gridCol w:w="2284"/>
            <w:gridCol w:w="1892"/>
            <w:gridCol w:w="5220"/>
          </w:tblGrid>
        </w:tblGridChange>
      </w:tblGrid>
      <w:tr>
        <w:trPr>
          <w:cantSplit w:val="0"/>
          <w:tblHeader w:val="0"/>
        </w:trPr>
        <w:tc>
          <w:tcPr/>
          <w:p w:rsidR="00000000" w:rsidDel="00000000" w:rsidP="00000000" w:rsidRDefault="00000000" w:rsidRPr="00000000" w14:paraId="00000096">
            <w:pPr>
              <w:rPr>
                <w:b w:val="1"/>
                <w:bCs w:val="1"/>
              </w:rPr>
            </w:pPr>
            <w:r w:rsidDel="00000000" w:rsidR="00000000" w:rsidRPr="00000000">
              <w:rPr>
                <w:b w:val="1"/>
                <w:bCs w:val="1"/>
                <w:rtl w:val="0"/>
              </w:rPr>
              <w:t xml:space="preserve">Design Decision</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Alternatives Considered</w:t>
            </w:r>
          </w:p>
        </w:tc>
        <w:tc>
          <w:tcPr/>
          <w:p w:rsidR="00000000" w:rsidDel="00000000" w:rsidP="00000000" w:rsidRDefault="00000000" w:rsidRPr="00000000" w14:paraId="00000098">
            <w:pPr>
              <w:rPr>
                <w:b w:val="1"/>
                <w:bCs w:val="1"/>
              </w:rPr>
            </w:pPr>
            <w:r w:rsidDel="00000000" w:rsidR="00000000" w:rsidRPr="00000000">
              <w:rPr>
                <w:b w:val="1"/>
                <w:bCs w:val="1"/>
                <w:rtl w:val="0"/>
              </w:rPr>
              <w:t xml:space="preserve">Final Choice</w:t>
            </w:r>
          </w:p>
        </w:tc>
        <w:tc>
          <w:tcPr/>
          <w:p w:rsidR="00000000" w:rsidDel="00000000" w:rsidP="00000000" w:rsidRDefault="00000000" w:rsidRPr="00000000" w14:paraId="00000099">
            <w:pPr>
              <w:rPr>
                <w:b w:val="1"/>
                <w:bCs w:val="1"/>
              </w:rPr>
            </w:pPr>
            <w:r w:rsidDel="00000000" w:rsidR="00000000" w:rsidRPr="00000000">
              <w:rPr>
                <w:b w:val="1"/>
                <w:bCs w:val="1"/>
                <w:rtl w:val="0"/>
              </w:rPr>
              <w:t xml:space="preserve">Resource and Trade-Off Rationale</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Graphics/UI library</w:t>
            </w:r>
          </w:p>
        </w:tc>
        <w:tc>
          <w:tcPr/>
          <w:p w:rsidR="00000000" w:rsidDel="00000000" w:rsidP="00000000" w:rsidRDefault="00000000" w:rsidRPr="00000000" w14:paraId="0000009B">
            <w:pPr>
              <w:rPr/>
            </w:pPr>
            <w:r w:rsidDel="00000000" w:rsidR="00000000" w:rsidRPr="00000000">
              <w:rPr>
                <w:rtl w:val="0"/>
              </w:rPr>
              <w:t xml:space="preserve">Console UI, SDL, raylib, SFML</w:t>
            </w:r>
          </w:p>
        </w:tc>
        <w:tc>
          <w:tcPr/>
          <w:p w:rsidR="00000000" w:rsidDel="00000000" w:rsidP="00000000" w:rsidRDefault="00000000" w:rsidRPr="00000000" w14:paraId="0000009C">
            <w:pPr>
              <w:rPr/>
            </w:pPr>
            <w:r w:rsidDel="00000000" w:rsidR="00000000" w:rsidRPr="00000000">
              <w:rPr>
                <w:rtl w:val="0"/>
              </w:rPr>
              <w:t xml:space="preserve">SFML 3.0.2</w:t>
            </w:r>
          </w:p>
        </w:tc>
        <w:tc>
          <w:tcPr/>
          <w:p w:rsidR="00000000" w:rsidDel="00000000" w:rsidP="00000000" w:rsidRDefault="00000000" w:rsidRPr="00000000" w14:paraId="0000009D">
            <w:pPr>
              <w:rPr/>
            </w:pPr>
            <w:r w:rsidDel="00000000" w:rsidR="00000000" w:rsidRPr="00000000">
              <w:rPr>
                <w:rtl w:val="0"/>
              </w:rPr>
              <w:t xml:space="preserve">SFML provided 2D graphics, input, audio, text, and windowing with manageable C++ complexity. A console UI could not satisfy the graphical game goal. SDL and raylib were viable but would have required different setup and team learning.</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Build workflow</w:t>
            </w:r>
          </w:p>
        </w:tc>
        <w:tc>
          <w:tcPr/>
          <w:p w:rsidR="00000000" w:rsidDel="00000000" w:rsidP="00000000" w:rsidRDefault="00000000" w:rsidRPr="00000000" w14:paraId="0000009F">
            <w:pPr>
              <w:rPr/>
            </w:pPr>
            <w:r w:rsidDel="00000000" w:rsidR="00000000" w:rsidRPr="00000000">
              <w:rPr>
                <w:rtl w:val="0"/>
              </w:rPr>
              <w:t xml:space="preserve">DE-only builds, manual compiler commands, PowerShell scripts, CMake</w:t>
            </w:r>
          </w:p>
        </w:tc>
        <w:tc>
          <w:tcPr/>
          <w:p w:rsidR="00000000" w:rsidDel="00000000" w:rsidP="00000000" w:rsidRDefault="00000000" w:rsidRPr="00000000" w14:paraId="000000A0">
            <w:pPr>
              <w:rPr/>
            </w:pPr>
            <w:r w:rsidDel="00000000" w:rsidR="00000000" w:rsidRPr="00000000">
              <w:rPr>
                <w:rtl w:val="0"/>
              </w:rPr>
              <w:t xml:space="preserve">PowerShell scripts plus CMake configuration</w:t>
            </w:r>
          </w:p>
        </w:tc>
        <w:tc>
          <w:tcPr/>
          <w:p w:rsidR="00000000" w:rsidDel="00000000" w:rsidP="00000000" w:rsidRDefault="00000000" w:rsidRPr="00000000" w14:paraId="000000A1">
            <w:pPr>
              <w:rPr/>
            </w:pPr>
            <w:r w:rsidDel="00000000" w:rsidR="00000000" w:rsidRPr="00000000">
              <w:rPr>
                <w:rtl w:val="0"/>
              </w:rPr>
              <w:t xml:space="preserve">Scripts gave the team a reliable Windows build/run path and handled runtime DLLs. CMake improved portability and test registration. The team documented both paths so future developers can adapt the project.</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Persistence</w:t>
            </w:r>
          </w:p>
        </w:tc>
        <w:tc>
          <w:tcPr/>
          <w:p w:rsidR="00000000" w:rsidDel="00000000" w:rsidP="00000000" w:rsidRDefault="00000000" w:rsidRPr="00000000" w14:paraId="000000A3">
            <w:pPr>
              <w:rPr/>
            </w:pPr>
            <w:r w:rsidDel="00000000" w:rsidR="00000000" w:rsidRPr="00000000">
              <w:rPr>
                <w:rtl w:val="0"/>
              </w:rPr>
              <w:t xml:space="preserve">No persistence, flat file, SQLite</w:t>
            </w:r>
          </w:p>
        </w:tc>
        <w:tc>
          <w:tcPr/>
          <w:p w:rsidR="00000000" w:rsidDel="00000000" w:rsidP="00000000" w:rsidRDefault="00000000" w:rsidRPr="00000000" w14:paraId="000000A4">
            <w:pPr>
              <w:rPr/>
            </w:pPr>
            <w:r w:rsidDel="00000000" w:rsidR="00000000" w:rsidRPr="00000000">
              <w:rPr>
                <w:rtl w:val="0"/>
              </w:rPr>
              <w:t xml:space="preserve">SQLite</w:t>
            </w:r>
          </w:p>
        </w:tc>
        <w:tc>
          <w:tcPr/>
          <w:p w:rsidR="00000000" w:rsidDel="00000000" w:rsidP="00000000" w:rsidRDefault="00000000" w:rsidRPr="00000000" w14:paraId="000000A5">
            <w:pPr>
              <w:rPr/>
            </w:pPr>
            <w:r w:rsidDel="00000000" w:rsidR="00000000" w:rsidRPr="00000000">
              <w:rPr>
                <w:rtl w:val="0"/>
              </w:rPr>
              <w:t xml:space="preserve">SQLite supports structured high-score storage without requiring a server. It adds a dependency but keeps data local, simple, and extensible.</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Collision design</w:t>
            </w:r>
          </w:p>
        </w:tc>
        <w:tc>
          <w:tcPr/>
          <w:p w:rsidR="00000000" w:rsidDel="00000000" w:rsidP="00000000" w:rsidRDefault="00000000" w:rsidRPr="00000000" w14:paraId="000000A7">
            <w:pPr>
              <w:rPr/>
            </w:pPr>
            <w:r w:rsidDel="00000000" w:rsidR="00000000" w:rsidRPr="00000000">
              <w:rPr>
                <w:rtl w:val="0"/>
              </w:rPr>
              <w:t xml:space="preserve">Direct SFML bounds checks only, reusable collision math, external physics engine</w:t>
            </w:r>
          </w:p>
        </w:tc>
        <w:tc>
          <w:tcPr/>
          <w:p w:rsidR="00000000" w:rsidDel="00000000" w:rsidP="00000000" w:rsidRDefault="00000000" w:rsidRPr="00000000" w14:paraId="000000A8">
            <w:pPr>
              <w:rPr/>
            </w:pPr>
            <w:r w:rsidDel="00000000" w:rsidR="00000000" w:rsidRPr="00000000">
              <w:rPr>
                <w:rtl w:val="0"/>
              </w:rPr>
              <w:t xml:space="preserve">Reusable </w:t>
            </w:r>
            <w:r w:rsidDel="00000000" w:rsidR="00000000" w:rsidRPr="00000000">
              <w:rPr>
                <w:rFonts w:ascii="Roboto Mono" w:cs="Roboto Mono" w:eastAsia="Roboto Mono" w:hAnsi="Roboto Mono"/>
                <w:color w:val="188038"/>
                <w:rtl w:val="0"/>
              </w:rPr>
              <w:t xml:space="preserve">Collision2D</w:t>
            </w:r>
            <w:r w:rsidDel="00000000" w:rsidR="00000000" w:rsidRPr="00000000">
              <w:rPr>
                <w:rtl w:val="0"/>
              </w:rPr>
              <w:t xml:space="preserve"> helpers</w:t>
            </w:r>
          </w:p>
        </w:tc>
        <w:tc>
          <w:tcPr/>
          <w:p w:rsidR="00000000" w:rsidDel="00000000" w:rsidP="00000000" w:rsidRDefault="00000000" w:rsidRPr="00000000" w14:paraId="000000A9">
            <w:pPr>
              <w:rPr/>
            </w:pPr>
            <w:r w:rsidDel="00000000" w:rsidR="00000000" w:rsidRPr="00000000">
              <w:rPr>
                <w:rtl w:val="0"/>
              </w:rPr>
              <w:t xml:space="preserve">Custom helper functions fit the project size, avoid heavy dependencies, and allow pure collision math to be tested separately.</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Architecture</w:t>
            </w:r>
          </w:p>
        </w:tc>
        <w:tc>
          <w:tcPr/>
          <w:p w:rsidR="00000000" w:rsidDel="00000000" w:rsidP="00000000" w:rsidRDefault="00000000" w:rsidRPr="00000000" w14:paraId="000000AB">
            <w:pPr>
              <w:rPr/>
            </w:pPr>
            <w:r w:rsidDel="00000000" w:rsidR="00000000" w:rsidRPr="00000000">
              <w:rPr>
                <w:rtl w:val="0"/>
              </w:rPr>
              <w:t xml:space="preserve">One-file prototype, centralized game class, full component-based engine </w:t>
            </w:r>
          </w:p>
        </w:tc>
        <w:tc>
          <w:tcPr/>
          <w:p w:rsidR="00000000" w:rsidDel="00000000" w:rsidP="00000000" w:rsidRDefault="00000000" w:rsidRPr="00000000" w14:paraId="000000AC">
            <w:pPr>
              <w:rPr/>
            </w:pPr>
            <w:r w:rsidDel="00000000" w:rsidR="00000000" w:rsidRPr="00000000">
              <w:rPr>
                <w:rtl w:val="0"/>
              </w:rPr>
              <w:t xml:space="preserve">Centralized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class with helper modules</w:t>
            </w:r>
          </w:p>
        </w:tc>
        <w:tc>
          <w:tcPr/>
          <w:p w:rsidR="00000000" w:rsidDel="00000000" w:rsidP="00000000" w:rsidRDefault="00000000" w:rsidRPr="00000000" w14:paraId="000000AD">
            <w:pPr>
              <w:rPr/>
            </w:pPr>
            <w:r w:rsidDel="00000000" w:rsidR="00000000" w:rsidRPr="00000000">
              <w:rPr>
                <w:rtl w:val="0"/>
              </w:rPr>
              <w:t xml:space="preserve">A full engine would be too large for the course timeline. A single file would be difficult to test and maintain. The selected design keeps the SFML loop centralized while moving testable logic into smaller modules.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Testing approach</w:t>
            </w:r>
          </w:p>
        </w:tc>
        <w:tc>
          <w:tcPr/>
          <w:p w:rsidR="00000000" w:rsidDel="00000000" w:rsidP="00000000" w:rsidRDefault="00000000" w:rsidRPr="00000000" w14:paraId="000000AF">
            <w:pPr>
              <w:rPr/>
            </w:pPr>
            <w:r w:rsidDel="00000000" w:rsidR="00000000" w:rsidRPr="00000000">
              <w:rPr>
                <w:rtl w:val="0"/>
              </w:rPr>
              <w:t xml:space="preserve">Manual-only, automated-only, mixed manual and automated testing</w:t>
            </w:r>
          </w:p>
        </w:tc>
        <w:tc>
          <w:tcPr/>
          <w:p w:rsidR="00000000" w:rsidDel="00000000" w:rsidP="00000000" w:rsidRDefault="00000000" w:rsidRPr="00000000" w14:paraId="000000B0">
            <w:pPr>
              <w:rPr/>
            </w:pPr>
            <w:r w:rsidDel="00000000" w:rsidR="00000000" w:rsidRPr="00000000">
              <w:rPr>
                <w:rtl w:val="0"/>
              </w:rPr>
              <w:t xml:space="preserve">Manual gameplay tests plus automated unit tests</w:t>
            </w:r>
          </w:p>
        </w:tc>
        <w:tc>
          <w:tcPr/>
          <w:p w:rsidR="00000000" w:rsidDel="00000000" w:rsidP="00000000" w:rsidRDefault="00000000" w:rsidRPr="00000000" w14:paraId="000000B1">
            <w:pPr>
              <w:rPr/>
            </w:pPr>
            <w:r w:rsidDel="00000000" w:rsidR="00000000" w:rsidRPr="00000000">
              <w:rPr>
                <w:rtl w:val="0"/>
              </w:rPr>
              <w:t xml:space="preserve">Manual tests validate end-to-end SFML behavior, while unit tests validate deterministic helper, manager, and physics logic.</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final architecture was selected because it provides a practical balance between simplicity and maintainability. It avoids unnecessary engine complexity while still giving future developers clear places to extend the game, add tests, adjust tuning values, improve persistence, or add new gameplay features.</w:t>
      </w:r>
    </w:p>
    <w:p w:rsidR="00000000" w:rsidDel="00000000" w:rsidP="00000000" w:rsidRDefault="00000000" w:rsidRPr="00000000" w14:paraId="000000B4">
      <w:pPr>
        <w:pStyle w:val="Heading1"/>
        <w:rPr/>
      </w:pPr>
      <w:r w:rsidDel="00000000" w:rsidR="00000000" w:rsidRPr="00000000">
        <w:rPr>
          <w:rtl w:val="0"/>
        </w:rPr>
        <w:t xml:space="preserve">6. User’s Guide Summary</w:t>
      </w:r>
    </w:p>
    <w:p w:rsidR="00000000" w:rsidDel="00000000" w:rsidP="00000000" w:rsidRDefault="00000000" w:rsidRPr="00000000" w14:paraId="000000B5">
      <w:pPr>
        <w:rPr/>
      </w:pPr>
      <w:r w:rsidDel="00000000" w:rsidR="00000000" w:rsidRPr="00000000">
        <w:rPr>
          <w:rtl w:val="0"/>
        </w:rPr>
        <w:t xml:space="preserve">The complete user-facing instructions are provided in </w:t>
      </w:r>
      <w:r w:rsidDel="00000000" w:rsidR="00000000" w:rsidRPr="00000000">
        <w:rPr>
          <w:rFonts w:ascii="Roboto Mono" w:cs="Roboto Mono" w:eastAsia="Roboto Mono" w:hAnsi="Roboto Mono"/>
          <w:color w:val="188038"/>
          <w:rtl w:val="0"/>
        </w:rPr>
        <w:t xml:space="preserve">docs/Group_3_UserGuide.docx</w:t>
      </w:r>
      <w:r w:rsidDel="00000000" w:rsidR="00000000" w:rsidRPr="00000000">
        <w:rPr>
          <w:rtl w:val="0"/>
        </w:rPr>
        <w:t xml:space="preserve">. The summary below is included so the final report remains self-contained.</w:t>
      </w:r>
    </w:p>
    <w:p w:rsidR="00000000" w:rsidDel="00000000" w:rsidP="00000000" w:rsidRDefault="00000000" w:rsidRPr="00000000" w14:paraId="000000B6">
      <w:pPr>
        <w:rPr/>
      </w:pPr>
      <w:r w:rsidDel="00000000" w:rsidR="00000000" w:rsidRPr="00000000">
        <w:rPr>
          <w:rtl w:val="0"/>
        </w:rPr>
        <w:t xml:space="preserve">To build and run the game from the repository root:</w:t>
      </w:r>
    </w:p>
    <w:tbl>
      <w:tblPr>
        <w:tblStyle w:val="Table5"/>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.\scripts\build-phase1.ps1</w:t>
              <w:br w:type="textWrapping"/>
              <w:t xml:space="preserve">.\scripts\run-game.ps1</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t xml:space="preserve">Primary controls:</w:t>
      </w:r>
    </w:p>
    <w:tbl>
      <w:tblPr>
        <w:tblStyle w:val="Table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128"/>
        <w:tblGridChange w:id="0">
          <w:tblGrid>
            <w:gridCol w:w="1728"/>
            <w:gridCol w:w="7128"/>
          </w:tblGrid>
        </w:tblGridChange>
      </w:tblGrid>
      <w:tr>
        <w:trPr>
          <w:cantSplit w:val="0"/>
          <w:tblHeader w:val="0"/>
        </w:trPr>
        <w:tc>
          <w:tcPr/>
          <w:p w:rsidR="00000000" w:rsidDel="00000000" w:rsidP="00000000" w:rsidRDefault="00000000" w:rsidRPr="00000000" w14:paraId="000000B9">
            <w:pPr>
              <w:rPr>
                <w:b w:val="1"/>
                <w:bCs w:val="1"/>
              </w:rPr>
            </w:pPr>
            <w:r w:rsidDel="00000000" w:rsidR="00000000" w:rsidRPr="00000000">
              <w:rPr>
                <w:b w:val="1"/>
                <w:bCs w:val="1"/>
                <w:rtl w:val="0"/>
              </w:rPr>
              <w:t xml:space="preserve">Context</w:t>
            </w:r>
          </w:p>
        </w:tc>
        <w:tc>
          <w:tcPr/>
          <w:p w:rsidR="00000000" w:rsidDel="00000000" w:rsidP="00000000" w:rsidRDefault="00000000" w:rsidRPr="00000000" w14:paraId="000000BA">
            <w:pPr>
              <w:rPr>
                <w:b w:val="1"/>
                <w:bCs w:val="1"/>
              </w:rPr>
            </w:pPr>
            <w:r w:rsidDel="00000000" w:rsidR="00000000" w:rsidRPr="00000000">
              <w:rPr>
                <w:b w:val="1"/>
                <w:bCs w:val="1"/>
                <w:rtl w:val="0"/>
              </w:rPr>
              <w:t xml:space="preserve">Controls</w:t>
            </w:r>
          </w:p>
          <w:p w:rsidR="00000000" w:rsidDel="00000000" w:rsidP="00000000" w:rsidRDefault="00000000" w:rsidRPr="00000000" w14:paraId="000000BB">
            <w:pPr>
              <w:rPr/>
            </w:pP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Main Menu</w:t>
            </w:r>
          </w:p>
        </w:tc>
        <w:tc>
          <w:tcPr/>
          <w:p w:rsidR="00000000" w:rsidDel="00000000" w:rsidP="00000000" w:rsidRDefault="00000000" w:rsidRPr="00000000" w14:paraId="000000BD">
            <w:pPr>
              <w:rPr/>
            </w:pPr>
            <w:r w:rsidDel="00000000" w:rsidR="00000000" w:rsidRPr="00000000">
              <w:rPr>
                <w:rtl w:val="0"/>
              </w:rPr>
              <w:t xml:space="preserve">Up/Down to select, Enter to choose Play/Settings/Quit; mouse click is also supported.</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Settings</w:t>
            </w:r>
          </w:p>
        </w:tc>
        <w:tc>
          <w:tcPr/>
          <w:p w:rsidR="00000000" w:rsidDel="00000000" w:rsidP="00000000" w:rsidRDefault="00000000" w:rsidRPr="00000000" w14:paraId="000000BF">
            <w:pPr>
              <w:rPr/>
            </w:pPr>
            <w:r w:rsidDel="00000000" w:rsidR="00000000" w:rsidRPr="00000000">
              <w:rPr>
                <w:rtl w:val="0"/>
              </w:rPr>
              <w:t xml:space="preserve">Up/Down to select paddle speed, ball speed, music volume, or Back; Left/Right adjusts selected setting; Enter/Esc/Backspace returns to the menu.</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Gameplay</w:t>
            </w:r>
          </w:p>
        </w:tc>
        <w:tc>
          <w:tcPr/>
          <w:p w:rsidR="00000000" w:rsidDel="00000000" w:rsidP="00000000" w:rsidRDefault="00000000" w:rsidRPr="00000000" w14:paraId="000000C1">
            <w:pPr>
              <w:rPr/>
            </w:pPr>
            <w:r w:rsidDel="00000000" w:rsidR="00000000" w:rsidRPr="00000000">
              <w:rPr>
                <w:rtl w:val="0"/>
              </w:rPr>
              <w:t xml:space="preserve">Left Arrow or A moves paddle left; Right Arrow or D moves paddle right. </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Active Gameplay</w:t>
            </w:r>
          </w:p>
        </w:tc>
        <w:tc>
          <w:tcPr/>
          <w:p w:rsidR="00000000" w:rsidDel="00000000" w:rsidP="00000000" w:rsidRDefault="00000000" w:rsidRPr="00000000" w14:paraId="000000C3">
            <w:pPr>
              <w:rPr/>
            </w:pPr>
            <w:r w:rsidDel="00000000" w:rsidR="00000000" w:rsidRPr="00000000">
              <w:rPr>
                <w:rtl w:val="0"/>
              </w:rPr>
              <w:t xml:space="preserve">Esc returns to the main menu.</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Win/Game Over</w:t>
            </w:r>
          </w:p>
        </w:tc>
        <w:tc>
          <w:tcPr/>
          <w:p w:rsidR="00000000" w:rsidDel="00000000" w:rsidP="00000000" w:rsidRDefault="00000000" w:rsidRPr="00000000" w14:paraId="000000C5">
            <w:pPr>
              <w:rPr/>
            </w:pPr>
            <w:r w:rsidDel="00000000" w:rsidR="00000000" w:rsidRPr="00000000">
              <w:rPr>
                <w:rtl w:val="0"/>
              </w:rPr>
              <w:t xml:space="preserve">R or Space starts a new match; M or Esc returns to the menu.</w:t>
            </w:r>
          </w:p>
        </w:tc>
      </w:tr>
    </w:tbl>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If the optional font cannot be loaded, the game falls back to window-title instructions and simplified menu input. This fallback prevents a missing font from blocking basic gameplay. If keyboard input appears inactive, the player should click the SFML window so it has focus. The high score is stored locally in </w:t>
      </w:r>
      <w:r w:rsidDel="00000000" w:rsidR="00000000" w:rsidRPr="00000000">
        <w:rPr>
          <w:rFonts w:ascii="Roboto Mono" w:cs="Roboto Mono" w:eastAsia="Roboto Mono" w:hAnsi="Roboto Mono"/>
          <w:color w:val="188038"/>
          <w:rtl w:val="0"/>
        </w:rPr>
        <w:t xml:space="preserve">BreakOutScores.db</w:t>
      </w:r>
      <w:r w:rsidDel="00000000" w:rsidR="00000000" w:rsidRPr="00000000">
        <w:rPr>
          <w:rtl w:val="0"/>
        </w:rPr>
        <w:t xml:space="preserve">.</w:t>
      </w:r>
    </w:p>
    <w:p w:rsidR="00000000" w:rsidDel="00000000" w:rsidP="00000000" w:rsidRDefault="00000000" w:rsidRPr="00000000" w14:paraId="000000C8">
      <w:pPr>
        <w:pStyle w:val="Heading1"/>
        <w:rPr/>
      </w:pPr>
      <w:r w:rsidDel="00000000" w:rsidR="00000000" w:rsidRPr="00000000">
        <w:rPr>
          <w:rtl w:val="0"/>
        </w:rPr>
        <w:t xml:space="preserve">7. Test Plan and Evaluation Results</w:t>
      </w:r>
    </w:p>
    <w:p w:rsidR="00000000" w:rsidDel="00000000" w:rsidP="00000000" w:rsidRDefault="00000000" w:rsidRPr="00000000" w14:paraId="000000C9">
      <w:pPr>
        <w:rPr/>
      </w:pPr>
      <w:r w:rsidDel="00000000" w:rsidR="00000000" w:rsidRPr="00000000">
        <w:rPr>
          <w:rtl w:val="0"/>
        </w:rPr>
        <w:t xml:space="preserve">The testing approach combined manual gameplay validation with automated unit testing. Manual testing was used for full gameplay behavior that depends on the SFML window, rendering, input, and user interaction. Automated tests were used for deterministic logic that can be validated without driving the graphical interface.</w:t>
      </w:r>
    </w:p>
    <w:p w:rsidR="00000000" w:rsidDel="00000000" w:rsidP="00000000" w:rsidRDefault="00000000" w:rsidRPr="00000000" w14:paraId="000000CA">
      <w:pPr>
        <w:rPr/>
      </w:pPr>
      <w:r w:rsidDel="00000000" w:rsidR="00000000" w:rsidRPr="00000000">
        <w:rPr>
          <w:rtl w:val="0"/>
        </w:rPr>
        <w:t xml:space="preserve">Testing objectives were to verify that the game builds, launches, accepts input, handles core gameplay correctly, tracks score and lives, reaches win/loss states, restarts correctly, and preserves stable behavior after implementation changes.</w:t>
      </w:r>
    </w:p>
    <w:p w:rsidR="00000000" w:rsidDel="00000000" w:rsidP="00000000" w:rsidRDefault="00000000" w:rsidRPr="00000000" w14:paraId="000000CB">
      <w:pPr>
        <w:rPr/>
      </w:pPr>
      <w:r w:rsidDel="00000000" w:rsidR="00000000" w:rsidRPr="00000000">
        <w:rPr>
          <w:rtl w:val="0"/>
        </w:rPr>
        <w:t xml:space="preserve">Manual test evidence is recorded in </w:t>
      </w:r>
      <w:r w:rsidDel="00000000" w:rsidR="00000000" w:rsidRPr="00000000">
        <w:rPr>
          <w:rFonts w:ascii="Roboto Mono" w:cs="Roboto Mono" w:eastAsia="Roboto Mono" w:hAnsi="Roboto Mono"/>
          <w:color w:val="188038"/>
          <w:rtl w:val="0"/>
        </w:rPr>
        <w:t xml:space="preserve">docs/02_management/Phase1_Test_Checklist.md</w:t>
      </w:r>
      <w:r w:rsidDel="00000000" w:rsidR="00000000" w:rsidRPr="00000000">
        <w:rPr>
          <w:rtl w:val="0"/>
        </w:rPr>
        <w:t xml:space="preserve">. The recorded manual test run covered the following areas:</w:t>
      </w:r>
    </w:p>
    <w:tbl>
      <w:tblPr>
        <w:tblStyle w:val="Table7"/>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Test Area</w:t>
            </w:r>
          </w:p>
        </w:tc>
        <w:tc>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Cases</w:t>
            </w:r>
          </w:p>
        </w:tc>
        <w:tc>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Results</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Paddle movement</w:t>
            </w:r>
          </w:p>
        </w:tc>
        <w:tc>
          <w:tcPr/>
          <w:p w:rsidR="00000000" w:rsidDel="00000000" w:rsidP="00000000" w:rsidRDefault="00000000" w:rsidRPr="00000000" w14:paraId="000000D0">
            <w:pPr>
              <w:rPr/>
            </w:pPr>
            <w:r w:rsidDel="00000000" w:rsidR="00000000" w:rsidRPr="00000000">
              <w:rPr>
                <w:rtl w:val="0"/>
              </w:rPr>
              <w:t xml:space="preserve">PM-01 through PM-03</w:t>
            </w:r>
          </w:p>
        </w:tc>
        <w:tc>
          <w:tcPr/>
          <w:p w:rsidR="00000000" w:rsidDel="00000000" w:rsidP="00000000" w:rsidRDefault="00000000" w:rsidRPr="00000000" w14:paraId="000000D1">
            <w:pPr>
              <w:jc w:val="center"/>
              <w:rPr/>
            </w:pPr>
            <w:r w:rsidDel="00000000" w:rsidR="00000000" w:rsidRPr="00000000">
              <w:rPr>
                <w:rtl w:val="0"/>
              </w:rPr>
              <w:t xml:space="preserve">[</w:t>
            </w:r>
            <w:r w:rsidDel="00000000" w:rsidR="00000000" w:rsidRPr="00000000">
              <w:rPr>
                <w:highlight w:val="green"/>
                <w:rtl w:val="0"/>
              </w:rPr>
              <w:t xml:space="preserve">Pass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Ball collision</w:t>
            </w:r>
          </w:p>
        </w:tc>
        <w:tc>
          <w:tcPr/>
          <w:p w:rsidR="00000000" w:rsidDel="00000000" w:rsidP="00000000" w:rsidRDefault="00000000" w:rsidRPr="00000000" w14:paraId="000000D3">
            <w:pPr>
              <w:rPr/>
            </w:pPr>
            <w:r w:rsidDel="00000000" w:rsidR="00000000" w:rsidRPr="00000000">
              <w:rPr>
                <w:rtl w:val="0"/>
              </w:rPr>
              <w:t xml:space="preserve">BC-01 through BC-03</w:t>
            </w:r>
          </w:p>
        </w:tc>
        <w:tc>
          <w:tcPr/>
          <w:p w:rsidR="00000000" w:rsidDel="00000000" w:rsidP="00000000" w:rsidRDefault="00000000" w:rsidRPr="00000000" w14:paraId="000000D4">
            <w:pPr>
              <w:jc w:val="center"/>
              <w:rPr/>
            </w:pPr>
            <w:r w:rsidDel="00000000" w:rsidR="00000000" w:rsidRPr="00000000">
              <w:rPr>
                <w:rtl w:val="0"/>
              </w:rPr>
              <w:t xml:space="preserve">[</w:t>
            </w:r>
            <w:r w:rsidDel="00000000" w:rsidR="00000000" w:rsidRPr="00000000">
              <w:rPr>
                <w:highlight w:val="green"/>
                <w:rtl w:val="0"/>
              </w:rPr>
              <w:t xml:space="preserve">Pass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Brick destruction</w:t>
            </w:r>
          </w:p>
        </w:tc>
        <w:tc>
          <w:tcPr/>
          <w:p w:rsidR="00000000" w:rsidDel="00000000" w:rsidP="00000000" w:rsidRDefault="00000000" w:rsidRPr="00000000" w14:paraId="000000D6">
            <w:pPr>
              <w:rPr/>
            </w:pPr>
            <w:r w:rsidDel="00000000" w:rsidR="00000000" w:rsidRPr="00000000">
              <w:rPr>
                <w:rtl w:val="0"/>
              </w:rPr>
              <w:t xml:space="preserve">BD-01 through BD-03</w:t>
            </w:r>
          </w:p>
        </w:tc>
        <w:tc>
          <w:tcPr/>
          <w:p w:rsidR="00000000" w:rsidDel="00000000" w:rsidP="00000000" w:rsidRDefault="00000000" w:rsidRPr="00000000" w14:paraId="000000D7">
            <w:pPr>
              <w:jc w:val="center"/>
              <w:rPr/>
            </w:pPr>
            <w:r w:rsidDel="00000000" w:rsidR="00000000" w:rsidRPr="00000000">
              <w:rPr>
                <w:rtl w:val="0"/>
              </w:rPr>
              <w:t xml:space="preserve">[</w:t>
            </w:r>
            <w:r w:rsidDel="00000000" w:rsidR="00000000" w:rsidRPr="00000000">
              <w:rPr>
                <w:highlight w:val="green"/>
                <w:rtl w:val="0"/>
              </w:rPr>
              <w:t xml:space="preserve">Pass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Score and lives</w:t>
            </w:r>
          </w:p>
        </w:tc>
        <w:tc>
          <w:tcPr/>
          <w:p w:rsidR="00000000" w:rsidDel="00000000" w:rsidP="00000000" w:rsidRDefault="00000000" w:rsidRPr="00000000" w14:paraId="000000D9">
            <w:pPr>
              <w:rPr/>
            </w:pPr>
            <w:r w:rsidDel="00000000" w:rsidR="00000000" w:rsidRPr="00000000">
              <w:rPr>
                <w:rtl w:val="0"/>
              </w:rPr>
              <w:t xml:space="preserve">SL-01 through SL-03</w:t>
            </w:r>
          </w:p>
        </w:tc>
        <w:tc>
          <w:tcPr/>
          <w:p w:rsidR="00000000" w:rsidDel="00000000" w:rsidP="00000000" w:rsidRDefault="00000000" w:rsidRPr="00000000" w14:paraId="000000DA">
            <w:pPr>
              <w:jc w:val="center"/>
              <w:rPr/>
            </w:pPr>
            <w:r w:rsidDel="00000000" w:rsidR="00000000" w:rsidRPr="00000000">
              <w:rPr>
                <w:rtl w:val="0"/>
              </w:rPr>
              <w:t xml:space="preserve">[</w:t>
            </w:r>
            <w:r w:rsidDel="00000000" w:rsidR="00000000" w:rsidRPr="00000000">
              <w:rPr>
                <w:highlight w:val="green"/>
                <w:rtl w:val="0"/>
              </w:rPr>
              <w:t xml:space="preserve">Pass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Win/loss states</w:t>
            </w:r>
          </w:p>
        </w:tc>
        <w:tc>
          <w:tcPr/>
          <w:p w:rsidR="00000000" w:rsidDel="00000000" w:rsidP="00000000" w:rsidRDefault="00000000" w:rsidRPr="00000000" w14:paraId="000000DC">
            <w:pPr>
              <w:rPr/>
            </w:pPr>
            <w:r w:rsidDel="00000000" w:rsidR="00000000" w:rsidRPr="00000000">
              <w:rPr>
                <w:rtl w:val="0"/>
              </w:rPr>
              <w:t xml:space="preserve">WL-01 through WL-03</w:t>
            </w:r>
          </w:p>
        </w:tc>
        <w:tc>
          <w:tcPr/>
          <w:p w:rsidR="00000000" w:rsidDel="00000000" w:rsidP="00000000" w:rsidRDefault="00000000" w:rsidRPr="00000000" w14:paraId="000000DD">
            <w:pPr>
              <w:jc w:val="center"/>
              <w:rPr/>
            </w:pPr>
            <w:r w:rsidDel="00000000" w:rsidR="00000000" w:rsidRPr="00000000">
              <w:rPr>
                <w:rtl w:val="0"/>
              </w:rPr>
              <w:t xml:space="preserve">[</w:t>
            </w:r>
            <w:r w:rsidDel="00000000" w:rsidR="00000000" w:rsidRPr="00000000">
              <w:rPr>
                <w:highlight w:val="green"/>
                <w:rtl w:val="0"/>
              </w:rPr>
              <w:t xml:space="preserve">Pass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Restart flow</w:t>
            </w:r>
          </w:p>
        </w:tc>
        <w:tc>
          <w:tcPr/>
          <w:p w:rsidR="00000000" w:rsidDel="00000000" w:rsidP="00000000" w:rsidRDefault="00000000" w:rsidRPr="00000000" w14:paraId="000000DF">
            <w:pPr>
              <w:rPr/>
            </w:pPr>
            <w:r w:rsidDel="00000000" w:rsidR="00000000" w:rsidRPr="00000000">
              <w:rPr>
                <w:rtl w:val="0"/>
              </w:rPr>
              <w:t xml:space="preserve">RS-01 through RS-03</w:t>
            </w:r>
          </w:p>
        </w:tc>
        <w:tc>
          <w:tcPr/>
          <w:p w:rsidR="00000000" w:rsidDel="00000000" w:rsidP="00000000" w:rsidRDefault="00000000" w:rsidRPr="00000000" w14:paraId="000000E0">
            <w:pPr>
              <w:jc w:val="center"/>
              <w:rPr/>
            </w:pPr>
            <w:r w:rsidDel="00000000" w:rsidR="00000000" w:rsidRPr="00000000">
              <w:rPr>
                <w:rtl w:val="0"/>
              </w:rPr>
              <w:t xml:space="preserve">[</w:t>
            </w:r>
            <w:r w:rsidDel="00000000" w:rsidR="00000000" w:rsidRPr="00000000">
              <w:rPr>
                <w:highlight w:val="green"/>
                <w:rtl w:val="0"/>
              </w:rPr>
              <w:t xml:space="preserve">Pass</w:t>
            </w:r>
            <w:r w:rsidDel="00000000" w:rsidR="00000000" w:rsidRPr="00000000">
              <w:rPr>
                <w:rtl w:val="0"/>
              </w:rPr>
              <w:t xml:space="preserve">]</w:t>
            </w:r>
          </w:p>
        </w:tc>
      </w:tr>
    </w:tbl>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Automated testing uses a lightweight C++ test harness and CTest. The automated tests validate helper functions, life/state management, and physics reflection behavior. The relevant test files include: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tests/GameHelpersTests.cpp</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tests/GameManagerTests.cpp</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tests/PhysicsManagerTests.cpp</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tests/Collision2DTests.cpp</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tests/TestHarness.h</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tests/TestMain.cpp</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Verified command examples:</w:t>
      </w:r>
    </w:p>
    <w:tbl>
      <w:tblPr>
        <w:tblStyle w:val="Table8"/>
        <w:jc w:val="left"/>
        <w:tblLayout w:type="fixed"/>
        <w:tblLook w:val="0600"/>
      </w:tblPr>
      <w:tblGrid>
        <w:gridCol w:w="8640"/>
        <w:tblGridChange w:id="0">
          <w:tblGrid>
            <w:gridCol w:w="86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.\scripts\build-phase1.ps1</w:t>
              <w:br w:type="textWrapping"/>
              <w:t xml:space="preserve">ctest --preset tests-debug</w:t>
            </w:r>
            <w:r w:rsidDel="00000000" w:rsidR="00000000" w:rsidRPr="00000000">
              <w:rPr>
                <w:rtl w:val="0"/>
              </w:rPr>
            </w:r>
          </w:p>
        </w:tc>
      </w:tr>
    </w:tbl>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Final verification evidence from May 1, 2026:</w:t>
      </w:r>
    </w:p>
    <w:tbl>
      <w:tblPr>
        <w:tblStyle w:val="Table9"/>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0ED">
            <w:pPr>
              <w:rPr/>
            </w:pPr>
            <w:r w:rsidDel="00000000" w:rsidR="00000000" w:rsidRPr="00000000">
              <w:rPr>
                <w:rtl w:val="0"/>
              </w:rPr>
              <w:t xml:space="preserve">Verification Item</w:t>
            </w:r>
          </w:p>
        </w:tc>
        <w:tc>
          <w:tcPr/>
          <w:p w:rsidR="00000000" w:rsidDel="00000000" w:rsidP="00000000" w:rsidRDefault="00000000" w:rsidRPr="00000000" w14:paraId="000000EE">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 PowerShell game build using </w:t>
            </w:r>
            <w:r w:rsidDel="00000000" w:rsidR="00000000" w:rsidRPr="00000000">
              <w:rPr>
                <w:rFonts w:ascii="Roboto Mono" w:cs="Roboto Mono" w:eastAsia="Roboto Mono" w:hAnsi="Roboto Mono"/>
                <w:color w:val="188038"/>
                <w:rtl w:val="0"/>
              </w:rPr>
              <w:t xml:space="preserve">.\scripts\build-phase1.ps1</w:t>
            </w:r>
            <w:r w:rsidDel="00000000" w:rsidR="00000000" w:rsidRPr="00000000">
              <w:rPr>
                <w:rtl w:val="0"/>
              </w:rPr>
            </w:r>
          </w:p>
        </w:tc>
        <w:tc>
          <w:tcPr/>
          <w:p w:rsidR="00000000" w:rsidDel="00000000" w:rsidP="00000000" w:rsidRDefault="00000000" w:rsidRPr="00000000" w14:paraId="000000F0">
            <w:pPr>
              <w:rPr/>
            </w:pPr>
            <w:r w:rsidDel="00000000" w:rsidR="00000000" w:rsidRPr="00000000">
              <w:rPr>
                <w:highlight w:val="green"/>
                <w:rtl w:val="0"/>
              </w:rPr>
              <w:t xml:space="preserve">Pass</w:t>
            </w:r>
            <w:r w:rsidDel="00000000" w:rsidR="00000000" w:rsidRPr="00000000">
              <w:rPr>
                <w:rtl w:val="0"/>
              </w:rPr>
              <w:t xml:space="preserve">; produced </w:t>
            </w:r>
            <w:r w:rsidDel="00000000" w:rsidR="00000000" w:rsidRPr="00000000">
              <w:rPr>
                <w:rFonts w:ascii="Roboto Mono" w:cs="Roboto Mono" w:eastAsia="Roboto Mono" w:hAnsi="Roboto Mono"/>
                <w:color w:val="188038"/>
                <w:rtl w:val="0"/>
              </w:rPr>
              <w:t xml:space="preserve">main.exe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CMake game build using </w:t>
            </w:r>
            <w:r w:rsidDel="00000000" w:rsidR="00000000" w:rsidRPr="00000000">
              <w:rPr>
                <w:rFonts w:ascii="Roboto Mono" w:cs="Roboto Mono" w:eastAsia="Roboto Mono" w:hAnsi="Roboto Mono"/>
                <w:color w:val="188038"/>
                <w:rtl w:val="0"/>
              </w:rPr>
              <w:t xml:space="preserve">cmake --build --preset default-debug</w:t>
            </w:r>
            <w:r w:rsidDel="00000000" w:rsidR="00000000" w:rsidRPr="00000000">
              <w:rPr>
                <w:rtl w:val="0"/>
              </w:rPr>
            </w:r>
          </w:p>
        </w:tc>
        <w:tc>
          <w:tcPr/>
          <w:p w:rsidR="00000000" w:rsidDel="00000000" w:rsidP="00000000" w:rsidRDefault="00000000" w:rsidRPr="00000000" w14:paraId="000000F3">
            <w:pPr>
              <w:rPr>
                <w:highlight w:val="green"/>
              </w:rPr>
            </w:pPr>
            <w:r w:rsidDel="00000000" w:rsidR="00000000" w:rsidRPr="00000000">
              <w:rPr>
                <w:highlight w:val="green"/>
                <w:rtl w:val="0"/>
              </w:rPr>
              <w:t xml:space="preserve">Pass</w:t>
            </w:r>
            <w:r w:rsidDel="00000000" w:rsidR="00000000" w:rsidRPr="00000000">
              <w:rPr>
                <w:rtl w:val="0"/>
              </w:rPr>
              <w:t xml:space="preserve">; built </w:t>
            </w:r>
            <w:r w:rsidDel="00000000" w:rsidR="00000000" w:rsidRPr="00000000">
              <w:rPr>
                <w:rFonts w:ascii="Roboto Mono" w:cs="Roboto Mono" w:eastAsia="Roboto Mono" w:hAnsi="Roboto Mono"/>
                <w:color w:val="188038"/>
                <w:rtl w:val="0"/>
              </w:rPr>
              <w:t xml:space="preserve">breakout_phase1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main.exe</w:t>
            </w:r>
            <w:r w:rsidDel="00000000" w:rsidR="00000000" w:rsidRPr="00000000">
              <w:rPr>
                <w:rtl w:val="0"/>
              </w:rPr>
            </w:r>
          </w:p>
          <w:p w:rsidR="00000000" w:rsidDel="00000000" w:rsidP="00000000" w:rsidRDefault="00000000" w:rsidRPr="00000000" w14:paraId="000000F4">
            <w:pPr>
              <w:rPr>
                <w:highlight w:val="green"/>
              </w:rPr>
            </w:pP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CMake test build using </w:t>
            </w:r>
            <w:r w:rsidDel="00000000" w:rsidR="00000000" w:rsidRPr="00000000">
              <w:rPr>
                <w:rFonts w:ascii="Roboto Mono" w:cs="Roboto Mono" w:eastAsia="Roboto Mono" w:hAnsi="Roboto Mono"/>
                <w:color w:val="188038"/>
                <w:rtl w:val="0"/>
              </w:rPr>
              <w:t xml:space="preserve">cmake --build --preset tests-debug</w:t>
            </w:r>
            <w:r w:rsidDel="00000000" w:rsidR="00000000" w:rsidRPr="00000000">
              <w:rPr>
                <w:rtl w:val="0"/>
              </w:rPr>
            </w:r>
          </w:p>
        </w:tc>
        <w:tc>
          <w:tcPr/>
          <w:p w:rsidR="00000000" w:rsidDel="00000000" w:rsidP="00000000" w:rsidRDefault="00000000" w:rsidRPr="00000000" w14:paraId="000000F6">
            <w:pPr>
              <w:rPr>
                <w:highlight w:val="green"/>
              </w:rPr>
            </w:pPr>
            <w:r w:rsidDel="00000000" w:rsidR="00000000" w:rsidRPr="00000000">
              <w:rPr>
                <w:highlight w:val="green"/>
                <w:rtl w:val="0"/>
              </w:rPr>
              <w:t xml:space="preserve">Pass</w:t>
            </w:r>
            <w:r w:rsidDel="00000000" w:rsidR="00000000" w:rsidRPr="00000000">
              <w:rPr>
                <w:rtl w:val="0"/>
              </w:rPr>
              <w:t xml:space="preserve">; built game and </w:t>
            </w:r>
            <w:r w:rsidDel="00000000" w:rsidR="00000000" w:rsidRPr="00000000">
              <w:rPr>
                <w:rFonts w:ascii="Roboto Mono" w:cs="Roboto Mono" w:eastAsia="Roboto Mono" w:hAnsi="Roboto Mono"/>
                <w:color w:val="188038"/>
                <w:rtl w:val="0"/>
              </w:rPr>
              <w:t xml:space="preserve">breakout_unit_tests</w:t>
            </w:r>
            <w:r w:rsidDel="00000000" w:rsidR="00000000" w:rsidRPr="00000000">
              <w:rPr>
                <w:rtl w:val="0"/>
              </w:rPr>
              <w:t xml:space="preserve">, including </w:t>
            </w:r>
            <w:r w:rsidDel="00000000" w:rsidR="00000000" w:rsidRPr="00000000">
              <w:rPr>
                <w:rFonts w:ascii="Roboto Mono" w:cs="Roboto Mono" w:eastAsia="Roboto Mono" w:hAnsi="Roboto Mono"/>
                <w:color w:val="188038"/>
                <w:rtl w:val="0"/>
              </w:rPr>
              <w:t xml:space="preserve">Collision2DTests.cpp</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CTest run using </w:t>
            </w:r>
            <w:r w:rsidDel="00000000" w:rsidR="00000000" w:rsidRPr="00000000">
              <w:rPr>
                <w:rFonts w:ascii="Roboto Mono" w:cs="Roboto Mono" w:eastAsia="Roboto Mono" w:hAnsi="Roboto Mono"/>
                <w:color w:val="188038"/>
                <w:rtl w:val="0"/>
              </w:rPr>
              <w:t xml:space="preserve">ctest --preset tests-debug</w:t>
            </w:r>
            <w:r w:rsidDel="00000000" w:rsidR="00000000" w:rsidRPr="00000000">
              <w:rPr>
                <w:rtl w:val="0"/>
              </w:rPr>
            </w:r>
          </w:p>
        </w:tc>
        <w:tc>
          <w:tcPr/>
          <w:p w:rsidR="00000000" w:rsidDel="00000000" w:rsidP="00000000" w:rsidRDefault="00000000" w:rsidRPr="00000000" w14:paraId="000000F8">
            <w:pPr>
              <w:rPr/>
            </w:pPr>
            <w:r w:rsidDel="00000000" w:rsidR="00000000" w:rsidRPr="00000000">
              <w:rPr>
                <w:highlight w:val="green"/>
                <w:rtl w:val="0"/>
              </w:rPr>
              <w:t xml:space="preserve">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 tests passed, 0 tests failed out of 1</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Direct unit harness run using </w:t>
            </w:r>
            <w:r w:rsidDel="00000000" w:rsidR="00000000" w:rsidRPr="00000000">
              <w:rPr>
                <w:rFonts w:ascii="Roboto Mono" w:cs="Roboto Mono" w:eastAsia="Roboto Mono" w:hAnsi="Roboto Mono"/>
                <w:color w:val="188038"/>
                <w:rtl w:val="0"/>
              </w:rPr>
              <w:t xml:space="preserve">.\build\tests-debug\breakout_unit_tests.exe</w:t>
            </w:r>
            <w:r w:rsidDel="00000000" w:rsidR="00000000" w:rsidRPr="00000000">
              <w:rPr>
                <w:rtl w:val="0"/>
              </w:rPr>
            </w:r>
          </w:p>
        </w:tc>
        <w:tc>
          <w:tcPr/>
          <w:p w:rsidR="00000000" w:rsidDel="00000000" w:rsidP="00000000" w:rsidRDefault="00000000" w:rsidRPr="00000000" w14:paraId="000000FA">
            <w:pPr>
              <w:rPr>
                <w:highlight w:val="green"/>
              </w:rPr>
            </w:pPr>
            <w:r w:rsidDel="00000000" w:rsidR="00000000" w:rsidRPr="00000000">
              <w:rPr>
                <w:highlight w:val="green"/>
                <w:rtl w:val="0"/>
              </w:rPr>
              <w:t xml:space="preserve">Pass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Executed 24 tests, 0 failed</w:t>
            </w:r>
            <w:r w:rsidDel="00000000" w:rsidR="00000000" w:rsidRPr="00000000">
              <w:rPr>
                <w:rtl w:val="0"/>
              </w:rPr>
            </w:r>
          </w:p>
          <w:p w:rsidR="00000000" w:rsidDel="00000000" w:rsidP="00000000" w:rsidRDefault="00000000" w:rsidRPr="00000000" w14:paraId="000000FB">
            <w:pPr>
              <w:rPr>
                <w:highlight w:val="green"/>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Test wrapper using </w:t>
            </w:r>
            <w:r w:rsidDel="00000000" w:rsidR="00000000" w:rsidRPr="00000000">
              <w:rPr>
                <w:rFonts w:ascii="Roboto Mono" w:cs="Roboto Mono" w:eastAsia="Roboto Mono" w:hAnsi="Roboto Mono"/>
                <w:color w:val="188038"/>
                <w:rtl w:val="0"/>
              </w:rPr>
              <w:t xml:space="preserve">.\scripts\build-tests.ps1</w:t>
            </w:r>
            <w:r w:rsidDel="00000000" w:rsidR="00000000" w:rsidRPr="00000000">
              <w:rPr>
                <w:rtl w:val="0"/>
              </w:rPr>
            </w:r>
          </w:p>
        </w:tc>
        <w:tc>
          <w:tcPr/>
          <w:p w:rsidR="00000000" w:rsidDel="00000000" w:rsidP="00000000" w:rsidRDefault="00000000" w:rsidRPr="00000000" w14:paraId="000000FD">
            <w:pPr>
              <w:rPr>
                <w:highlight w:val="green"/>
              </w:rPr>
            </w:pPr>
            <w:r w:rsidDel="00000000" w:rsidR="00000000" w:rsidRPr="00000000">
              <w:rPr>
                <w:highlight w:val="green"/>
                <w:rtl w:val="0"/>
              </w:rPr>
              <w:t xml:space="preserve">Pass</w:t>
            </w:r>
            <w:r w:rsidDel="00000000" w:rsidR="00000000" w:rsidRPr="00000000">
              <w:rPr>
                <w:rtl w:val="0"/>
              </w:rPr>
              <w:t xml:space="preserve">; tests completed successfully </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Manual Phase I gameplay checklist</w:t>
            </w:r>
          </w:p>
        </w:tc>
        <w:tc>
          <w:tcPr/>
          <w:p w:rsidR="00000000" w:rsidDel="00000000" w:rsidP="00000000" w:rsidRDefault="00000000" w:rsidRPr="00000000" w14:paraId="000000FF">
            <w:pPr>
              <w:rPr/>
            </w:pPr>
            <w:r w:rsidDel="00000000" w:rsidR="00000000" w:rsidRPr="00000000">
              <w:rPr>
                <w:highlight w:val="green"/>
                <w:rtl w:val="0"/>
              </w:rPr>
              <w:t xml:space="preserve">Pass</w:t>
            </w:r>
            <w:r w:rsidDel="00000000" w:rsidR="00000000" w:rsidRPr="00000000">
              <w:rPr>
                <w:rtl w:val="0"/>
              </w:rPr>
              <w:t xml:space="preserve">; no defects observed in recorded run</w:t>
            </w:r>
          </w:p>
        </w:tc>
      </w:tr>
    </w:tbl>
    <w:p w:rsidR="00000000" w:rsidDel="00000000" w:rsidP="00000000" w:rsidRDefault="00000000" w:rsidRPr="00000000" w14:paraId="00000100">
      <w:pPr>
        <w:tabs>
          <w:tab w:val="left" w:leader="none" w:pos="1510"/>
        </w:tabs>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t xml:space="preserve">The final integration limitation identified during review was resolved before submission: </w:t>
      </w:r>
      <w:r w:rsidDel="00000000" w:rsidR="00000000" w:rsidRPr="00000000">
        <w:rPr>
          <w:rFonts w:ascii="Roboto Mono" w:cs="Roboto Mono" w:eastAsia="Roboto Mono" w:hAnsi="Roboto Mono"/>
          <w:color w:val="188038"/>
          <w:rtl w:val="0"/>
        </w:rPr>
        <w:t xml:space="preserve">tests/Collision2DTests.cpp</w:t>
      </w:r>
      <w:r w:rsidDel="00000000" w:rsidR="00000000" w:rsidRPr="00000000">
        <w:rPr>
          <w:rtl w:val="0"/>
        </w:rPr>
        <w:t xml:space="preserve"> is now included in the CMake test target, the CMake game target builds successfully, and the test wrapper completes successfully. This supports the report's claim that automated Collision2D coverage is included in the final test suite.</w:t>
      </w:r>
    </w:p>
    <w:p w:rsidR="00000000" w:rsidDel="00000000" w:rsidP="00000000" w:rsidRDefault="00000000" w:rsidRPr="00000000" w14:paraId="00000102">
      <w:pPr>
        <w:rPr>
          <w:b w:val="1"/>
          <w:bCs w:val="1"/>
        </w:rPr>
      </w:pPr>
      <w:r w:rsidDel="00000000" w:rsidR="00000000" w:rsidRPr="00000000">
        <w:rPr>
          <w:rtl w:val="0"/>
        </w:rPr>
        <w:t xml:space="preserve">Overall, the testing approach was systematic because it combined build verification, repeatable automated tests, and a documented manual regression checklist. Future testing improvements would include automated SFML integration tests, persistence-specific tests for the SQLite high-score feature, and screenshot-based verification of major game screens.</w:t>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8. Team Effectiveness and Contributions</w:t>
      </w:r>
    </w:p>
    <w:p w:rsidR="00000000" w:rsidDel="00000000" w:rsidP="00000000" w:rsidRDefault="00000000" w:rsidRPr="00000000" w14:paraId="00000104">
      <w:pPr>
        <w:rPr/>
      </w:pPr>
      <w:r w:rsidDel="00000000" w:rsidR="00000000" w:rsidRPr="00000000">
        <w:rPr>
          <w:rtl w:val="0"/>
        </w:rPr>
        <w:t xml:space="preserve">The project required coordinated work across gameplay implementation, user interface behavior, audio, persistence, testing, documentation, and final integration. Team members contributed to distinct areas while also relying on each other's work during integration and documentation.</w:t>
      </w:r>
    </w:p>
    <w:tbl>
      <w:tblPr>
        <w:tblStyle w:val="Table1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790"/>
        <w:gridCol w:w="4068"/>
        <w:tblGridChange w:id="0">
          <w:tblGrid>
            <w:gridCol w:w="1998"/>
            <w:gridCol w:w="2790"/>
            <w:gridCol w:w="4068"/>
          </w:tblGrid>
        </w:tblGridChange>
      </w:tblGrid>
      <w:tr>
        <w:trPr>
          <w:cantSplit w:val="0"/>
          <w:tblHeader w:val="0"/>
        </w:trPr>
        <w:tc>
          <w:tcPr/>
          <w:p w:rsidR="00000000" w:rsidDel="00000000" w:rsidP="00000000" w:rsidRDefault="00000000" w:rsidRPr="00000000" w14:paraId="00000105">
            <w:pPr>
              <w:rPr>
                <w:b w:val="1"/>
                <w:bCs w:val="1"/>
              </w:rPr>
            </w:pPr>
            <w:r w:rsidDel="00000000" w:rsidR="00000000" w:rsidRPr="00000000">
              <w:rPr>
                <w:b w:val="1"/>
                <w:bCs w:val="1"/>
                <w:rtl w:val="0"/>
              </w:rPr>
              <w:t xml:space="preserve">Team Member</w:t>
            </w:r>
          </w:p>
        </w:tc>
        <w:tc>
          <w:tcPr/>
          <w:p w:rsidR="00000000" w:rsidDel="00000000" w:rsidP="00000000" w:rsidRDefault="00000000" w:rsidRPr="00000000" w14:paraId="00000106">
            <w:pPr>
              <w:rPr>
                <w:b w:val="1"/>
                <w:bCs w:val="1"/>
              </w:rPr>
            </w:pPr>
            <w:r w:rsidDel="00000000" w:rsidR="00000000" w:rsidRPr="00000000">
              <w:rPr>
                <w:b w:val="1"/>
                <w:bCs w:val="1"/>
                <w:rtl w:val="0"/>
              </w:rPr>
              <w:t xml:space="preserve">Primary Contributions</w:t>
            </w:r>
          </w:p>
        </w:tc>
        <w:tc>
          <w:tcPr/>
          <w:p w:rsidR="00000000" w:rsidDel="00000000" w:rsidP="00000000" w:rsidRDefault="00000000" w:rsidRPr="00000000" w14:paraId="00000107">
            <w:pPr>
              <w:rPr>
                <w:b w:val="1"/>
                <w:bCs w:val="1"/>
              </w:rPr>
            </w:pPr>
            <w:r w:rsidDel="00000000" w:rsidR="00000000" w:rsidRPr="00000000">
              <w:rPr>
                <w:b w:val="1"/>
                <w:bCs w:val="1"/>
                <w:rtl w:val="0"/>
              </w:rPr>
              <w:t xml:space="preserve">Project Impact</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Brendan Laird</w:t>
            </w:r>
          </w:p>
        </w:tc>
        <w:tc>
          <w:tcPr/>
          <w:p w:rsidR="00000000" w:rsidDel="00000000" w:rsidP="00000000" w:rsidRDefault="00000000" w:rsidRPr="00000000" w14:paraId="00000109">
            <w:pPr>
              <w:rPr/>
            </w:pPr>
            <w:r w:rsidDel="00000000" w:rsidR="00000000" w:rsidRPr="00000000">
              <w:rPr>
                <w:rtl w:val="0"/>
              </w:rPr>
              <w:t xml:space="preserve">Physics, collision behavior, and gameplay refinement</w:t>
            </w:r>
          </w:p>
        </w:tc>
        <w:tc>
          <w:tcPr/>
          <w:p w:rsidR="00000000" w:rsidDel="00000000" w:rsidP="00000000" w:rsidRDefault="00000000" w:rsidRPr="00000000" w14:paraId="0000010A">
            <w:pPr>
              <w:rPr/>
            </w:pPr>
            <w:r w:rsidDel="00000000" w:rsidR="00000000" w:rsidRPr="00000000">
              <w:rPr>
                <w:rtl w:val="0"/>
              </w:rPr>
              <w:t xml:space="preserve">Improved ball movement, bounce behavior, and the reliability of gameplay interactions.</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Ethan Wasniak</w:t>
            </w:r>
          </w:p>
        </w:tc>
        <w:tc>
          <w:tcPr/>
          <w:p w:rsidR="00000000" w:rsidDel="00000000" w:rsidP="00000000" w:rsidRDefault="00000000" w:rsidRPr="00000000" w14:paraId="0000010C">
            <w:pPr>
              <w:rPr/>
            </w:pPr>
            <w:r w:rsidDel="00000000" w:rsidR="00000000" w:rsidRPr="00000000">
              <w:rPr>
                <w:rtl w:val="0"/>
              </w:rPr>
              <w:t xml:space="preserve">Input and audio support</w:t>
            </w:r>
          </w:p>
        </w:tc>
        <w:tc>
          <w:tcPr/>
          <w:p w:rsidR="00000000" w:rsidDel="00000000" w:rsidP="00000000" w:rsidRDefault="00000000" w:rsidRPr="00000000" w14:paraId="0000010D">
            <w:pPr>
              <w:rPr/>
            </w:pPr>
            <w:r w:rsidDel="00000000" w:rsidR="00000000" w:rsidRPr="00000000">
              <w:rPr>
                <w:rtl w:val="0"/>
              </w:rPr>
              <w:t xml:space="preserve">Helped improve player interaction, sound feedback, and game usability.</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Kenise Balton</w:t>
            </w:r>
          </w:p>
        </w:tc>
        <w:tc>
          <w:tcPr/>
          <w:p w:rsidR="00000000" w:rsidDel="00000000" w:rsidP="00000000" w:rsidRDefault="00000000" w:rsidRPr="00000000" w14:paraId="0000010F">
            <w:pPr>
              <w:rPr/>
            </w:pPr>
            <w:r w:rsidDel="00000000" w:rsidR="00000000" w:rsidRPr="00000000">
              <w:rPr>
                <w:rtl w:val="0"/>
              </w:rPr>
              <w:t xml:space="preserve">Development support and input-related work</w:t>
            </w:r>
          </w:p>
        </w:tc>
        <w:tc>
          <w:tcPr/>
          <w:p w:rsidR="00000000" w:rsidDel="00000000" w:rsidP="00000000" w:rsidRDefault="00000000" w:rsidRPr="00000000" w14:paraId="00000110">
            <w:pPr>
              <w:rPr/>
            </w:pPr>
            <w:r w:rsidDel="00000000" w:rsidR="00000000" w:rsidRPr="00000000">
              <w:rPr>
                <w:rtl w:val="0"/>
              </w:rPr>
              <w:t xml:space="preserve">Supported gameplay implementation and helped complete user-facing interaction requirements.</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Francini Clemmons</w:t>
            </w:r>
          </w:p>
        </w:tc>
        <w:tc>
          <w:tcPr/>
          <w:p w:rsidR="00000000" w:rsidDel="00000000" w:rsidP="00000000" w:rsidRDefault="00000000" w:rsidRPr="00000000" w14:paraId="00000112">
            <w:pPr>
              <w:rPr/>
            </w:pPr>
            <w:r w:rsidDel="00000000" w:rsidR="00000000" w:rsidRPr="00000000">
              <w:rPr>
                <w:rtl w:val="0"/>
              </w:rPr>
              <w:t xml:space="preserve">GUI/project leadership and documentation coordination</w:t>
            </w:r>
          </w:p>
        </w:tc>
        <w:tc>
          <w:tcPr/>
          <w:p w:rsidR="00000000" w:rsidDel="00000000" w:rsidP="00000000" w:rsidRDefault="00000000" w:rsidRPr="00000000" w14:paraId="00000113">
            <w:pPr>
              <w:rPr/>
            </w:pPr>
            <w:r w:rsidDel="00000000" w:rsidR="00000000" w:rsidRPr="00000000">
              <w:rPr>
                <w:rtl w:val="0"/>
              </w:rPr>
              <w:t xml:space="preserve">Supported menu/interface work, project coordination, and deliverable alignment.</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Steven Dickinson</w:t>
            </w:r>
          </w:p>
        </w:tc>
        <w:tc>
          <w:tcPr/>
          <w:p w:rsidR="00000000" w:rsidDel="00000000" w:rsidP="00000000" w:rsidRDefault="00000000" w:rsidRPr="00000000" w14:paraId="00000115">
            <w:pPr>
              <w:rPr/>
            </w:pPr>
            <w:r w:rsidDel="00000000" w:rsidR="00000000" w:rsidRPr="00000000">
              <w:rPr>
                <w:rtl w:val="0"/>
              </w:rPr>
              <w:t xml:space="preserve">QA, documentation, build/test evidence, and final integration support</w:t>
            </w:r>
          </w:p>
        </w:tc>
        <w:tc>
          <w:tcPr/>
          <w:p w:rsidR="00000000" w:rsidDel="00000000" w:rsidP="00000000" w:rsidRDefault="00000000" w:rsidRPr="00000000" w14:paraId="00000116">
            <w:pPr>
              <w:rPr/>
            </w:pPr>
            <w:r w:rsidDel="00000000" w:rsidR="00000000" w:rsidRPr="00000000">
              <w:rPr>
                <w:rtl w:val="0"/>
              </w:rPr>
              <w:t xml:space="preserve">Produced test evidence, documentation support, and final report consolidation.</w:t>
            </w:r>
          </w:p>
        </w:tc>
      </w:tr>
    </w:tbl>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team functioned as a cohesive unit by dividing work into manageable areas and then integrating those areas into a single playable product. Implementation work fed into documentation, testing results fed into the final report, and user guide updates reflected the actual controls and behavior in the final game. This coordination helped the team avoid treating code, tests, and documentation as isolated deliverables.</w:t>
      </w:r>
    </w:p>
    <w:p w:rsidR="00000000" w:rsidDel="00000000" w:rsidP="00000000" w:rsidRDefault="00000000" w:rsidRPr="00000000" w14:paraId="00000119">
      <w:pPr>
        <w:rPr/>
      </w:pPr>
      <w:r w:rsidDel="00000000" w:rsidR="00000000" w:rsidRPr="00000000">
        <w:rPr>
          <w:rtl w:val="0"/>
        </w:rPr>
        <w:t xml:space="preserve">For presentation readiness, each member should be prepared to explain their primary contribution and also describe how it connects to the rest of the system. For example, collision work connects to testing and gameplay feel, input work connects to the user guide, GUI work connects to usability, and QA documentation connects to final evaluation evidence.</w:t>
      </w:r>
    </w:p>
    <w:p w:rsidR="00000000" w:rsidDel="00000000" w:rsidP="00000000" w:rsidRDefault="00000000" w:rsidRPr="00000000" w14:paraId="0000011A">
      <w:pPr>
        <w:pStyle w:val="Heading1"/>
        <w:rPr/>
      </w:pPr>
      <w:r w:rsidDel="00000000" w:rsidR="00000000" w:rsidRPr="00000000">
        <w:rPr>
          <w:rtl w:val="0"/>
        </w:rPr>
        <w:t xml:space="preserve">9. Documentation and Future Evolution</w:t>
      </w:r>
    </w:p>
    <w:p w:rsidR="00000000" w:rsidDel="00000000" w:rsidP="00000000" w:rsidRDefault="00000000" w:rsidRPr="00000000" w14:paraId="0000011B">
      <w:pPr>
        <w:rPr/>
      </w:pPr>
      <w:r w:rsidDel="00000000" w:rsidR="00000000" w:rsidRPr="00000000">
        <w:rPr>
          <w:rtl w:val="0"/>
        </w:rPr>
        <w:t xml:space="preserve">The project documentation is designed to support both grading and future development. The documentation set includes planning artifacts, design artifacts, source code reports, a test plan, a user guide, README instructions, feature specifications, and this final report. Together, these materials describe the original scope, design choices, implementation details, tools, testing approach, and future improvement paths.</w:t>
      </w:r>
    </w:p>
    <w:p w:rsidR="00000000" w:rsidDel="00000000" w:rsidP="00000000" w:rsidRDefault="00000000" w:rsidRPr="00000000" w14:paraId="0000011C">
      <w:pPr>
        <w:rPr/>
      </w:pPr>
      <w:r w:rsidDel="00000000" w:rsidR="00000000" w:rsidRPr="00000000">
        <w:rPr>
          <w:rtl w:val="0"/>
        </w:rPr>
        <w:t xml:space="preserve">Important documentation artifacts include:</w:t>
      </w:r>
    </w:p>
    <w:tbl>
      <w:tblPr>
        <w:tblStyle w:val="Table1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7"/>
        <w:gridCol w:w="4029"/>
        <w:tblGridChange w:id="0">
          <w:tblGrid>
            <w:gridCol w:w="4827"/>
            <w:gridCol w:w="4029"/>
          </w:tblGrid>
        </w:tblGridChange>
      </w:tblGrid>
      <w:tr>
        <w:trPr>
          <w:cantSplit w:val="0"/>
          <w:tblHeader w:val="0"/>
        </w:trPr>
        <w:tc>
          <w:tcPr/>
          <w:p w:rsidR="00000000" w:rsidDel="00000000" w:rsidP="00000000" w:rsidRDefault="00000000" w:rsidRPr="00000000" w14:paraId="0000011D">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11E">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11F">
            <w:pPr>
              <w:rPr/>
            </w:pPr>
            <w:r w:rsidDel="00000000" w:rsidR="00000000" w:rsidRPr="00000000">
              <w:rPr>
                <w:rFonts w:ascii="Roboto Mono" w:cs="Roboto Mono" w:eastAsia="Roboto Mono" w:hAnsi="Roboto Mono"/>
                <w:color w:val="188038"/>
                <w:rtl w:val="0"/>
              </w:rPr>
              <w:t xml:space="preserve">Project Plan.docx</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Defines the project scope, schedule, risks, and team plan.</w:t>
            </w:r>
          </w:p>
        </w:tc>
      </w:tr>
      <w:tr>
        <w:trPr>
          <w:cantSplit w:val="0"/>
          <w:tblHeader w:val="0"/>
        </w:trPr>
        <w:tc>
          <w:tcPr/>
          <w:p w:rsidR="00000000" w:rsidDel="00000000" w:rsidP="00000000" w:rsidRDefault="00000000" w:rsidRPr="00000000" w14:paraId="00000121">
            <w:pPr>
              <w:rPr/>
            </w:pPr>
            <w:r w:rsidDel="00000000" w:rsidR="00000000" w:rsidRPr="00000000">
              <w:rPr>
                <w:rFonts w:ascii="Roboto Mono" w:cs="Roboto Mono" w:eastAsia="Roboto Mono" w:hAnsi="Roboto Mono"/>
                <w:color w:val="188038"/>
                <w:rtl w:val="0"/>
              </w:rPr>
              <w:t xml:space="preserve">Group 3 Project Design.docx</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Describes design decisions and planned architecture.</w:t>
            </w:r>
          </w:p>
        </w:tc>
      </w:tr>
      <w:tr>
        <w:trPr>
          <w:cantSplit w:val="0"/>
          <w:tblHeader w:val="0"/>
        </w:trPr>
        <w:tc>
          <w:tcPr/>
          <w:p w:rsidR="00000000" w:rsidDel="00000000" w:rsidP="00000000" w:rsidRDefault="00000000" w:rsidRPr="00000000" w14:paraId="00000123">
            <w:pPr>
              <w:rPr/>
            </w:pPr>
            <w:r w:rsidDel="00000000" w:rsidR="00000000" w:rsidRPr="00000000">
              <w:rPr>
                <w:rFonts w:ascii="Roboto Mono" w:cs="Roboto Mono" w:eastAsia="Roboto Mono" w:hAnsi="Roboto Mono"/>
                <w:color w:val="188038"/>
                <w:rtl w:val="0"/>
              </w:rPr>
              <w:t xml:space="preserve">Group 3 Test Plan.docx</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Defines testing objectives, strategy, and procedures.</w:t>
            </w:r>
          </w:p>
        </w:tc>
      </w:tr>
      <w:tr>
        <w:trPr>
          <w:cantSplit w:val="0"/>
          <w:tblHeader w:val="0"/>
        </w:trPr>
        <w:tc>
          <w:tcPr/>
          <w:p w:rsidR="00000000" w:rsidDel="00000000" w:rsidP="00000000" w:rsidRDefault="00000000" w:rsidRPr="00000000" w14:paraId="00000125">
            <w:pPr>
              <w:rPr/>
            </w:pPr>
            <w:r w:rsidDel="00000000" w:rsidR="00000000" w:rsidRPr="00000000">
              <w:rPr>
                <w:rFonts w:ascii="Roboto Mono" w:cs="Roboto Mono" w:eastAsia="Roboto Mono" w:hAnsi="Roboto Mono"/>
                <w:color w:val="188038"/>
                <w:rtl w:val="0"/>
              </w:rPr>
              <w:t xml:space="preserve">Group_3_UserGuide.docx</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Provides end-user setup, controls, gameplay, and troubleshooting instructions.</w:t>
            </w:r>
          </w:p>
        </w:tc>
      </w:tr>
      <w:tr>
        <w:trPr>
          <w:cantSplit w:val="0"/>
          <w:tblHeader w:val="0"/>
        </w:trPr>
        <w:tc>
          <w:tcPr/>
          <w:p w:rsidR="00000000" w:rsidDel="00000000" w:rsidP="00000000" w:rsidRDefault="00000000" w:rsidRPr="00000000" w14:paraId="00000127">
            <w:pPr>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Provides developer-facing build, run, test, and known limitation details.</w:t>
            </w:r>
          </w:p>
        </w:tc>
      </w:tr>
      <w:tr>
        <w:trPr>
          <w:cantSplit w:val="0"/>
          <w:tblHeader w:val="0"/>
        </w:trPr>
        <w:tc>
          <w:tcPr/>
          <w:p w:rsidR="00000000" w:rsidDel="00000000" w:rsidP="00000000" w:rsidRDefault="00000000" w:rsidRPr="00000000" w14:paraId="00000129">
            <w:pPr>
              <w:rPr/>
            </w:pPr>
            <w:r w:rsidDel="00000000" w:rsidR="00000000" w:rsidRPr="00000000">
              <w:rPr>
                <w:rFonts w:ascii="Roboto Mono" w:cs="Roboto Mono" w:eastAsia="Roboto Mono" w:hAnsi="Roboto Mono"/>
                <w:color w:val="188038"/>
                <w:rtl w:val="0"/>
              </w:rPr>
              <w:t xml:space="preserve">docs/02_management/Phase1_Test_Checklist.md</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Records manual test execution evidence.</w:t>
            </w:r>
          </w:p>
        </w:tc>
      </w:tr>
      <w:tr>
        <w:trPr>
          <w:cantSplit w:val="0"/>
          <w:tblHeader w:val="0"/>
        </w:trPr>
        <w:tc>
          <w:tcPr/>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Contains automated unit test source files.</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Future developers can evolve the system by using the existing module boundaries. New gameplay tuning can be added through </w:t>
      </w:r>
      <w:r w:rsidDel="00000000" w:rsidR="00000000" w:rsidRPr="00000000">
        <w:rPr>
          <w:rFonts w:ascii="Roboto Mono" w:cs="Roboto Mono" w:eastAsia="Roboto Mono" w:hAnsi="Roboto Mono"/>
          <w:color w:val="188038"/>
          <w:rtl w:val="0"/>
        </w:rPr>
        <w:t xml:space="preserve">GameConstants.h</w:t>
      </w:r>
      <w:r w:rsidDel="00000000" w:rsidR="00000000" w:rsidRPr="00000000">
        <w:rPr>
          <w:rtl w:val="0"/>
        </w:rPr>
        <w:t xml:space="preserve">. Additional deterministic tests can be added under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Collision behavior can be refined in </w:t>
      </w:r>
      <w:r w:rsidDel="00000000" w:rsidR="00000000" w:rsidRPr="00000000">
        <w:rPr>
          <w:rFonts w:ascii="Roboto Mono" w:cs="Roboto Mono" w:eastAsia="Roboto Mono" w:hAnsi="Roboto Mono"/>
          <w:color w:val="188038"/>
          <w:rtl w:val="0"/>
        </w:rPr>
        <w:t xml:space="preserve">src/Collision2D.h</w:t>
      </w:r>
      <w:r w:rsidDel="00000000" w:rsidR="00000000" w:rsidRPr="00000000">
        <w:rPr>
          <w:rtl w:val="0"/>
        </w:rPr>
        <w:t xml:space="preserve">. New persistent data can build on the SQLite integration. Additional screens or settings can extend the current </w:t>
      </w:r>
      <w:r w:rsidDel="00000000" w:rsidR="00000000" w:rsidRPr="00000000">
        <w:rPr>
          <w:rFonts w:ascii="Roboto Mono" w:cs="Roboto Mono" w:eastAsia="Roboto Mono" w:hAnsi="Roboto Mono"/>
          <w:color w:val="188038"/>
          <w:rtl w:val="0"/>
        </w:rPr>
        <w:t xml:space="preserve">ScreenState</w:t>
      </w:r>
      <w:r w:rsidDel="00000000" w:rsidR="00000000" w:rsidRPr="00000000">
        <w:rPr>
          <w:rtl w:val="0"/>
        </w:rPr>
        <w:t xml:space="preserve"> model.</w:t>
      </w:r>
    </w:p>
    <w:p w:rsidR="00000000" w:rsidDel="00000000" w:rsidP="00000000" w:rsidRDefault="00000000" w:rsidRPr="00000000" w14:paraId="0000012F">
      <w:pPr>
        <w:rPr>
          <w:b w:val="1"/>
          <w:bCs w:val="1"/>
        </w:rPr>
      </w:pPr>
      <w:r w:rsidDel="00000000" w:rsidR="00000000" w:rsidRPr="00000000">
        <w:rPr>
          <w:rtl w:val="0"/>
        </w:rPr>
        <w:t xml:space="preserve">Recommended future improvements include expanding automated coverage for SQLite high-score behavior, adding screenshot-based integration verification, packaging runtime dependencies more cleanly, and adding optional gameplay features such as multiple levels or additional sound effects.</w:t>
      </w: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10. Development History, Lessons Learned, and Conclusion</w:t>
      </w:r>
    </w:p>
    <w:p w:rsidR="00000000" w:rsidDel="00000000" w:rsidP="00000000" w:rsidRDefault="00000000" w:rsidRPr="00000000" w14:paraId="00000131">
      <w:pPr>
        <w:rPr/>
      </w:pPr>
      <w:r w:rsidDel="00000000" w:rsidR="00000000" w:rsidRPr="00000000">
        <w:rPr>
          <w:rtl w:val="0"/>
        </w:rPr>
        <w:t xml:space="preserve">The project evolved from a basic playable prototype into a more modular Breakout implementation. Early work focused on window creation, paddle movement, ball motion, brick layout, score and lives behavior, and restart flow. Later phases improved collision handling, build reliability, automated tests, documentation, and user-facing polish.</w:t>
      </w:r>
    </w:p>
    <w:p w:rsidR="00000000" w:rsidDel="00000000" w:rsidP="00000000" w:rsidRDefault="00000000" w:rsidRPr="00000000" w14:paraId="00000132">
      <w:pPr>
        <w:rPr/>
      </w:pPr>
      <w:r w:rsidDel="00000000" w:rsidR="00000000" w:rsidRPr="00000000">
        <w:rPr>
          <w:rtl w:val="0"/>
        </w:rPr>
        <w:t xml:space="preserve">The main lesson learned was that small games still require real software engineering discipline. Collision behavior, build tooling, and documentation can become fragile if treated as afterthoughts. The team’s use of feature specifications, manual regression checks, and automated unit tests helped keep the final product stable as new functionality was added. </w:t>
      </w:r>
    </w:p>
    <w:p w:rsidR="00000000" w:rsidDel="00000000" w:rsidP="00000000" w:rsidRDefault="00000000" w:rsidRPr="00000000" w14:paraId="00000133">
      <w:pPr>
        <w:rPr/>
      </w:pPr>
      <w:r w:rsidDel="00000000" w:rsidR="00000000" w:rsidRPr="00000000">
        <w:rPr>
          <w:rtl w:val="0"/>
        </w:rPr>
        <w:t xml:space="preserve">The Group 3 Breakout Game met the primary capstone objective by delivering a playable, tested, and documented C++ desktop game through a collaborative software development lifecycle. The final product includes the expected Breakout mechanics, menu and settings workflows, audio feedback, high-score persistence, manual validation evidence, automated unit tests, and user-facing documentation.</w:t>
      </w:r>
    </w:p>
    <w:p w:rsidR="00000000" w:rsidDel="00000000" w:rsidP="00000000" w:rsidRDefault="00000000" w:rsidRPr="00000000" w14:paraId="00000134">
      <w:pPr>
        <w:rPr/>
      </w:pPr>
      <w:r w:rsidDel="00000000" w:rsidR="00000000" w:rsidRPr="00000000">
        <w:rPr>
          <w:rtl w:val="0"/>
        </w:rPr>
        <w:t xml:space="preserve">The strongest engineering outcomes were the separation of testable helper, manager, physics, and collision logic from the SFML render loop; the improved collision model; the defensive asset-loading behavior; and the scripted Windows build path. These choices made the system more reliable for the final submission and easier for future developers to understand.</w:t>
      </w:r>
    </w:p>
    <w:p w:rsidR="00000000" w:rsidDel="00000000" w:rsidP="00000000" w:rsidRDefault="00000000" w:rsidRPr="00000000" w14:paraId="00000135">
      <w:pPr>
        <w:rPr/>
      </w:pPr>
      <w:r w:rsidDel="00000000" w:rsidR="00000000" w:rsidRPr="00000000">
        <w:rPr>
          <w:rtl w:val="0"/>
        </w:rPr>
        <w:t xml:space="preserve">The primary limitations are that the project remains Windows-focused and full graphical gameplay is still primarily validated through manual testing. These limitations are reasonable for the project scope, and they also define clear future improvement work.</w:t>
      </w:r>
    </w:p>
    <w:p w:rsidR="00000000" w:rsidDel="00000000" w:rsidP="00000000" w:rsidRDefault="00000000" w:rsidRPr="00000000" w14:paraId="00000136">
      <w:pPr>
        <w:rPr/>
      </w:pPr>
      <w:r w:rsidDel="00000000" w:rsidR="00000000" w:rsidRPr="00000000">
        <w:rPr>
          <w:rtl w:val="0"/>
        </w:rPr>
        <w:t xml:space="preserve">Overall, the project demonstrates effective problem formulation, practical design trade-off analysis, functional implementation, systematic testing, team coordination, and integrated documentation. The result is a complete academic software engineering deliverable that satisfies the original course requirements while leaving a clear path for future extension.</w:t>
      </w:r>
    </w:p>
    <w:p w:rsidR="00000000" w:rsidDel="00000000" w:rsidP="00000000" w:rsidRDefault="00000000" w:rsidRPr="00000000" w14:paraId="00000137">
      <w:pPr>
        <w:pStyle w:val="Heading1"/>
        <w:rPr/>
      </w:pPr>
      <w:bookmarkStart w:colFirst="0" w:colLast="0" w:name="_m5znxzjt18yu" w:id="0"/>
      <w:bookmarkEnd w:id="0"/>
      <w:r w:rsidDel="00000000" w:rsidR="00000000" w:rsidRPr="00000000">
        <w:rPr>
          <w:b w:val="1"/>
          <w:bCs w:val="1"/>
          <w:rtl w:val="0"/>
        </w:rPr>
        <w:t xml:space="preserve">11. References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CMake. (n.d.). </w:t>
      </w:r>
      <w:r w:rsidDel="00000000" w:rsidR="00000000" w:rsidRPr="00000000">
        <w:rPr>
          <w:i w:val="1"/>
          <w:iCs w:val="1"/>
          <w:rtl w:val="0"/>
        </w:rPr>
        <w:t xml:space="preserve">CMake documentation</w:t>
      </w:r>
      <w:r w:rsidDel="00000000" w:rsidR="00000000" w:rsidRPr="00000000">
        <w:rPr>
          <w:rtl w:val="0"/>
        </w:rPr>
        <w:t xml:space="preserve">. </w:t>
      </w:r>
      <w:hyperlink r:id="rId6">
        <w:r w:rsidDel="00000000" w:rsidR="00000000" w:rsidRPr="00000000">
          <w:rPr>
            <w:color w:val="1155cc"/>
            <w:u w:val="single"/>
            <w:rtl w:val="0"/>
          </w:rPr>
          <w:t xml:space="preserve">https://cmake.org/documentation/</w:t>
        </w:r>
      </w:hyperlink>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SFML. (n.d.). </w:t>
      </w:r>
      <w:r w:rsidDel="00000000" w:rsidR="00000000" w:rsidRPr="00000000">
        <w:rPr>
          <w:i w:val="1"/>
          <w:iCs w:val="1"/>
          <w:rtl w:val="0"/>
        </w:rPr>
        <w:t xml:space="preserve">Simple and Fast Multimedia Library documentation</w:t>
      </w:r>
      <w:r w:rsidDel="00000000" w:rsidR="00000000" w:rsidRPr="00000000">
        <w:rPr>
          <w:rtl w:val="0"/>
        </w:rPr>
        <w:t xml:space="preserve">. </w:t>
      </w:r>
      <w:hyperlink r:id="rId7">
        <w:r w:rsidDel="00000000" w:rsidR="00000000" w:rsidRPr="00000000">
          <w:rPr>
            <w:color w:val="1155cc"/>
            <w:u w:val="single"/>
            <w:rtl w:val="0"/>
          </w:rPr>
          <w:t xml:space="preserve">https://www.sfml-dev.org/documentation/3.0.2/</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SQLite. (n.d.). </w:t>
      </w:r>
      <w:r w:rsidDel="00000000" w:rsidR="00000000" w:rsidRPr="00000000">
        <w:rPr>
          <w:i w:val="1"/>
          <w:iCs w:val="1"/>
          <w:rtl w:val="0"/>
        </w:rPr>
        <w:t xml:space="preserve">SQLite documentation</w:t>
      </w:r>
      <w:r w:rsidDel="00000000" w:rsidR="00000000" w:rsidRPr="00000000">
        <w:rPr>
          <w:rtl w:val="0"/>
        </w:rPr>
        <w:t xml:space="preserve">. </w:t>
      </w:r>
      <w:hyperlink r:id="rId8">
        <w:r w:rsidDel="00000000" w:rsidR="00000000" w:rsidRPr="00000000">
          <w:rPr>
            <w:color w:val="1155cc"/>
            <w:u w:val="single"/>
            <w:rtl w:val="0"/>
          </w:rPr>
          <w:t xml:space="preserve">https://www.sqlite.org/docs.html</w:t>
        </w:r>
      </w:hyperlink>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make.org/documentation/" TargetMode="External"/><Relationship Id="rId7" Type="http://schemas.openxmlformats.org/officeDocument/2006/relationships/hyperlink" Target="https://www.sfml-dev.org/documentation/3.0.2/" TargetMode="External"/><Relationship Id="rId8" Type="http://schemas.openxmlformats.org/officeDocument/2006/relationships/hyperlink" Target="https://www.sqlite.org/doc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