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1C63C" w14:textId="77777777" w:rsidR="00AE17FF" w:rsidRDefault="006C5FCE">
      <w:pPr>
        <w:spacing w:before="200"/>
        <w:jc w:val="center"/>
      </w:pPr>
      <w:r>
        <w:rPr>
          <w:b/>
          <w:bCs/>
          <w:color w:val="1F1F1F"/>
          <w:sz w:val="36"/>
          <w:szCs w:val="36"/>
        </w:rPr>
        <w:t>CMSC 495</w:t>
      </w:r>
      <w:r>
        <w:rPr>
          <w:b/>
          <w:bCs/>
          <w:color w:val="1F1F1F"/>
          <w:sz w:val="36"/>
          <w:szCs w:val="36"/>
        </w:rPr>
        <w:br/>
      </w:r>
      <w:r>
        <w:rPr>
          <w:b/>
          <w:bCs/>
          <w:color w:val="1F4E78"/>
          <w:sz w:val="44"/>
          <w:szCs w:val="44"/>
        </w:rPr>
        <w:t>Phase I Source Code Report</w:t>
      </w:r>
      <w:r>
        <w:rPr>
          <w:b/>
          <w:bCs/>
          <w:color w:val="1F4E78"/>
          <w:sz w:val="44"/>
          <w:szCs w:val="44"/>
        </w:rPr>
        <w:br/>
      </w:r>
      <w:r>
        <w:rPr>
          <w:b/>
          <w:bCs/>
          <w:color w:val="2F5597"/>
          <w:sz w:val="36"/>
          <w:szCs w:val="36"/>
        </w:rPr>
        <w:t>Breakout Game in C++</w:t>
      </w:r>
      <w:r>
        <w:rPr>
          <w:b/>
          <w:bCs/>
          <w:color w:val="2F5597"/>
          <w:sz w:val="36"/>
          <w:szCs w:val="36"/>
        </w:rPr>
        <w:br/>
      </w:r>
    </w:p>
    <w:p w14:paraId="76D1C63D" w14:textId="77777777" w:rsidR="00AE17FF" w:rsidRDefault="006C5FCE">
      <w:pPr>
        <w:spacing w:before="360" w:after="80"/>
        <w:jc w:val="center"/>
      </w:pPr>
      <w:r>
        <w:t>Team Members: Ethan Wasniak, Brendan Laird, Steven Dickinson, Kenise Balton, Francini Clemmons</w:t>
      </w:r>
      <w:r>
        <w:br/>
        <w:t>Course Deliverable: Phase I Source Code Submission</w:t>
      </w:r>
      <w:r>
        <w:br/>
      </w:r>
      <w:r>
        <w:t>Project Context: Built from the approved Project Plan and Theory/Design documents</w:t>
      </w:r>
      <w:r>
        <w:br/>
      </w:r>
    </w:p>
    <w:tbl>
      <w:tblPr>
        <w:tblStyle w:val="a"/>
        <w:tblW w:w="9792" w:type="dxa"/>
        <w:jc w:val="center"/>
        <w:tblInd w:w="0" w:type="dxa"/>
        <w:tblLayout w:type="fixed"/>
        <w:tblLook w:val="0400" w:firstRow="0" w:lastRow="0" w:firstColumn="0" w:lastColumn="0" w:noHBand="0" w:noVBand="1"/>
      </w:tblPr>
      <w:tblGrid>
        <w:gridCol w:w="2880"/>
        <w:gridCol w:w="6912"/>
      </w:tblGrid>
      <w:tr w:rsidR="00AE17FF" w14:paraId="76D1C640" w14:textId="77777777">
        <w:trPr>
          <w:jc w:val="center"/>
        </w:trPr>
        <w:tc>
          <w:tcPr>
            <w:tcW w:w="2880" w:type="dxa"/>
            <w:shd w:val="clear" w:color="auto" w:fill="D9EAF7"/>
            <w:tcMar>
              <w:top w:w="80" w:type="dxa"/>
              <w:left w:w="110" w:type="dxa"/>
              <w:bottom w:w="80" w:type="dxa"/>
              <w:right w:w="110" w:type="dxa"/>
            </w:tcMar>
            <w:vAlign w:val="center"/>
          </w:tcPr>
          <w:p w14:paraId="76D1C63E" w14:textId="77777777" w:rsidR="00AE17FF" w:rsidRDefault="006C5FCE">
            <w:r>
              <w:rPr>
                <w:b/>
                <w:bCs/>
              </w:rPr>
              <w:t>Version / Date</w:t>
            </w:r>
          </w:p>
        </w:tc>
        <w:tc>
          <w:tcPr>
            <w:tcW w:w="6912" w:type="dxa"/>
            <w:shd w:val="clear" w:color="auto" w:fill="F8FBFE"/>
            <w:tcMar>
              <w:top w:w="80" w:type="dxa"/>
              <w:left w:w="110" w:type="dxa"/>
              <w:bottom w:w="80" w:type="dxa"/>
              <w:right w:w="110" w:type="dxa"/>
            </w:tcMar>
            <w:vAlign w:val="center"/>
          </w:tcPr>
          <w:p w14:paraId="76D1C63F" w14:textId="77777777" w:rsidR="00AE17FF" w:rsidRDefault="006C5FCE">
            <w:r>
              <w:t>Version 1.1, April 7, 2026</w:t>
            </w:r>
          </w:p>
        </w:tc>
      </w:tr>
      <w:tr w:rsidR="00AE17FF" w14:paraId="76D1C644" w14:textId="77777777">
        <w:trPr>
          <w:jc w:val="center"/>
        </w:trPr>
        <w:tc>
          <w:tcPr>
            <w:tcW w:w="2880" w:type="dxa"/>
            <w:shd w:val="clear" w:color="auto" w:fill="D9EAF7"/>
            <w:tcMar>
              <w:top w:w="80" w:type="dxa"/>
              <w:left w:w="110" w:type="dxa"/>
              <w:bottom w:w="80" w:type="dxa"/>
              <w:right w:w="110" w:type="dxa"/>
            </w:tcMar>
            <w:vAlign w:val="center"/>
          </w:tcPr>
          <w:p w14:paraId="76D1C641" w14:textId="77777777" w:rsidR="00AE17FF" w:rsidRDefault="006C5FCE">
            <w:r>
              <w:rPr>
                <w:b/>
                <w:bCs/>
              </w:rPr>
              <w:t>Repository / Branch</w:t>
            </w:r>
          </w:p>
        </w:tc>
        <w:tc>
          <w:tcPr>
            <w:tcW w:w="6912" w:type="dxa"/>
            <w:tcMar>
              <w:top w:w="80" w:type="dxa"/>
              <w:left w:w="110" w:type="dxa"/>
              <w:bottom w:w="80" w:type="dxa"/>
              <w:right w:w="110" w:type="dxa"/>
            </w:tcMar>
            <w:vAlign w:val="center"/>
          </w:tcPr>
          <w:p w14:paraId="76D1C642" w14:textId="77777777" w:rsidR="00AE17FF" w:rsidRDefault="006C5FCE">
            <w:hyperlink r:id="rId5">
              <w:r>
                <w:rPr>
                  <w:color w:val="0000FF"/>
                  <w:u w:val="single"/>
                </w:rPr>
                <w:t>https://github.com/blaird96/BreakoutGame</w:t>
              </w:r>
            </w:hyperlink>
          </w:p>
          <w:p w14:paraId="76D1C643" w14:textId="77777777" w:rsidR="00AE17FF" w:rsidRDefault="006C5FCE">
            <w:r>
              <w:t>Branch: main</w:t>
            </w:r>
          </w:p>
        </w:tc>
      </w:tr>
      <w:tr w:rsidR="00AE17FF" w14:paraId="76D1C647" w14:textId="77777777">
        <w:trPr>
          <w:jc w:val="center"/>
        </w:trPr>
        <w:tc>
          <w:tcPr>
            <w:tcW w:w="2880" w:type="dxa"/>
            <w:shd w:val="clear" w:color="auto" w:fill="D9EAF7"/>
            <w:tcMar>
              <w:top w:w="80" w:type="dxa"/>
              <w:left w:w="110" w:type="dxa"/>
              <w:bottom w:w="80" w:type="dxa"/>
              <w:right w:w="110" w:type="dxa"/>
            </w:tcMar>
            <w:vAlign w:val="center"/>
          </w:tcPr>
          <w:p w14:paraId="76D1C645" w14:textId="77777777" w:rsidR="00AE17FF" w:rsidRDefault="006C5FCE">
            <w:r>
              <w:rPr>
                <w:b/>
                <w:bCs/>
              </w:rPr>
              <w:t>Build Environment</w:t>
            </w:r>
          </w:p>
        </w:tc>
        <w:tc>
          <w:tcPr>
            <w:tcW w:w="6912" w:type="dxa"/>
            <w:tcMar>
              <w:top w:w="80" w:type="dxa"/>
              <w:left w:w="110" w:type="dxa"/>
              <w:bottom w:w="80" w:type="dxa"/>
              <w:right w:w="110" w:type="dxa"/>
            </w:tcMar>
            <w:vAlign w:val="center"/>
          </w:tcPr>
          <w:p w14:paraId="76D1C646" w14:textId="77777777" w:rsidR="00AE17FF" w:rsidRDefault="006C5FCE">
            <w:r>
              <w:t xml:space="preserve">C++20 with SFML 3.0.2. The Phase I build is launched from the repository root and now uses a shared PowerShell toolchain resolver so local compiler and SFML paths can be detected from environment variables or common Windows install locations such as MSYS2 UCRT64 and the original </w:t>
            </w:r>
            <w:proofErr w:type="spellStart"/>
            <w:r>
              <w:t>WinLibs</w:t>
            </w:r>
            <w:proofErr w:type="spellEnd"/>
            <w:r>
              <w:t xml:space="preserve"> layout.</w:t>
            </w:r>
          </w:p>
        </w:tc>
      </w:tr>
      <w:tr w:rsidR="00AE17FF" w14:paraId="76D1C64A" w14:textId="77777777">
        <w:trPr>
          <w:jc w:val="center"/>
        </w:trPr>
        <w:tc>
          <w:tcPr>
            <w:tcW w:w="2880" w:type="dxa"/>
            <w:shd w:val="clear" w:color="auto" w:fill="D9EAF7"/>
            <w:tcMar>
              <w:top w:w="80" w:type="dxa"/>
              <w:left w:w="110" w:type="dxa"/>
              <w:bottom w:w="80" w:type="dxa"/>
              <w:right w:w="110" w:type="dxa"/>
            </w:tcMar>
            <w:vAlign w:val="center"/>
          </w:tcPr>
          <w:p w14:paraId="76D1C648" w14:textId="77777777" w:rsidR="00AE17FF" w:rsidRDefault="006C5FCE">
            <w:r>
              <w:rPr>
                <w:b/>
                <w:bCs/>
              </w:rPr>
              <w:t>Phase I Submission Focus</w:t>
            </w:r>
          </w:p>
        </w:tc>
        <w:tc>
          <w:tcPr>
            <w:tcW w:w="6912" w:type="dxa"/>
            <w:tcMar>
              <w:top w:w="80" w:type="dxa"/>
              <w:left w:w="110" w:type="dxa"/>
              <w:bottom w:w="80" w:type="dxa"/>
              <w:right w:w="110" w:type="dxa"/>
            </w:tcMar>
            <w:vAlign w:val="center"/>
          </w:tcPr>
          <w:p w14:paraId="76D1C649" w14:textId="77777777" w:rsidR="00AE17FF" w:rsidRDefault="006C5FCE">
            <w:r>
              <w:t>Core gameplay prototype: main loop, paddle input, ball motion, collision logic, brick interaction, and baseline testing</w:t>
            </w:r>
          </w:p>
        </w:tc>
      </w:tr>
    </w:tbl>
    <w:p w14:paraId="76D1C64B" w14:textId="77777777" w:rsidR="00AE17FF" w:rsidRDefault="00AE17FF"/>
    <w:p w14:paraId="76D1C64C" w14:textId="77777777" w:rsidR="00AE17FF" w:rsidRDefault="006C5FCE">
      <w:pPr>
        <w:pStyle w:val="Heading1"/>
        <w:spacing w:before="160" w:after="80"/>
      </w:pPr>
      <w:r>
        <w:rPr>
          <w:color w:val="1F4E78"/>
        </w:rPr>
        <w:t>1. Introduction</w:t>
      </w:r>
    </w:p>
    <w:p w14:paraId="76D1C64D" w14:textId="77777777" w:rsidR="00AE17FF" w:rsidRDefault="006C5FCE">
      <w:pPr>
        <w:spacing w:after="100"/>
      </w:pPr>
      <w:r>
        <w:t>This report documents the Phase I source code deliverable for the Breakout Game in C++ project. Phase I is intended to establish a stable implementation baseline for the project by delivering the essential gameplay systems first, before optional polish or enhancement work. For this project, the stable baseline centers on the real-time game loop, player paddle input, ball motion, collision response, brick interaction, and foundational game-state behavior.</w:t>
      </w:r>
    </w:p>
    <w:p w14:paraId="76D1C64E" w14:textId="77777777" w:rsidR="00AE17FF" w:rsidRDefault="006C5FCE">
      <w:pPr>
        <w:spacing w:after="100"/>
      </w:pPr>
      <w:r>
        <w:t xml:space="preserve">The purpose of this document is to explain what was implemented during Phase I, how the initial source code is organized, what standards were used during development, and how the team verified that the prototype behaves as expected. This report reflects the </w:t>
      </w:r>
      <w:proofErr w:type="gramStart"/>
      <w:r>
        <w:t>repository state</w:t>
      </w:r>
      <w:proofErr w:type="gramEnd"/>
      <w:r>
        <w:t xml:space="preserve"> at the time of submission.</w:t>
      </w:r>
    </w:p>
    <w:p w14:paraId="76D1C64F" w14:textId="77777777" w:rsidR="00AE17FF" w:rsidRDefault="006C5FCE">
      <w:pPr>
        <w:pStyle w:val="Heading1"/>
        <w:spacing w:before="160" w:after="80"/>
        <w:rPr>
          <w:color w:val="1F4E78"/>
        </w:rPr>
      </w:pPr>
      <w:r>
        <w:rPr>
          <w:color w:val="1F4E78"/>
        </w:rPr>
        <w:lastRenderedPageBreak/>
        <w:t>2. Phase I Objectives</w:t>
      </w:r>
    </w:p>
    <w:tbl>
      <w:tblPr>
        <w:tblStyle w:val="a0"/>
        <w:tblW w:w="11232" w:type="dxa"/>
        <w:jc w:val="center"/>
        <w:tblInd w:w="0" w:type="dxa"/>
        <w:tblLayout w:type="fixed"/>
        <w:tblLook w:val="0400" w:firstRow="0" w:lastRow="0" w:firstColumn="0" w:lastColumn="0" w:noHBand="0" w:noVBand="1"/>
      </w:tblPr>
      <w:tblGrid>
        <w:gridCol w:w="3456"/>
        <w:gridCol w:w="4464"/>
        <w:gridCol w:w="3312"/>
      </w:tblGrid>
      <w:tr w:rsidR="00AE17FF" w14:paraId="76D1C653" w14:textId="77777777">
        <w:trPr>
          <w:tblHeader/>
          <w:jc w:val="center"/>
        </w:trPr>
        <w:tc>
          <w:tcPr>
            <w:tcW w:w="3456" w:type="dxa"/>
            <w:shd w:val="clear" w:color="auto" w:fill="1F4E78"/>
            <w:tcMar>
              <w:top w:w="90" w:type="dxa"/>
              <w:left w:w="110" w:type="dxa"/>
              <w:bottom w:w="90" w:type="dxa"/>
              <w:right w:w="110" w:type="dxa"/>
            </w:tcMar>
          </w:tcPr>
          <w:p w14:paraId="76D1C650" w14:textId="77777777" w:rsidR="00AE17FF" w:rsidRDefault="006C5FCE">
            <w:pPr>
              <w:jc w:val="center"/>
            </w:pPr>
            <w:r>
              <w:rPr>
                <w:b/>
                <w:bCs/>
                <w:color w:val="FFFFFF"/>
              </w:rPr>
              <w:t>Objective</w:t>
            </w:r>
          </w:p>
        </w:tc>
        <w:tc>
          <w:tcPr>
            <w:tcW w:w="4464" w:type="dxa"/>
            <w:shd w:val="clear" w:color="auto" w:fill="1F4E78"/>
            <w:tcMar>
              <w:top w:w="90" w:type="dxa"/>
              <w:left w:w="110" w:type="dxa"/>
              <w:bottom w:w="90" w:type="dxa"/>
              <w:right w:w="110" w:type="dxa"/>
            </w:tcMar>
          </w:tcPr>
          <w:p w14:paraId="76D1C651" w14:textId="77777777" w:rsidR="00AE17FF" w:rsidRDefault="006C5FCE">
            <w:pPr>
              <w:jc w:val="center"/>
            </w:pPr>
            <w:r>
              <w:rPr>
                <w:b/>
                <w:bCs/>
                <w:color w:val="FFFFFF"/>
              </w:rPr>
              <w:t>Project-Specific Description</w:t>
            </w:r>
          </w:p>
        </w:tc>
        <w:tc>
          <w:tcPr>
            <w:tcW w:w="3312" w:type="dxa"/>
            <w:shd w:val="clear" w:color="auto" w:fill="1F4E78"/>
            <w:tcMar>
              <w:top w:w="90" w:type="dxa"/>
              <w:left w:w="110" w:type="dxa"/>
              <w:bottom w:w="90" w:type="dxa"/>
              <w:right w:w="110" w:type="dxa"/>
            </w:tcMar>
          </w:tcPr>
          <w:p w14:paraId="76D1C652" w14:textId="77777777" w:rsidR="00AE17FF" w:rsidRDefault="006C5FCE">
            <w:pPr>
              <w:jc w:val="center"/>
            </w:pPr>
            <w:r>
              <w:rPr>
                <w:b/>
                <w:bCs/>
                <w:color w:val="FFFFFF"/>
              </w:rPr>
              <w:t>Status</w:t>
            </w:r>
          </w:p>
        </w:tc>
      </w:tr>
      <w:tr w:rsidR="00AE17FF" w14:paraId="76D1C657" w14:textId="77777777">
        <w:trPr>
          <w:jc w:val="center"/>
        </w:trPr>
        <w:tc>
          <w:tcPr>
            <w:tcW w:w="3456" w:type="dxa"/>
            <w:tcBorders>
              <w:bottom w:val="single" w:sz="4" w:space="0" w:color="000000"/>
            </w:tcBorders>
            <w:tcMar>
              <w:top w:w="80" w:type="dxa"/>
              <w:left w:w="110" w:type="dxa"/>
              <w:bottom w:w="80" w:type="dxa"/>
              <w:right w:w="110" w:type="dxa"/>
            </w:tcMar>
            <w:vAlign w:val="center"/>
          </w:tcPr>
          <w:p w14:paraId="76D1C654" w14:textId="77777777" w:rsidR="00AE17FF" w:rsidRDefault="006C5FCE">
            <w:r>
              <w:t>Establish shared prototype baseline</w:t>
            </w:r>
          </w:p>
        </w:tc>
        <w:tc>
          <w:tcPr>
            <w:tcW w:w="4464" w:type="dxa"/>
            <w:tcBorders>
              <w:bottom w:val="single" w:sz="4" w:space="0" w:color="000000"/>
            </w:tcBorders>
            <w:tcMar>
              <w:top w:w="80" w:type="dxa"/>
              <w:left w:w="110" w:type="dxa"/>
              <w:bottom w:w="80" w:type="dxa"/>
              <w:right w:w="110" w:type="dxa"/>
            </w:tcMar>
            <w:vAlign w:val="center"/>
          </w:tcPr>
          <w:p w14:paraId="76D1C655" w14:textId="77777777" w:rsidR="00AE17FF" w:rsidRDefault="006C5FCE">
            <w:r>
              <w:t xml:space="preserve">Ensure the team has a working C++/SFML prototype that builds successfully through both the shared PowerShell scripts and the </w:t>
            </w:r>
            <w:proofErr w:type="spellStart"/>
            <w:r>
              <w:t>CMake</w:t>
            </w:r>
            <w:proofErr w:type="spellEnd"/>
            <w:r>
              <w:t xml:space="preserve"> preset workflow.</w:t>
            </w:r>
          </w:p>
        </w:tc>
        <w:tc>
          <w:tcPr>
            <w:tcW w:w="3312" w:type="dxa"/>
            <w:tcBorders>
              <w:bottom w:val="single" w:sz="4" w:space="0" w:color="000000"/>
            </w:tcBorders>
            <w:tcMar>
              <w:top w:w="80" w:type="dxa"/>
              <w:left w:w="110" w:type="dxa"/>
              <w:bottom w:w="80" w:type="dxa"/>
              <w:right w:w="110" w:type="dxa"/>
            </w:tcMar>
            <w:vAlign w:val="center"/>
          </w:tcPr>
          <w:p w14:paraId="76D1C656" w14:textId="77777777" w:rsidR="00AE17FF" w:rsidRDefault="006C5FCE">
            <w:pPr>
              <w:jc w:val="center"/>
            </w:pPr>
            <w:r>
              <w:t>[Complete]</w:t>
            </w:r>
          </w:p>
        </w:tc>
      </w:tr>
      <w:tr w:rsidR="00AE17FF" w14:paraId="76D1C65B"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76D1C658" w14:textId="77777777" w:rsidR="00AE17FF" w:rsidRDefault="006C5FCE">
            <w:r>
              <w:t>Implement core gameplay loop</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76D1C659" w14:textId="77777777" w:rsidR="00AE17FF" w:rsidRDefault="006C5FCE">
            <w:r>
              <w:t>Deliver the main loop, frame updates, object initialization, and foundational render cycle for active play.</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76D1C65A" w14:textId="77777777" w:rsidR="00AE17FF" w:rsidRDefault="006C5FCE">
            <w:pPr>
              <w:jc w:val="center"/>
            </w:pPr>
            <w:r>
              <w:t>[Complete]</w:t>
            </w:r>
          </w:p>
        </w:tc>
      </w:tr>
      <w:tr w:rsidR="00AE17FF" w14:paraId="76D1C65F"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76D1C65C" w14:textId="77777777" w:rsidR="00AE17FF" w:rsidRDefault="006C5FCE">
            <w:r>
              <w:t>Implement primary gameplay controls</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76D1C65D" w14:textId="77777777" w:rsidR="00AE17FF" w:rsidRDefault="006C5FCE">
            <w:r>
              <w:t>Support left/right paddle movement and integrate input handling into gameplay execution.</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76D1C65E" w14:textId="77777777" w:rsidR="00AE17FF" w:rsidRDefault="006C5FCE">
            <w:pPr>
              <w:jc w:val="center"/>
            </w:pPr>
            <w:r>
              <w:t>[Complete]</w:t>
            </w:r>
          </w:p>
        </w:tc>
      </w:tr>
      <w:tr w:rsidR="00AE17FF" w14:paraId="76D1C663"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76D1C660" w14:textId="77777777" w:rsidR="00AE17FF" w:rsidRDefault="006C5FCE">
            <w:r>
              <w:t>Implement motion and collision behavior</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76D1C661" w14:textId="77777777" w:rsidR="00AE17FF" w:rsidRDefault="006C5FCE">
            <w:r>
              <w:t>Provide ball movement, wall response, paddle interaction, and initial brick collision behavior.</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76D1C662" w14:textId="77777777" w:rsidR="00AE17FF" w:rsidRDefault="006C5FCE">
            <w:pPr>
              <w:jc w:val="center"/>
            </w:pPr>
            <w:r>
              <w:t>[Complete]</w:t>
            </w:r>
          </w:p>
        </w:tc>
      </w:tr>
      <w:tr w:rsidR="00AE17FF" w14:paraId="76D1C667"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76D1C664" w14:textId="77777777" w:rsidR="00AE17FF" w:rsidRDefault="006C5FCE">
            <w:r>
              <w:t>Document and validate the prototype</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76D1C665" w14:textId="77777777" w:rsidR="00AE17FF" w:rsidRDefault="006C5FCE">
            <w:r>
              <w:t>Record the architecture, module layout, tests performed, issues found, and next-step refinements for Phase II.</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76D1C666" w14:textId="77777777" w:rsidR="00AE17FF" w:rsidRDefault="006C5FCE">
            <w:pPr>
              <w:jc w:val="center"/>
            </w:pPr>
            <w:r>
              <w:t>[In Progress]</w:t>
            </w:r>
          </w:p>
        </w:tc>
      </w:tr>
    </w:tbl>
    <w:p w14:paraId="76D1C668" w14:textId="77777777" w:rsidR="00AE17FF" w:rsidRDefault="00AE17FF"/>
    <w:p w14:paraId="76D1C669" w14:textId="77777777" w:rsidR="00AE17FF" w:rsidRDefault="006C5FCE">
      <w:pPr>
        <w:pStyle w:val="Heading1"/>
        <w:spacing w:before="160" w:after="80"/>
      </w:pPr>
      <w:r>
        <w:rPr>
          <w:color w:val="1F4E78"/>
        </w:rPr>
        <w:t>3. Software Architecture Snapshot</w:t>
      </w:r>
    </w:p>
    <w:p w14:paraId="76D1C66A" w14:textId="77777777" w:rsidR="00AE17FF" w:rsidRDefault="006C5FCE">
      <w:r>
        <w:t xml:space="preserve">Phase I uses a loop-driven architecture centered on a single Game class. The program begins in phase1_main.cpp, which constructs Game and delegates execution to </w:t>
      </w:r>
      <w:proofErr w:type="gramStart"/>
      <w:r>
        <w:t>Game::</w:t>
      </w:r>
      <w:proofErr w:type="gramEnd"/>
      <w:r>
        <w:t>run(). Within the game loop, the system polls events, processes keyboard and mouse input, updates object positions using delta time, evaluates collisions, updates score and lives, checks win or loss state, and renders the frame.</w:t>
      </w:r>
    </w:p>
    <w:p w14:paraId="76D1C66B" w14:textId="77777777" w:rsidR="00AE17FF" w:rsidRDefault="006C5FCE">
      <w:r>
        <w:t xml:space="preserve">Supporting modules keep a few responsibilities separated. GameConstants.h stores tunable values for the window, paddle, ball, and brick layout. GameHelpers.h contains small pure helper functions for paddle clamping, life decrement protection, and remaining-brick checks. src/PhysicsManager.h stores ball velocity and reflection helpers. src/GameManager.h and src/GameManager.cpp manage life state and game-state tracking. This architecture is intentionally lightweight for Phase I and supports later refactoring </w:t>
      </w:r>
      <w:r>
        <w:t>into more granular modules.</w:t>
      </w:r>
    </w:p>
    <w:p w14:paraId="76D1C66C" w14:textId="77777777" w:rsidR="00AE17FF" w:rsidRDefault="006C5FCE">
      <w:r>
        <w:t>Runtime flow:</w:t>
      </w:r>
    </w:p>
    <w:p w14:paraId="76D1C66D" w14:textId="77777777" w:rsidR="00AE17FF" w:rsidRDefault="006C5FCE">
      <w:pPr>
        <w:rPr>
          <w:b/>
          <w:bCs/>
        </w:rPr>
      </w:pPr>
      <w:r>
        <w:t>Player Input -&gt; Paddle Update -&gt; Ball Update -&gt; Collision Detection -&gt; Score/Lives/Game State Update -&gt; Render Frame</w:t>
      </w:r>
    </w:p>
    <w:p w14:paraId="76D1C66E" w14:textId="77777777" w:rsidR="00AE17FF" w:rsidRDefault="006C5FCE">
      <w:pPr>
        <w:pStyle w:val="Heading1"/>
        <w:spacing w:before="160" w:after="80"/>
      </w:pPr>
      <w:r>
        <w:rPr>
          <w:color w:val="1F4E78"/>
        </w:rPr>
        <w:lastRenderedPageBreak/>
        <w:t>4. Phase I Implementation Scope</w:t>
      </w:r>
    </w:p>
    <w:p w14:paraId="76D1C66F" w14:textId="77777777" w:rsidR="00AE17FF" w:rsidRDefault="006C5FCE">
      <w:pPr>
        <w:spacing w:after="100"/>
      </w:pPr>
      <w:r>
        <w:t>Based on the project plan and design, the Phase I submission prioritizes the minimum playable prototype rather than complete feature polish. The table below summarizes the implemented Phase I scope.</w:t>
      </w:r>
    </w:p>
    <w:tbl>
      <w:tblPr>
        <w:tblStyle w:val="a1"/>
        <w:tblW w:w="11880" w:type="dxa"/>
        <w:jc w:val="center"/>
        <w:tblInd w:w="0" w:type="dxa"/>
        <w:tblLayout w:type="fixed"/>
        <w:tblLook w:val="0400" w:firstRow="0" w:lastRow="0" w:firstColumn="0" w:lastColumn="0" w:noHBand="0" w:noVBand="1"/>
      </w:tblPr>
      <w:tblGrid>
        <w:gridCol w:w="2880"/>
        <w:gridCol w:w="2952"/>
        <w:gridCol w:w="1710"/>
        <w:gridCol w:w="4338"/>
      </w:tblGrid>
      <w:tr w:rsidR="00AE17FF" w14:paraId="76D1C674" w14:textId="77777777">
        <w:trPr>
          <w:tblHeader/>
          <w:jc w:val="center"/>
        </w:trPr>
        <w:tc>
          <w:tcPr>
            <w:tcW w:w="2880" w:type="dxa"/>
            <w:shd w:val="clear" w:color="auto" w:fill="2F5597"/>
            <w:tcMar>
              <w:top w:w="80" w:type="dxa"/>
              <w:left w:w="110" w:type="dxa"/>
              <w:bottom w:w="80" w:type="dxa"/>
              <w:right w:w="110" w:type="dxa"/>
            </w:tcMar>
          </w:tcPr>
          <w:p w14:paraId="76D1C670" w14:textId="77777777" w:rsidR="00AE17FF" w:rsidRDefault="006C5FCE">
            <w:pPr>
              <w:jc w:val="center"/>
            </w:pPr>
            <w:r>
              <w:rPr>
                <w:b/>
                <w:bCs/>
                <w:color w:val="FFFFFF"/>
              </w:rPr>
              <w:t>Subsystem / Feature</w:t>
            </w:r>
          </w:p>
        </w:tc>
        <w:tc>
          <w:tcPr>
            <w:tcW w:w="2952" w:type="dxa"/>
            <w:shd w:val="clear" w:color="auto" w:fill="2F5597"/>
            <w:tcMar>
              <w:top w:w="80" w:type="dxa"/>
              <w:left w:w="110" w:type="dxa"/>
              <w:bottom w:w="80" w:type="dxa"/>
              <w:right w:w="110" w:type="dxa"/>
            </w:tcMar>
          </w:tcPr>
          <w:p w14:paraId="76D1C671" w14:textId="77777777" w:rsidR="00AE17FF" w:rsidRDefault="006C5FCE">
            <w:pPr>
              <w:jc w:val="center"/>
            </w:pPr>
            <w:r>
              <w:rPr>
                <w:b/>
                <w:bCs/>
                <w:color w:val="FFFFFF"/>
              </w:rPr>
              <w:t>Expected Phase I Outcome</w:t>
            </w:r>
          </w:p>
        </w:tc>
        <w:tc>
          <w:tcPr>
            <w:tcW w:w="1710" w:type="dxa"/>
            <w:shd w:val="clear" w:color="auto" w:fill="2F5597"/>
            <w:tcMar>
              <w:top w:w="80" w:type="dxa"/>
              <w:left w:w="110" w:type="dxa"/>
              <w:bottom w:w="80" w:type="dxa"/>
              <w:right w:w="110" w:type="dxa"/>
            </w:tcMar>
          </w:tcPr>
          <w:p w14:paraId="76D1C672" w14:textId="77777777" w:rsidR="00AE17FF" w:rsidRDefault="006C5FCE">
            <w:pPr>
              <w:jc w:val="center"/>
            </w:pPr>
            <w:r>
              <w:rPr>
                <w:b/>
                <w:bCs/>
                <w:color w:val="FFFFFF"/>
              </w:rPr>
              <w:t>Status</w:t>
            </w:r>
          </w:p>
        </w:tc>
        <w:tc>
          <w:tcPr>
            <w:tcW w:w="4338" w:type="dxa"/>
            <w:shd w:val="clear" w:color="auto" w:fill="2F5597"/>
            <w:tcMar>
              <w:top w:w="80" w:type="dxa"/>
              <w:left w:w="110" w:type="dxa"/>
              <w:bottom w:w="80" w:type="dxa"/>
              <w:right w:w="110" w:type="dxa"/>
            </w:tcMar>
          </w:tcPr>
          <w:p w14:paraId="76D1C673" w14:textId="77777777" w:rsidR="00AE17FF" w:rsidRDefault="006C5FCE">
            <w:pPr>
              <w:jc w:val="center"/>
            </w:pPr>
            <w:r>
              <w:rPr>
                <w:b/>
                <w:bCs/>
                <w:color w:val="FFFFFF"/>
              </w:rPr>
              <w:t>Notes / Evidence</w:t>
            </w:r>
          </w:p>
        </w:tc>
      </w:tr>
      <w:tr w:rsidR="00AE17FF" w14:paraId="76D1C679" w14:textId="77777777">
        <w:trPr>
          <w:jc w:val="center"/>
        </w:trPr>
        <w:tc>
          <w:tcPr>
            <w:tcW w:w="2880" w:type="dxa"/>
            <w:tcBorders>
              <w:bottom w:val="single" w:sz="4" w:space="0" w:color="000000"/>
            </w:tcBorders>
            <w:tcMar>
              <w:top w:w="85" w:type="dxa"/>
              <w:left w:w="110" w:type="dxa"/>
              <w:bottom w:w="85" w:type="dxa"/>
              <w:right w:w="110" w:type="dxa"/>
            </w:tcMar>
          </w:tcPr>
          <w:p w14:paraId="76D1C675" w14:textId="77777777" w:rsidR="00AE17FF" w:rsidRDefault="006C5FCE">
            <w:r>
              <w:t>SFML environment setup</w:t>
            </w:r>
          </w:p>
        </w:tc>
        <w:tc>
          <w:tcPr>
            <w:tcW w:w="2952" w:type="dxa"/>
            <w:tcBorders>
              <w:bottom w:val="single" w:sz="4" w:space="0" w:color="000000"/>
            </w:tcBorders>
            <w:tcMar>
              <w:top w:w="85" w:type="dxa"/>
              <w:left w:w="110" w:type="dxa"/>
              <w:bottom w:w="85" w:type="dxa"/>
              <w:right w:w="110" w:type="dxa"/>
            </w:tcMar>
          </w:tcPr>
          <w:p w14:paraId="76D1C676" w14:textId="77777777" w:rsidR="00AE17FF" w:rsidRDefault="006C5FCE">
            <w:r>
              <w:t>Project builds and launches on team machines.</w:t>
            </w:r>
          </w:p>
        </w:tc>
        <w:tc>
          <w:tcPr>
            <w:tcW w:w="1710" w:type="dxa"/>
            <w:tcBorders>
              <w:bottom w:val="single" w:sz="4" w:space="0" w:color="000000"/>
            </w:tcBorders>
            <w:tcMar>
              <w:top w:w="85" w:type="dxa"/>
              <w:left w:w="110" w:type="dxa"/>
              <w:bottom w:w="85" w:type="dxa"/>
              <w:right w:w="110" w:type="dxa"/>
            </w:tcMar>
          </w:tcPr>
          <w:p w14:paraId="76D1C677" w14:textId="77777777" w:rsidR="00AE17FF" w:rsidRDefault="006C5FCE">
            <w:pPr>
              <w:jc w:val="center"/>
            </w:pPr>
            <w:r>
              <w:t>[Complete]</w:t>
            </w:r>
          </w:p>
        </w:tc>
        <w:tc>
          <w:tcPr>
            <w:tcW w:w="4338" w:type="dxa"/>
            <w:tcBorders>
              <w:bottom w:val="single" w:sz="4" w:space="0" w:color="000000"/>
            </w:tcBorders>
            <w:tcMar>
              <w:top w:w="85" w:type="dxa"/>
              <w:left w:w="110" w:type="dxa"/>
              <w:bottom w:w="85" w:type="dxa"/>
              <w:right w:w="110" w:type="dxa"/>
            </w:tcMar>
          </w:tcPr>
          <w:p w14:paraId="76D1C678" w14:textId="77777777" w:rsidR="00AE17FF" w:rsidRDefault="006C5FCE">
            <w:r>
              <w:t xml:space="preserve">Project builds through `scripts/build-phase1.ps1` and through the </w:t>
            </w:r>
            <w:proofErr w:type="spellStart"/>
            <w:r>
              <w:t>CMake</w:t>
            </w:r>
            <w:proofErr w:type="spellEnd"/>
            <w:r>
              <w:t xml:space="preserve"> preset workflow (`</w:t>
            </w:r>
            <w:proofErr w:type="spellStart"/>
            <w:r>
              <w:t>cmake</w:t>
            </w:r>
            <w:proofErr w:type="spellEnd"/>
            <w:r>
              <w:t xml:space="preserve"> --preset default-debug`, `</w:t>
            </w:r>
            <w:proofErr w:type="spellStart"/>
            <w:r>
              <w:t>cmake</w:t>
            </w:r>
            <w:proofErr w:type="spellEnd"/>
            <w:r>
              <w:t xml:space="preserve"> --build --preset default-debug`).</w:t>
            </w:r>
          </w:p>
        </w:tc>
      </w:tr>
      <w:tr w:rsidR="00AE17FF" w14:paraId="76D1C67E"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76D1C67A" w14:textId="77777777" w:rsidR="00AE17FF" w:rsidRDefault="006C5FCE">
            <w:r>
              <w:t>Main game window / loop</w:t>
            </w:r>
          </w:p>
        </w:tc>
        <w:tc>
          <w:tcPr>
            <w:tcW w:w="2952" w:type="dxa"/>
            <w:tcBorders>
              <w:top w:val="single" w:sz="4" w:space="0" w:color="000000"/>
              <w:bottom w:val="single" w:sz="4" w:space="0" w:color="000000"/>
            </w:tcBorders>
            <w:tcMar>
              <w:top w:w="85" w:type="dxa"/>
              <w:left w:w="110" w:type="dxa"/>
              <w:bottom w:w="85" w:type="dxa"/>
              <w:right w:w="110" w:type="dxa"/>
            </w:tcMar>
          </w:tcPr>
          <w:p w14:paraId="76D1C67B" w14:textId="77777777" w:rsidR="00AE17FF" w:rsidRDefault="006C5FCE">
            <w:r>
              <w:t>Window opens and per-frame loop executes reliably.</w:t>
            </w:r>
          </w:p>
        </w:tc>
        <w:tc>
          <w:tcPr>
            <w:tcW w:w="1710" w:type="dxa"/>
            <w:tcBorders>
              <w:top w:val="single" w:sz="4" w:space="0" w:color="000000"/>
              <w:bottom w:val="single" w:sz="4" w:space="0" w:color="000000"/>
            </w:tcBorders>
            <w:tcMar>
              <w:top w:w="85" w:type="dxa"/>
              <w:left w:w="110" w:type="dxa"/>
              <w:bottom w:w="85" w:type="dxa"/>
              <w:right w:w="110" w:type="dxa"/>
            </w:tcMar>
          </w:tcPr>
          <w:p w14:paraId="76D1C67C" w14:textId="77777777" w:rsidR="00AE17FF" w:rsidRDefault="006C5FCE">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76D1C67D" w14:textId="77777777" w:rsidR="00AE17FF" w:rsidRDefault="006C5FCE">
            <w:r>
              <w:t>Implemented in </w:t>
            </w:r>
            <w:proofErr w:type="gramStart"/>
            <w:r>
              <w:rPr>
                <w:highlight w:val="lightGray"/>
              </w:rPr>
              <w:t>Game::</w:t>
            </w:r>
            <w:proofErr w:type="gramEnd"/>
            <w:r>
              <w:rPr>
                <w:highlight w:val="lightGray"/>
              </w:rPr>
              <w:t>run()</w:t>
            </w:r>
            <w:r>
              <w:t> with event handling, delta-time updates, rendering, and display loop.</w:t>
            </w:r>
          </w:p>
        </w:tc>
      </w:tr>
      <w:tr w:rsidR="00AE17FF" w14:paraId="76D1C683"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76D1C67F" w14:textId="77777777" w:rsidR="00AE17FF" w:rsidRDefault="006C5FCE">
            <w:r>
              <w:t>Paddle movement</w:t>
            </w:r>
          </w:p>
        </w:tc>
        <w:tc>
          <w:tcPr>
            <w:tcW w:w="2952" w:type="dxa"/>
            <w:tcBorders>
              <w:top w:val="single" w:sz="4" w:space="0" w:color="000000"/>
              <w:bottom w:val="single" w:sz="4" w:space="0" w:color="000000"/>
            </w:tcBorders>
            <w:tcMar>
              <w:top w:w="85" w:type="dxa"/>
              <w:left w:w="110" w:type="dxa"/>
              <w:bottom w:w="85" w:type="dxa"/>
              <w:right w:w="110" w:type="dxa"/>
            </w:tcMar>
          </w:tcPr>
          <w:p w14:paraId="76D1C680" w14:textId="77777777" w:rsidR="00AE17FF" w:rsidRDefault="006C5FCE">
            <w:r>
              <w:t>Keyboard-driven left/right paddle motion works.</w:t>
            </w:r>
          </w:p>
        </w:tc>
        <w:tc>
          <w:tcPr>
            <w:tcW w:w="1710" w:type="dxa"/>
            <w:tcBorders>
              <w:top w:val="single" w:sz="4" w:space="0" w:color="000000"/>
              <w:bottom w:val="single" w:sz="4" w:space="0" w:color="000000"/>
            </w:tcBorders>
            <w:tcMar>
              <w:top w:w="85" w:type="dxa"/>
              <w:left w:w="110" w:type="dxa"/>
              <w:bottom w:w="85" w:type="dxa"/>
              <w:right w:w="110" w:type="dxa"/>
            </w:tcMar>
          </w:tcPr>
          <w:p w14:paraId="76D1C681" w14:textId="77777777" w:rsidR="00AE17FF" w:rsidRDefault="006C5FCE">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76D1C682" w14:textId="77777777" w:rsidR="00AE17FF" w:rsidRDefault="006C5FCE">
            <w:r>
              <w:t>Keyboard-driven left/right movement with left and right bounds enforced during active gameplay.</w:t>
            </w:r>
          </w:p>
        </w:tc>
      </w:tr>
      <w:tr w:rsidR="00AE17FF" w14:paraId="76D1C688"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76D1C684" w14:textId="77777777" w:rsidR="00AE17FF" w:rsidRDefault="006C5FCE">
            <w:r>
              <w:t>Ball motion</w:t>
            </w:r>
          </w:p>
        </w:tc>
        <w:tc>
          <w:tcPr>
            <w:tcW w:w="2952" w:type="dxa"/>
            <w:tcBorders>
              <w:top w:val="single" w:sz="4" w:space="0" w:color="000000"/>
              <w:bottom w:val="single" w:sz="4" w:space="0" w:color="000000"/>
            </w:tcBorders>
            <w:tcMar>
              <w:top w:w="85" w:type="dxa"/>
              <w:left w:w="110" w:type="dxa"/>
              <w:bottom w:w="85" w:type="dxa"/>
              <w:right w:w="110" w:type="dxa"/>
            </w:tcMar>
          </w:tcPr>
          <w:p w14:paraId="76D1C685" w14:textId="77777777" w:rsidR="00AE17FF" w:rsidRDefault="006C5FCE">
            <w:r>
              <w:t>Ball updates position using initial velocity logic.</w:t>
            </w:r>
          </w:p>
        </w:tc>
        <w:tc>
          <w:tcPr>
            <w:tcW w:w="1710" w:type="dxa"/>
            <w:tcBorders>
              <w:top w:val="single" w:sz="4" w:space="0" w:color="000000"/>
              <w:bottom w:val="single" w:sz="4" w:space="0" w:color="000000"/>
            </w:tcBorders>
            <w:tcMar>
              <w:top w:w="85" w:type="dxa"/>
              <w:left w:w="110" w:type="dxa"/>
              <w:bottom w:w="85" w:type="dxa"/>
              <w:right w:w="110" w:type="dxa"/>
            </w:tcMar>
          </w:tcPr>
          <w:p w14:paraId="76D1C686" w14:textId="77777777" w:rsidR="00AE17FF" w:rsidRDefault="006C5FCE">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76D1C687" w14:textId="77777777" w:rsidR="00AE17FF" w:rsidRDefault="006C5FCE">
            <w:r>
              <w:t>Ball velocity is initialized at launch and updated every frame using delta time.</w:t>
            </w:r>
          </w:p>
        </w:tc>
      </w:tr>
      <w:tr w:rsidR="00AE17FF" w14:paraId="76D1C68D"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76D1C689" w14:textId="77777777" w:rsidR="00AE17FF" w:rsidRDefault="006C5FCE">
            <w:r>
              <w:t>Wall / ceiling bounce</w:t>
            </w:r>
          </w:p>
        </w:tc>
        <w:tc>
          <w:tcPr>
            <w:tcW w:w="2952" w:type="dxa"/>
            <w:tcBorders>
              <w:top w:val="single" w:sz="4" w:space="0" w:color="000000"/>
              <w:bottom w:val="single" w:sz="4" w:space="0" w:color="000000"/>
            </w:tcBorders>
            <w:tcMar>
              <w:top w:w="85" w:type="dxa"/>
              <w:left w:w="110" w:type="dxa"/>
              <w:bottom w:w="85" w:type="dxa"/>
              <w:right w:w="110" w:type="dxa"/>
            </w:tcMar>
          </w:tcPr>
          <w:p w14:paraId="76D1C68A" w14:textId="77777777" w:rsidR="00AE17FF" w:rsidRDefault="006C5FCE">
            <w:r>
              <w:t>Ball reverses direction appropriately at boundaries.</w:t>
            </w:r>
          </w:p>
        </w:tc>
        <w:tc>
          <w:tcPr>
            <w:tcW w:w="1710" w:type="dxa"/>
            <w:tcBorders>
              <w:top w:val="single" w:sz="4" w:space="0" w:color="000000"/>
              <w:bottom w:val="single" w:sz="4" w:space="0" w:color="000000"/>
            </w:tcBorders>
            <w:tcMar>
              <w:top w:w="85" w:type="dxa"/>
              <w:left w:w="110" w:type="dxa"/>
              <w:bottom w:w="85" w:type="dxa"/>
              <w:right w:w="110" w:type="dxa"/>
            </w:tcMar>
          </w:tcPr>
          <w:p w14:paraId="76D1C68B" w14:textId="77777777" w:rsidR="00AE17FF" w:rsidRDefault="006C5FCE">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76D1C68C" w14:textId="77777777" w:rsidR="00AE17FF" w:rsidRDefault="006C5FCE">
            <w:r>
              <w:t>Ball reflects on side walls and the ceiling through </w:t>
            </w:r>
            <w:proofErr w:type="spellStart"/>
            <w:r>
              <w:rPr>
                <w:highlight w:val="lightGray"/>
              </w:rPr>
              <w:t>PhysicsManager</w:t>
            </w:r>
            <w:proofErr w:type="spellEnd"/>
            <w:r>
              <w:t> helpers.</w:t>
            </w:r>
          </w:p>
        </w:tc>
      </w:tr>
      <w:tr w:rsidR="00AE17FF" w14:paraId="76D1C692"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76D1C68E" w14:textId="77777777" w:rsidR="00AE17FF" w:rsidRDefault="006C5FCE">
            <w:r>
              <w:t>Paddle collision</w:t>
            </w:r>
          </w:p>
        </w:tc>
        <w:tc>
          <w:tcPr>
            <w:tcW w:w="2952" w:type="dxa"/>
            <w:tcBorders>
              <w:top w:val="single" w:sz="4" w:space="0" w:color="000000"/>
              <w:bottom w:val="single" w:sz="4" w:space="0" w:color="000000"/>
            </w:tcBorders>
            <w:tcMar>
              <w:top w:w="85" w:type="dxa"/>
              <w:left w:w="110" w:type="dxa"/>
              <w:bottom w:w="85" w:type="dxa"/>
              <w:right w:w="110" w:type="dxa"/>
            </w:tcMar>
          </w:tcPr>
          <w:p w14:paraId="76D1C68F" w14:textId="77777777" w:rsidR="00AE17FF" w:rsidRDefault="006C5FCE">
            <w:r>
              <w:t>Ball collision with paddle is detected and handled.</w:t>
            </w:r>
          </w:p>
        </w:tc>
        <w:tc>
          <w:tcPr>
            <w:tcW w:w="1710" w:type="dxa"/>
            <w:tcBorders>
              <w:top w:val="single" w:sz="4" w:space="0" w:color="000000"/>
              <w:bottom w:val="single" w:sz="4" w:space="0" w:color="000000"/>
            </w:tcBorders>
            <w:tcMar>
              <w:top w:w="85" w:type="dxa"/>
              <w:left w:w="110" w:type="dxa"/>
              <w:bottom w:w="85" w:type="dxa"/>
              <w:right w:w="110" w:type="dxa"/>
            </w:tcMar>
          </w:tcPr>
          <w:p w14:paraId="76D1C690" w14:textId="77777777" w:rsidR="00AE17FF" w:rsidRDefault="006C5FCE">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76D1C691" w14:textId="77777777" w:rsidR="00AE17FF" w:rsidRDefault="006C5FCE">
            <w:r>
              <w:t>Paddle collision is detected during gameplay and redirects the ball upward; paddle-hit position also influences bounce angle.</w:t>
            </w:r>
          </w:p>
        </w:tc>
      </w:tr>
      <w:tr w:rsidR="00AE17FF" w14:paraId="76D1C697"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76D1C693" w14:textId="77777777" w:rsidR="00AE17FF" w:rsidRDefault="006C5FCE">
            <w:r>
              <w:t>Brick collision / destruction</w:t>
            </w:r>
          </w:p>
        </w:tc>
        <w:tc>
          <w:tcPr>
            <w:tcW w:w="2952" w:type="dxa"/>
            <w:tcBorders>
              <w:top w:val="single" w:sz="4" w:space="0" w:color="000000"/>
              <w:bottom w:val="single" w:sz="4" w:space="0" w:color="000000"/>
            </w:tcBorders>
            <w:tcMar>
              <w:top w:w="85" w:type="dxa"/>
              <w:left w:w="110" w:type="dxa"/>
              <w:bottom w:w="85" w:type="dxa"/>
              <w:right w:w="110" w:type="dxa"/>
            </w:tcMar>
          </w:tcPr>
          <w:p w14:paraId="76D1C694" w14:textId="77777777" w:rsidR="00AE17FF" w:rsidRDefault="006C5FCE">
            <w:r>
              <w:t>Ball can detect brick contact and update brick state.</w:t>
            </w:r>
          </w:p>
        </w:tc>
        <w:tc>
          <w:tcPr>
            <w:tcW w:w="1710" w:type="dxa"/>
            <w:tcBorders>
              <w:top w:val="single" w:sz="4" w:space="0" w:color="000000"/>
              <w:bottom w:val="single" w:sz="4" w:space="0" w:color="000000"/>
            </w:tcBorders>
            <w:tcMar>
              <w:top w:w="85" w:type="dxa"/>
              <w:left w:w="110" w:type="dxa"/>
              <w:bottom w:w="85" w:type="dxa"/>
              <w:right w:w="110" w:type="dxa"/>
            </w:tcMar>
          </w:tcPr>
          <w:p w14:paraId="76D1C695" w14:textId="77777777" w:rsidR="00AE17FF" w:rsidRDefault="006C5FCE">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76D1C696" w14:textId="77777777" w:rsidR="00AE17FF" w:rsidRDefault="006C5FCE">
            <w:r>
              <w:t>The brick grid is generated at startup, active bricks are rendered, and a brick is deactivated when hit. Score increases on successful collision.</w:t>
            </w:r>
          </w:p>
        </w:tc>
      </w:tr>
      <w:tr w:rsidR="00AE17FF" w14:paraId="76D1C69C"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76D1C698" w14:textId="77777777" w:rsidR="00AE17FF" w:rsidRDefault="006C5FCE">
            <w:r>
              <w:t>Score / lives baseline</w:t>
            </w:r>
          </w:p>
        </w:tc>
        <w:tc>
          <w:tcPr>
            <w:tcW w:w="2952" w:type="dxa"/>
            <w:tcBorders>
              <w:top w:val="single" w:sz="4" w:space="0" w:color="000000"/>
              <w:bottom w:val="single" w:sz="4" w:space="0" w:color="000000"/>
            </w:tcBorders>
            <w:tcMar>
              <w:top w:w="85" w:type="dxa"/>
              <w:left w:w="110" w:type="dxa"/>
              <w:bottom w:w="85" w:type="dxa"/>
              <w:right w:w="110" w:type="dxa"/>
            </w:tcMar>
          </w:tcPr>
          <w:p w14:paraId="76D1C699" w14:textId="77777777" w:rsidR="00AE17FF" w:rsidRDefault="006C5FCE">
            <w:r>
              <w:t>Initial score or lives tracking present if implemented.</w:t>
            </w:r>
          </w:p>
        </w:tc>
        <w:tc>
          <w:tcPr>
            <w:tcW w:w="1710" w:type="dxa"/>
            <w:tcBorders>
              <w:top w:val="single" w:sz="4" w:space="0" w:color="000000"/>
              <w:bottom w:val="single" w:sz="4" w:space="0" w:color="000000"/>
            </w:tcBorders>
            <w:tcMar>
              <w:top w:w="85" w:type="dxa"/>
              <w:left w:w="110" w:type="dxa"/>
              <w:bottom w:w="85" w:type="dxa"/>
              <w:right w:w="110" w:type="dxa"/>
            </w:tcMar>
          </w:tcPr>
          <w:p w14:paraId="76D1C69A" w14:textId="77777777" w:rsidR="00AE17FF" w:rsidRDefault="006C5FCE">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76D1C69B" w14:textId="77777777" w:rsidR="00AE17FF" w:rsidRDefault="006C5FCE">
            <w:r>
              <w:t>Score increments by fixed value on brick hit; lives decrement on missed ball and are clamped to zero.</w:t>
            </w:r>
          </w:p>
        </w:tc>
      </w:tr>
      <w:tr w:rsidR="00AE17FF" w14:paraId="76D1C6A1" w14:textId="77777777">
        <w:trPr>
          <w:jc w:val="center"/>
        </w:trPr>
        <w:tc>
          <w:tcPr>
            <w:tcW w:w="2880" w:type="dxa"/>
            <w:tcBorders>
              <w:top w:val="single" w:sz="4" w:space="0" w:color="000000"/>
            </w:tcBorders>
            <w:tcMar>
              <w:top w:w="85" w:type="dxa"/>
              <w:left w:w="110" w:type="dxa"/>
              <w:bottom w:w="85" w:type="dxa"/>
              <w:right w:w="110" w:type="dxa"/>
            </w:tcMar>
          </w:tcPr>
          <w:p w14:paraId="76D1C69D" w14:textId="77777777" w:rsidR="00AE17FF" w:rsidRDefault="006C5FCE">
            <w:r>
              <w:lastRenderedPageBreak/>
              <w:t>Menu / GUI screens</w:t>
            </w:r>
          </w:p>
        </w:tc>
        <w:tc>
          <w:tcPr>
            <w:tcW w:w="2952" w:type="dxa"/>
            <w:tcBorders>
              <w:top w:val="single" w:sz="4" w:space="0" w:color="000000"/>
            </w:tcBorders>
            <w:tcMar>
              <w:top w:w="85" w:type="dxa"/>
              <w:left w:w="110" w:type="dxa"/>
              <w:bottom w:w="85" w:type="dxa"/>
              <w:right w:w="110" w:type="dxa"/>
            </w:tcMar>
          </w:tcPr>
          <w:p w14:paraId="76D1C69E" w14:textId="77777777" w:rsidR="00AE17FF" w:rsidRDefault="006C5FCE">
            <w:r>
              <w:t>Optional in Phase I unless basic screen flow was completed early.</w:t>
            </w:r>
          </w:p>
        </w:tc>
        <w:tc>
          <w:tcPr>
            <w:tcW w:w="1710" w:type="dxa"/>
            <w:tcBorders>
              <w:top w:val="single" w:sz="4" w:space="0" w:color="000000"/>
            </w:tcBorders>
            <w:tcMar>
              <w:top w:w="85" w:type="dxa"/>
              <w:left w:w="110" w:type="dxa"/>
              <w:bottom w:w="85" w:type="dxa"/>
              <w:right w:w="110" w:type="dxa"/>
            </w:tcMar>
          </w:tcPr>
          <w:p w14:paraId="76D1C69F" w14:textId="77777777" w:rsidR="00AE17FF" w:rsidRDefault="006C5FCE">
            <w:pPr>
              <w:jc w:val="center"/>
            </w:pPr>
            <w:r>
              <w:t>[Complete]</w:t>
            </w:r>
          </w:p>
        </w:tc>
        <w:tc>
          <w:tcPr>
            <w:tcW w:w="4338" w:type="dxa"/>
            <w:tcBorders>
              <w:top w:val="single" w:sz="4" w:space="0" w:color="000000"/>
            </w:tcBorders>
            <w:tcMar>
              <w:top w:w="85" w:type="dxa"/>
              <w:left w:w="110" w:type="dxa"/>
              <w:bottom w:w="85" w:type="dxa"/>
              <w:right w:w="110" w:type="dxa"/>
            </w:tcMar>
          </w:tcPr>
          <w:p w14:paraId="76D1C6A0" w14:textId="77777777" w:rsidR="00AE17FF" w:rsidRDefault="006C5FCE">
            <w:r>
              <w:t>Main menu and settings screen are implemented. Settings adjust paddle and ball speed multipliers. A fallback title-bar menu is used if no HUD font can be loaded.</w:t>
            </w:r>
          </w:p>
        </w:tc>
      </w:tr>
    </w:tbl>
    <w:p w14:paraId="76D1C6A2" w14:textId="77777777" w:rsidR="00AE17FF" w:rsidRDefault="00AE17FF"/>
    <w:p w14:paraId="76D1C6A3" w14:textId="77777777" w:rsidR="00AE17FF" w:rsidRDefault="006C5FCE">
      <w:pPr>
        <w:pStyle w:val="Heading1"/>
        <w:spacing w:before="160" w:after="80"/>
      </w:pPr>
      <w:r>
        <w:rPr>
          <w:color w:val="1F4E78"/>
        </w:rPr>
        <w:t>5. Source Code Structure</w:t>
      </w:r>
    </w:p>
    <w:p w14:paraId="76D1C6A4" w14:textId="77777777" w:rsidR="00AE17FF" w:rsidRDefault="006C5FCE">
      <w:r>
        <w:t>The Phase I repository contains two code paths, but the graded implementation is the root-level Phase I executable. The active entry point is ‘</w:t>
      </w:r>
      <w:r>
        <w:rPr>
          <w:i/>
          <w:iCs/>
        </w:rPr>
        <w:t>phase1_main.cpp</w:t>
      </w:r>
      <w:r>
        <w:t>’, which launches the root ‘Game’ implementation in ‘</w:t>
      </w:r>
      <w:r>
        <w:rPr>
          <w:i/>
          <w:iCs/>
        </w:rPr>
        <w:t>Game.h</w:t>
      </w:r>
      <w:r>
        <w:t>’ and ‘</w:t>
      </w:r>
      <w:r>
        <w:rPr>
          <w:i/>
          <w:iCs/>
        </w:rPr>
        <w:t>Game.cpp</w:t>
      </w:r>
      <w:r>
        <w:t>’. That code depends on ‘</w:t>
      </w:r>
      <w:r>
        <w:rPr>
          <w:i/>
          <w:iCs/>
        </w:rPr>
        <w:t>GameConstants.h</w:t>
      </w:r>
      <w:proofErr w:type="gramStart"/>
      <w:r>
        <w:t>’, ‘</w:t>
      </w:r>
      <w:proofErr w:type="gramEnd"/>
      <w:r>
        <w:rPr>
          <w:i/>
          <w:iCs/>
        </w:rPr>
        <w:t>GameHelpers.h</w:t>
      </w:r>
      <w:proofErr w:type="gramStart"/>
      <w:r>
        <w:t>’, ‘</w:t>
      </w:r>
      <w:proofErr w:type="gramEnd"/>
      <w:r>
        <w:rPr>
          <w:i/>
          <w:iCs/>
        </w:rPr>
        <w:t>src/GameManager.h</w:t>
      </w:r>
      <w:proofErr w:type="gramStart"/>
      <w:r>
        <w:t>’, ‘</w:t>
      </w:r>
      <w:proofErr w:type="gramEnd"/>
      <w:r>
        <w:rPr>
          <w:i/>
          <w:iCs/>
        </w:rPr>
        <w:t>src/GameManager.cpp</w:t>
      </w:r>
      <w:r>
        <w:t>’, and ‘</w:t>
      </w:r>
      <w:r>
        <w:rPr>
          <w:i/>
          <w:iCs/>
        </w:rPr>
        <w:t>src/PhysicsManager.h</w:t>
      </w:r>
      <w:r>
        <w:t>’. Supporting assets are stored in ‘</w:t>
      </w:r>
      <w:r>
        <w:rPr>
          <w:i/>
          <w:iCs/>
        </w:rPr>
        <w:t>assets/</w:t>
      </w:r>
      <w:r>
        <w:t>’, while project documentation is stored in ‘</w:t>
      </w:r>
      <w:r>
        <w:rPr>
          <w:i/>
          <w:iCs/>
        </w:rPr>
        <w:t>docs/</w:t>
      </w:r>
      <w:r>
        <w:t>’.</w:t>
      </w:r>
    </w:p>
    <w:p w14:paraId="76D1C6A5" w14:textId="77777777" w:rsidR="00AE17FF" w:rsidRDefault="006C5FCE">
      <w:pPr>
        <w:spacing w:after="0" w:line="240" w:lineRule="auto"/>
        <w:ind w:left="720"/>
      </w:pPr>
      <w:r>
        <w:t>BreakoutGame/</w:t>
      </w:r>
    </w:p>
    <w:p w14:paraId="76D1C6A6" w14:textId="77777777" w:rsidR="00AE17FF" w:rsidRDefault="006C5FCE">
      <w:pPr>
        <w:spacing w:after="0" w:line="240" w:lineRule="auto"/>
        <w:ind w:left="720"/>
      </w:pPr>
      <w:r>
        <w:t>├── .vscode/</w:t>
      </w:r>
    </w:p>
    <w:p w14:paraId="76D1C6A7" w14:textId="77777777" w:rsidR="00AE17FF" w:rsidRDefault="006C5FCE">
      <w:pPr>
        <w:spacing w:after="0" w:line="240" w:lineRule="auto"/>
        <w:ind w:left="720"/>
      </w:pPr>
      <w:r>
        <w:t>├── assets/</w:t>
      </w:r>
    </w:p>
    <w:p w14:paraId="76D1C6A8" w14:textId="77777777" w:rsidR="00AE17FF" w:rsidRDefault="006C5FCE">
      <w:pPr>
        <w:spacing w:after="0" w:line="240" w:lineRule="auto"/>
        <w:ind w:left="720"/>
      </w:pPr>
      <w:r>
        <w:t>│   └── fonts/</w:t>
      </w:r>
    </w:p>
    <w:p w14:paraId="76D1C6A9" w14:textId="77777777" w:rsidR="00AE17FF" w:rsidRDefault="006C5FCE">
      <w:pPr>
        <w:spacing w:after="0" w:line="240" w:lineRule="auto"/>
        <w:ind w:left="720"/>
      </w:pPr>
      <w:r>
        <w:t>├── docs/</w:t>
      </w:r>
    </w:p>
    <w:p w14:paraId="76D1C6AA" w14:textId="77777777" w:rsidR="00AE17FF" w:rsidRDefault="006C5FCE">
      <w:pPr>
        <w:spacing w:after="0" w:line="240" w:lineRule="auto"/>
        <w:ind w:left="720"/>
      </w:pPr>
      <w:r>
        <w:t>│   ├── 00_master/</w:t>
      </w:r>
    </w:p>
    <w:p w14:paraId="76D1C6AB" w14:textId="77777777" w:rsidR="00AE17FF" w:rsidRDefault="006C5FCE">
      <w:pPr>
        <w:spacing w:after="0" w:line="240" w:lineRule="auto"/>
        <w:ind w:left="720"/>
      </w:pPr>
      <w:r>
        <w:t>│   ├── 01_features/</w:t>
      </w:r>
    </w:p>
    <w:p w14:paraId="76D1C6AC" w14:textId="77777777" w:rsidR="00AE17FF" w:rsidRDefault="006C5FCE">
      <w:pPr>
        <w:spacing w:after="0" w:line="240" w:lineRule="auto"/>
        <w:ind w:left="720"/>
      </w:pPr>
      <w:r>
        <w:t>│   └── 02_management/</w:t>
      </w:r>
    </w:p>
    <w:p w14:paraId="76D1C6AD" w14:textId="77777777" w:rsidR="00AE17FF" w:rsidRDefault="006C5FCE">
      <w:pPr>
        <w:spacing w:after="0" w:line="240" w:lineRule="auto"/>
        <w:ind w:left="720"/>
      </w:pPr>
      <w:r>
        <w:t>├── scripts/</w:t>
      </w:r>
    </w:p>
    <w:p w14:paraId="76D1C6AE" w14:textId="77777777" w:rsidR="00AE17FF" w:rsidRDefault="006C5FCE">
      <w:pPr>
        <w:spacing w:after="0" w:line="240" w:lineRule="auto"/>
        <w:ind w:left="720"/>
      </w:pPr>
      <w:r>
        <w:t>│   ├── Resolve-Toolchain.ps1</w:t>
      </w:r>
    </w:p>
    <w:p w14:paraId="76D1C6AF" w14:textId="77777777" w:rsidR="00AE17FF" w:rsidRDefault="006C5FCE">
      <w:pPr>
        <w:spacing w:after="0" w:line="240" w:lineRule="auto"/>
        <w:ind w:left="720"/>
      </w:pPr>
      <w:r>
        <w:t>│   ├── build-phase1.ps1</w:t>
      </w:r>
    </w:p>
    <w:p w14:paraId="76D1C6B0" w14:textId="77777777" w:rsidR="00AE17FF" w:rsidRDefault="006C5FCE">
      <w:pPr>
        <w:spacing w:after="0" w:line="240" w:lineRule="auto"/>
        <w:ind w:left="720"/>
      </w:pPr>
      <w:r>
        <w:t>│   └── run-game.ps1</w:t>
      </w:r>
    </w:p>
    <w:p w14:paraId="76D1C6B1" w14:textId="77777777" w:rsidR="00AE17FF" w:rsidRDefault="006C5FCE">
      <w:pPr>
        <w:spacing w:after="0" w:line="240" w:lineRule="auto"/>
        <w:ind w:left="720"/>
      </w:pPr>
      <w:r>
        <w:t>├── src/</w:t>
      </w:r>
    </w:p>
    <w:p w14:paraId="76D1C6B2" w14:textId="77777777" w:rsidR="00AE17FF" w:rsidRDefault="006C5FCE">
      <w:pPr>
        <w:spacing w:after="0" w:line="240" w:lineRule="auto"/>
        <w:ind w:left="720"/>
      </w:pPr>
      <w:r>
        <w:t>│   ├── Block.cpp</w:t>
      </w:r>
    </w:p>
    <w:p w14:paraId="76D1C6B3" w14:textId="77777777" w:rsidR="00AE17FF" w:rsidRDefault="006C5FCE">
      <w:pPr>
        <w:spacing w:after="0" w:line="240" w:lineRule="auto"/>
        <w:ind w:left="720"/>
      </w:pPr>
      <w:r>
        <w:t xml:space="preserve">│   ├── </w:t>
      </w:r>
      <w:proofErr w:type="spellStart"/>
      <w:r>
        <w:t>Block.h</w:t>
      </w:r>
      <w:proofErr w:type="spellEnd"/>
    </w:p>
    <w:p w14:paraId="76D1C6B4" w14:textId="77777777" w:rsidR="00AE17FF" w:rsidRDefault="006C5FCE">
      <w:pPr>
        <w:spacing w:after="0" w:line="240" w:lineRule="auto"/>
        <w:ind w:left="720"/>
      </w:pPr>
      <w:r>
        <w:t>│   ├── GameManager.cpp</w:t>
      </w:r>
    </w:p>
    <w:p w14:paraId="76D1C6B5" w14:textId="77777777" w:rsidR="00AE17FF" w:rsidRDefault="006C5FCE">
      <w:pPr>
        <w:spacing w:after="0" w:line="240" w:lineRule="auto"/>
        <w:ind w:left="720"/>
      </w:pPr>
      <w:r>
        <w:t>│   ├── GameManager.h</w:t>
      </w:r>
    </w:p>
    <w:p w14:paraId="76D1C6B6" w14:textId="77777777" w:rsidR="00AE17FF" w:rsidRDefault="006C5FCE">
      <w:pPr>
        <w:spacing w:after="0" w:line="240" w:lineRule="auto"/>
        <w:ind w:left="720"/>
      </w:pPr>
      <w:r>
        <w:t>│   ├── Level.h</w:t>
      </w:r>
    </w:p>
    <w:p w14:paraId="76D1C6B7" w14:textId="77777777" w:rsidR="00AE17FF" w:rsidRDefault="006C5FCE">
      <w:pPr>
        <w:spacing w:after="0" w:line="240" w:lineRule="auto"/>
        <w:ind w:left="720"/>
      </w:pPr>
      <w:r>
        <w:t>│   ├── PhysicsManager.h</w:t>
      </w:r>
    </w:p>
    <w:p w14:paraId="76D1C6B8" w14:textId="77777777" w:rsidR="00AE17FF" w:rsidRDefault="006C5FCE">
      <w:pPr>
        <w:spacing w:after="0" w:line="240" w:lineRule="auto"/>
        <w:ind w:left="720"/>
      </w:pPr>
      <w:r>
        <w:t>│   └── main.cpp</w:t>
      </w:r>
    </w:p>
    <w:p w14:paraId="76D1C6B9" w14:textId="77777777" w:rsidR="00AE17FF" w:rsidRDefault="006C5FCE">
      <w:pPr>
        <w:spacing w:after="0" w:line="240" w:lineRule="auto"/>
        <w:ind w:left="720"/>
      </w:pPr>
      <w:r>
        <w:t>├── tests/</w:t>
      </w:r>
    </w:p>
    <w:p w14:paraId="76D1C6BA" w14:textId="77777777" w:rsidR="00AE17FF" w:rsidRDefault="006C5FCE">
      <w:pPr>
        <w:spacing w:after="0" w:line="240" w:lineRule="auto"/>
        <w:ind w:left="720"/>
      </w:pPr>
      <w:r>
        <w:t>├── Game.cpp</w:t>
      </w:r>
    </w:p>
    <w:p w14:paraId="76D1C6BB" w14:textId="77777777" w:rsidR="00AE17FF" w:rsidRDefault="006C5FCE">
      <w:pPr>
        <w:spacing w:after="0" w:line="240" w:lineRule="auto"/>
        <w:ind w:left="720"/>
      </w:pPr>
      <w:r>
        <w:t>├── Game.h</w:t>
      </w:r>
    </w:p>
    <w:p w14:paraId="76D1C6BC" w14:textId="77777777" w:rsidR="00AE17FF" w:rsidRDefault="006C5FCE">
      <w:pPr>
        <w:spacing w:after="0" w:line="240" w:lineRule="auto"/>
        <w:ind w:left="720"/>
      </w:pPr>
      <w:r>
        <w:t>├── GameConstants.h</w:t>
      </w:r>
    </w:p>
    <w:p w14:paraId="76D1C6BD" w14:textId="77777777" w:rsidR="00AE17FF" w:rsidRDefault="006C5FCE">
      <w:pPr>
        <w:spacing w:after="0" w:line="240" w:lineRule="auto"/>
        <w:ind w:left="720"/>
      </w:pPr>
      <w:r>
        <w:t>├── GameHelpers.h</w:t>
      </w:r>
    </w:p>
    <w:p w14:paraId="76D1C6BE" w14:textId="77777777" w:rsidR="00AE17FF" w:rsidRDefault="006C5FCE">
      <w:pPr>
        <w:spacing w:after="0" w:line="240" w:lineRule="auto"/>
        <w:ind w:left="720"/>
      </w:pPr>
      <w:r>
        <w:t>├── phase1_main.cpp</w:t>
      </w:r>
    </w:p>
    <w:p w14:paraId="76D1C6BF" w14:textId="77777777" w:rsidR="00AE17FF" w:rsidRDefault="006C5FCE">
      <w:pPr>
        <w:spacing w:after="0" w:line="240" w:lineRule="auto"/>
        <w:ind w:left="720"/>
      </w:pPr>
      <w:r>
        <w:t>├── CMakeLists.txt</w:t>
      </w:r>
    </w:p>
    <w:p w14:paraId="76D1C6C0" w14:textId="77777777" w:rsidR="00AE17FF" w:rsidRDefault="006C5FCE">
      <w:pPr>
        <w:spacing w:after="0" w:line="240" w:lineRule="auto"/>
        <w:ind w:left="720"/>
      </w:pPr>
      <w:r>
        <w:t>├── CMakePresets.json</w:t>
      </w:r>
    </w:p>
    <w:p w14:paraId="76D1C6C1" w14:textId="77777777" w:rsidR="00AE17FF" w:rsidRDefault="006C5FCE">
      <w:pPr>
        <w:spacing w:after="0" w:line="240" w:lineRule="auto"/>
        <w:ind w:left="720"/>
      </w:pPr>
      <w:r>
        <w:t>└── README.md</w:t>
      </w:r>
    </w:p>
    <w:p w14:paraId="76D1C6C2" w14:textId="77777777" w:rsidR="00AE17FF" w:rsidRDefault="00AE17FF"/>
    <w:p w14:paraId="76D1C6C3" w14:textId="77777777" w:rsidR="00AE17FF" w:rsidRDefault="006C5FCE">
      <w:pPr>
        <w:rPr>
          <w:b/>
          <w:bCs/>
        </w:rPr>
      </w:pPr>
      <w:r>
        <w:lastRenderedPageBreak/>
        <w:t>The repository also contains an earlier prototype in `src/main.cpp` and related files. That code remains in the repository for reference, but it is not the primary Phase I submission target. The intended executable for Phase I is `main.exe` built from the repository root sources.</w:t>
      </w:r>
    </w:p>
    <w:p w14:paraId="76D1C6C4" w14:textId="77777777" w:rsidR="00AE17FF" w:rsidRDefault="006C5FCE">
      <w:pPr>
        <w:pStyle w:val="Heading1"/>
        <w:spacing w:before="160" w:after="80"/>
      </w:pPr>
      <w:r>
        <w:rPr>
          <w:color w:val="1F4E78"/>
        </w:rPr>
        <w:t>6. Core Functionalities Implemented</w:t>
      </w:r>
    </w:p>
    <w:p w14:paraId="76D1C6C5" w14:textId="77777777" w:rsidR="00AE17FF" w:rsidRDefault="006C5FCE">
      <w:pPr>
        <w:spacing w:after="40"/>
      </w:pPr>
      <w:r>
        <w:rPr>
          <w:b/>
          <w:bCs/>
          <w:color w:val="1F1F1F"/>
        </w:rPr>
        <w:t>Game initialization and loop control</w:t>
      </w:r>
    </w:p>
    <w:p w14:paraId="76D1C6C6" w14:textId="77777777" w:rsidR="00AE17FF" w:rsidRDefault="006C5FCE">
      <w:pPr>
        <w:spacing w:after="40"/>
      </w:pPr>
      <w:r>
        <w:t>The application starts in phase1_main.cpp, constructs the Game object, and enters the main loop through </w:t>
      </w:r>
      <w:proofErr w:type="gramStart"/>
      <w:r>
        <w:t>Game::</w:t>
      </w:r>
      <w:proofErr w:type="gramEnd"/>
      <w:r>
        <w:t>run(). The loop clamps frame delta time, handles events, processes keyboard shortcuts, updates gameplay state, renders the active screen, and presents the frame. This provides a stable real-time execution cycle for gameplay, menu flow, and settings navigation.</w:t>
      </w:r>
    </w:p>
    <w:p w14:paraId="76D1C6C7" w14:textId="77777777" w:rsidR="00AE17FF" w:rsidRDefault="006C5FCE">
      <w:pPr>
        <w:spacing w:after="40"/>
      </w:pPr>
      <w:r>
        <w:rPr>
          <w:b/>
          <w:bCs/>
          <w:color w:val="1F1F1F"/>
        </w:rPr>
        <w:t>Player input and paddle movement</w:t>
      </w:r>
    </w:p>
    <w:p w14:paraId="76D1C6C8" w14:textId="77777777" w:rsidR="00AE17FF" w:rsidRDefault="006C5FCE">
      <w:pPr>
        <w:spacing w:after="40"/>
      </w:pPr>
      <w:r>
        <w:t>The paddle is controlled with Left Arrow / Right Arrow and A / D. Movement is restricted to the playable horizontal area through clamping logic so the paddle cannot leave the game field. Menu screens use keyboard navigation, and the main menu also supports mouse-click selection.</w:t>
      </w:r>
    </w:p>
    <w:p w14:paraId="76D1C6C9" w14:textId="77777777" w:rsidR="00AE17FF" w:rsidRDefault="006C5FCE">
      <w:pPr>
        <w:spacing w:after="40"/>
      </w:pPr>
      <w:r>
        <w:rPr>
          <w:b/>
          <w:bCs/>
          <w:color w:val="1F1F1F"/>
        </w:rPr>
        <w:t>Ball movement</w:t>
      </w:r>
    </w:p>
    <w:p w14:paraId="76D1C6CA" w14:textId="77777777" w:rsidR="00AE17FF" w:rsidRDefault="006C5FCE">
      <w:pPr>
        <w:spacing w:after="40"/>
      </w:pPr>
      <w:r>
        <w:t xml:space="preserve">The ball is initialized near the paddle and launched with a velocity derived from the configured base speed plus </w:t>
      </w:r>
      <w:proofErr w:type="gramStart"/>
      <w:r>
        <w:t>small randomized</w:t>
      </w:r>
      <w:proofErr w:type="gramEnd"/>
      <w:r>
        <w:t xml:space="preserve"> angle and speed variation. During active play, the ball position is updated each frame using delta </w:t>
      </w:r>
      <w:proofErr w:type="gramStart"/>
      <w:r>
        <w:t>time</w:t>
      </w:r>
      <w:proofErr w:type="gramEnd"/>
      <w:r>
        <w:t xml:space="preserve"> so motion remains more consistent across frame-rate changes.</w:t>
      </w:r>
    </w:p>
    <w:p w14:paraId="76D1C6CB" w14:textId="77777777" w:rsidR="00AE17FF" w:rsidRDefault="006C5FCE">
      <w:pPr>
        <w:spacing w:after="40"/>
      </w:pPr>
      <w:r>
        <w:rPr>
          <w:b/>
          <w:bCs/>
          <w:color w:val="1F1F1F"/>
        </w:rPr>
        <w:t>Collision detection and response</w:t>
      </w:r>
    </w:p>
    <w:p w14:paraId="76D1C6CC" w14:textId="77777777" w:rsidR="00AE17FF" w:rsidRDefault="006C5FCE">
      <w:pPr>
        <w:spacing w:after="40"/>
      </w:pPr>
      <w:r>
        <w:t>The current prototype handles side-wall collision, ceiling collision, paddle collision, and brick collision. Wall and ceiling collisions reflect the corresponding velocity axis. Paddle collision sends the ball upward and adjusts the bounce angle based on where the ball strikes the paddle. Brick collision marks the struck brick inactive, updates the score, and applies a simple bounce response.</w:t>
      </w:r>
    </w:p>
    <w:p w14:paraId="76D1C6CD" w14:textId="77777777" w:rsidR="00AE17FF" w:rsidRDefault="006C5FCE">
      <w:pPr>
        <w:spacing w:after="40"/>
      </w:pPr>
      <w:r>
        <w:rPr>
          <w:b/>
          <w:bCs/>
          <w:color w:val="1F1F1F"/>
        </w:rPr>
        <w:t>Brick interaction</w:t>
      </w:r>
    </w:p>
    <w:p w14:paraId="76D1C6CE" w14:textId="77777777" w:rsidR="00AE17FF" w:rsidRDefault="006C5FCE">
      <w:pPr>
        <w:spacing w:after="40"/>
      </w:pPr>
      <w:r>
        <w:t xml:space="preserve">The game generates a 5x8 brick grid at startup. Each brick stores a shape and an active/inactive state. Active bricks are </w:t>
      </w:r>
      <w:proofErr w:type="gramStart"/>
      <w:r>
        <w:t>rendered</w:t>
      </w:r>
      <w:proofErr w:type="gramEnd"/>
      <w:r>
        <w:t xml:space="preserve"> each frame. When the ball intersects a live brick, that brick is deactivated and removed from future play. The win condition is reached when no active bricks remain.</w:t>
      </w:r>
    </w:p>
    <w:p w14:paraId="76D1C6CF" w14:textId="77777777" w:rsidR="00AE17FF" w:rsidRDefault="006C5FCE">
      <w:pPr>
        <w:spacing w:after="40"/>
      </w:pPr>
      <w:r>
        <w:rPr>
          <w:b/>
          <w:bCs/>
          <w:color w:val="1F1F1F"/>
        </w:rPr>
        <w:t>Game-state behavior</w:t>
      </w:r>
    </w:p>
    <w:p w14:paraId="76D1C6D0" w14:textId="77777777" w:rsidR="00AE17FF" w:rsidRDefault="006C5FCE">
      <w:pPr>
        <w:spacing w:after="40"/>
      </w:pPr>
      <w:r>
        <w:t>The game tracks score, lives, screen state, and match outcome. Lives decrement when the ball falls below the paddle, but they never drop below zero. The game enters a win state when all bricks are cleared and a game-over state when lives are exhausted. HUD text shows score and lives during play and displays terminal-state messaging at win or loss. Restart support resets score, lives, bricks, paddle position, and ball state. The game also supports returning to the main menu from active or terminal states.</w:t>
      </w:r>
    </w:p>
    <w:p w14:paraId="76D1C6D1" w14:textId="77777777" w:rsidR="00AE17FF" w:rsidRDefault="006C5FCE">
      <w:pPr>
        <w:pStyle w:val="Heading1"/>
        <w:spacing w:before="160" w:after="80"/>
      </w:pPr>
      <w:r>
        <w:rPr>
          <w:color w:val="1F4E78"/>
        </w:rPr>
        <w:t>7. Coding Standards and Documentation Practices</w:t>
      </w:r>
    </w:p>
    <w:p w14:paraId="76D1C6D2" w14:textId="77777777" w:rsidR="00AE17FF" w:rsidRDefault="006C5FCE">
      <w:pPr>
        <w:spacing w:after="100"/>
      </w:pPr>
      <w:r>
        <w:t>The project plan and design emphasize team consistency, readability, and maintainability. The following conventions were applied during Phase I.</w:t>
      </w:r>
    </w:p>
    <w:tbl>
      <w:tblPr>
        <w:tblStyle w:val="a2"/>
        <w:tblW w:w="11736" w:type="dxa"/>
        <w:jc w:val="center"/>
        <w:tblInd w:w="0" w:type="dxa"/>
        <w:tblBorders>
          <w:insideH w:val="single" w:sz="4" w:space="0" w:color="000000"/>
        </w:tblBorders>
        <w:tblLayout w:type="fixed"/>
        <w:tblLook w:val="0400" w:firstRow="0" w:lastRow="0" w:firstColumn="0" w:lastColumn="0" w:noHBand="0" w:noVBand="1"/>
      </w:tblPr>
      <w:tblGrid>
        <w:gridCol w:w="2070"/>
        <w:gridCol w:w="9666"/>
      </w:tblGrid>
      <w:tr w:rsidR="00AE17FF" w14:paraId="76D1C6D5" w14:textId="77777777">
        <w:trPr>
          <w:tblHeader/>
          <w:jc w:val="center"/>
        </w:trPr>
        <w:tc>
          <w:tcPr>
            <w:tcW w:w="2070" w:type="dxa"/>
            <w:shd w:val="clear" w:color="auto" w:fill="1F4E78"/>
            <w:tcMar>
              <w:top w:w="80" w:type="dxa"/>
              <w:left w:w="110" w:type="dxa"/>
              <w:bottom w:w="80" w:type="dxa"/>
              <w:right w:w="110" w:type="dxa"/>
            </w:tcMar>
          </w:tcPr>
          <w:p w14:paraId="76D1C6D3" w14:textId="77777777" w:rsidR="00AE17FF" w:rsidRDefault="006C5FCE">
            <w:pPr>
              <w:jc w:val="center"/>
            </w:pPr>
            <w:r>
              <w:rPr>
                <w:b/>
                <w:bCs/>
                <w:color w:val="FFFFFF"/>
              </w:rPr>
              <w:lastRenderedPageBreak/>
              <w:t>Standard / Practice</w:t>
            </w:r>
          </w:p>
        </w:tc>
        <w:tc>
          <w:tcPr>
            <w:tcW w:w="9666" w:type="dxa"/>
            <w:shd w:val="clear" w:color="auto" w:fill="1F4E78"/>
            <w:tcMar>
              <w:top w:w="80" w:type="dxa"/>
              <w:left w:w="110" w:type="dxa"/>
              <w:bottom w:w="80" w:type="dxa"/>
              <w:right w:w="110" w:type="dxa"/>
            </w:tcMar>
          </w:tcPr>
          <w:p w14:paraId="76D1C6D4" w14:textId="77777777" w:rsidR="00AE17FF" w:rsidRDefault="006C5FCE">
            <w:pPr>
              <w:jc w:val="center"/>
            </w:pPr>
            <w:r>
              <w:rPr>
                <w:b/>
                <w:bCs/>
                <w:color w:val="FFFFFF"/>
              </w:rPr>
              <w:t>Applied Team Convention</w:t>
            </w:r>
          </w:p>
        </w:tc>
      </w:tr>
      <w:tr w:rsidR="00AE17FF" w14:paraId="76D1C6D8" w14:textId="77777777">
        <w:trPr>
          <w:jc w:val="center"/>
        </w:trPr>
        <w:tc>
          <w:tcPr>
            <w:tcW w:w="2070" w:type="dxa"/>
            <w:tcMar>
              <w:top w:w="80" w:type="dxa"/>
              <w:left w:w="110" w:type="dxa"/>
              <w:bottom w:w="80" w:type="dxa"/>
              <w:right w:w="110" w:type="dxa"/>
            </w:tcMar>
            <w:vAlign w:val="center"/>
          </w:tcPr>
          <w:p w14:paraId="76D1C6D6" w14:textId="77777777" w:rsidR="00AE17FF" w:rsidRDefault="006C5FCE">
            <w:r>
              <w:t>Naming conventions</w:t>
            </w:r>
          </w:p>
        </w:tc>
        <w:tc>
          <w:tcPr>
            <w:tcW w:w="9666" w:type="dxa"/>
            <w:tcMar>
              <w:top w:w="80" w:type="dxa"/>
              <w:left w:w="110" w:type="dxa"/>
              <w:bottom w:w="80" w:type="dxa"/>
              <w:right w:w="110" w:type="dxa"/>
            </w:tcMar>
            <w:vAlign w:val="center"/>
          </w:tcPr>
          <w:p w14:paraId="76D1C6D7" w14:textId="77777777" w:rsidR="00AE17FF" w:rsidRDefault="006C5FCE">
            <w:r>
              <w:t xml:space="preserve">The codebase generally uses </w:t>
            </w:r>
            <w:proofErr w:type="spellStart"/>
            <w:r>
              <w:t>PascalCase</w:t>
            </w:r>
            <w:proofErr w:type="spellEnd"/>
            <w:r>
              <w:t xml:space="preserve"> for classes and namespaces such as Game, </w:t>
            </w:r>
            <w:proofErr w:type="spellStart"/>
            <w:r>
              <w:t>GameManager</w:t>
            </w:r>
            <w:proofErr w:type="spellEnd"/>
            <w:r>
              <w:t>, and </w:t>
            </w:r>
            <w:proofErr w:type="spellStart"/>
            <w:r>
              <w:t>GameConstants</w:t>
            </w:r>
            <w:proofErr w:type="spellEnd"/>
            <w:r>
              <w:t>. Functions and variables use camelCase or lower camel case, and shared constants are centralized in GameConstants.h.</w:t>
            </w:r>
          </w:p>
        </w:tc>
      </w:tr>
      <w:tr w:rsidR="00AE17FF" w14:paraId="76D1C6DB" w14:textId="77777777">
        <w:trPr>
          <w:jc w:val="center"/>
        </w:trPr>
        <w:tc>
          <w:tcPr>
            <w:tcW w:w="2070" w:type="dxa"/>
            <w:tcMar>
              <w:top w:w="80" w:type="dxa"/>
              <w:left w:w="110" w:type="dxa"/>
              <w:bottom w:w="80" w:type="dxa"/>
              <w:right w:w="110" w:type="dxa"/>
            </w:tcMar>
            <w:vAlign w:val="center"/>
          </w:tcPr>
          <w:p w14:paraId="76D1C6D9" w14:textId="77777777" w:rsidR="00AE17FF" w:rsidRDefault="006C5FCE">
            <w:r>
              <w:t>Commenting approach</w:t>
            </w:r>
          </w:p>
        </w:tc>
        <w:tc>
          <w:tcPr>
            <w:tcW w:w="9666" w:type="dxa"/>
            <w:tcMar>
              <w:top w:w="80" w:type="dxa"/>
              <w:left w:w="110" w:type="dxa"/>
              <w:bottom w:w="80" w:type="dxa"/>
              <w:right w:w="110" w:type="dxa"/>
            </w:tcMar>
            <w:vAlign w:val="center"/>
          </w:tcPr>
          <w:p w14:paraId="76D1C6DA" w14:textId="77777777" w:rsidR="00AE17FF" w:rsidRDefault="006C5FCE">
            <w:r>
              <w:t>Comments are used selectively to clarify setup assumptions, portability behavior, and non-obvious runtime logic. The recent toolchain updates also added inline comments to the shared build and VS Code configuration so teammates understand why environment-variable overrides were introduced.</w:t>
            </w:r>
          </w:p>
        </w:tc>
      </w:tr>
      <w:tr w:rsidR="00AE17FF" w14:paraId="76D1C6DE" w14:textId="77777777">
        <w:trPr>
          <w:jc w:val="center"/>
        </w:trPr>
        <w:tc>
          <w:tcPr>
            <w:tcW w:w="2070" w:type="dxa"/>
            <w:tcMar>
              <w:top w:w="80" w:type="dxa"/>
              <w:left w:w="110" w:type="dxa"/>
              <w:bottom w:w="80" w:type="dxa"/>
              <w:right w:w="110" w:type="dxa"/>
            </w:tcMar>
            <w:vAlign w:val="center"/>
          </w:tcPr>
          <w:p w14:paraId="76D1C6DC" w14:textId="77777777" w:rsidR="00AE17FF" w:rsidRDefault="006C5FCE">
            <w:r>
              <w:t>Formatting</w:t>
            </w:r>
          </w:p>
        </w:tc>
        <w:tc>
          <w:tcPr>
            <w:tcW w:w="9666" w:type="dxa"/>
            <w:tcMar>
              <w:top w:w="80" w:type="dxa"/>
              <w:left w:w="110" w:type="dxa"/>
              <w:bottom w:w="80" w:type="dxa"/>
              <w:right w:w="110" w:type="dxa"/>
            </w:tcMar>
            <w:vAlign w:val="center"/>
          </w:tcPr>
          <w:p w14:paraId="76D1C6DD" w14:textId="77777777" w:rsidR="00AE17FF" w:rsidRDefault="006C5FCE">
            <w:r>
              <w:t>The code uses a conventional C++ brace style with short helper functions kept inline where appropriate. Phase I logic is concentrated in Game.cpp, while small reusable helpers are split into dedicated headers.</w:t>
            </w:r>
          </w:p>
        </w:tc>
      </w:tr>
      <w:tr w:rsidR="00AE17FF" w14:paraId="76D1C6E1" w14:textId="77777777">
        <w:trPr>
          <w:jc w:val="center"/>
        </w:trPr>
        <w:tc>
          <w:tcPr>
            <w:tcW w:w="2070" w:type="dxa"/>
            <w:tcBorders>
              <w:bottom w:val="single" w:sz="4" w:space="0" w:color="000000"/>
            </w:tcBorders>
            <w:tcMar>
              <w:top w:w="80" w:type="dxa"/>
              <w:left w:w="110" w:type="dxa"/>
              <w:bottom w:w="80" w:type="dxa"/>
              <w:right w:w="110" w:type="dxa"/>
            </w:tcMar>
            <w:vAlign w:val="center"/>
          </w:tcPr>
          <w:p w14:paraId="76D1C6DF" w14:textId="77777777" w:rsidR="00AE17FF" w:rsidRDefault="006C5FCE">
            <w:r>
              <w:t>Documentation</w:t>
            </w:r>
          </w:p>
        </w:tc>
        <w:tc>
          <w:tcPr>
            <w:tcW w:w="9666" w:type="dxa"/>
            <w:tcBorders>
              <w:bottom w:val="single" w:sz="4" w:space="0" w:color="000000"/>
            </w:tcBorders>
            <w:tcMar>
              <w:top w:w="80" w:type="dxa"/>
              <w:left w:w="110" w:type="dxa"/>
              <w:bottom w:w="80" w:type="dxa"/>
              <w:right w:w="110" w:type="dxa"/>
            </w:tcMar>
            <w:vAlign w:val="center"/>
          </w:tcPr>
          <w:p w14:paraId="76D1C6E0" w14:textId="77777777" w:rsidR="00AE17FF" w:rsidRDefault="006C5FCE">
            <w:r>
              <w:t>Current documentation includes `README.md`, `docs/02_management/Phase1_Source_Summary.md`, `docs/02_management/Phase1_Test_Checklist.md`, `docs/02_management/unit_test_cases.md`, and the feature specification set under `docs/01_features/`.</w:t>
            </w:r>
          </w:p>
        </w:tc>
      </w:tr>
      <w:tr w:rsidR="00AE17FF" w14:paraId="76D1C6E4" w14:textId="77777777">
        <w:trPr>
          <w:jc w:val="center"/>
        </w:trPr>
        <w:tc>
          <w:tcPr>
            <w:tcW w:w="2070" w:type="dxa"/>
            <w:tcBorders>
              <w:top w:val="single" w:sz="4" w:space="0" w:color="000000"/>
              <w:bottom w:val="single" w:sz="4" w:space="0" w:color="000000"/>
            </w:tcBorders>
            <w:tcMar>
              <w:top w:w="80" w:type="dxa"/>
              <w:left w:w="110" w:type="dxa"/>
              <w:bottom w:w="80" w:type="dxa"/>
              <w:right w:w="110" w:type="dxa"/>
            </w:tcMar>
            <w:vAlign w:val="center"/>
          </w:tcPr>
          <w:p w14:paraId="76D1C6E2" w14:textId="77777777" w:rsidR="00AE17FF" w:rsidRDefault="006C5FCE">
            <w:r>
              <w:t>Version control workflow</w:t>
            </w:r>
          </w:p>
        </w:tc>
        <w:tc>
          <w:tcPr>
            <w:tcW w:w="9666" w:type="dxa"/>
            <w:tcBorders>
              <w:top w:val="single" w:sz="4" w:space="0" w:color="000000"/>
              <w:bottom w:val="single" w:sz="4" w:space="0" w:color="000000"/>
            </w:tcBorders>
            <w:tcMar>
              <w:top w:w="80" w:type="dxa"/>
              <w:left w:w="110" w:type="dxa"/>
              <w:bottom w:w="80" w:type="dxa"/>
              <w:right w:w="110" w:type="dxa"/>
            </w:tcMar>
            <w:vAlign w:val="center"/>
          </w:tcPr>
          <w:p w14:paraId="76D1C6E3" w14:textId="77777777" w:rsidR="00AE17FF" w:rsidRDefault="006C5FCE">
            <w:r>
              <w:t>The project is maintained in Git/GitHub on the main branch, with incremental commits tied to gameplay improvements, bug fixes, and tooling adjustments. Recent commits show collision, input, menu, and build-portability work being integrated in phases.</w:t>
            </w:r>
          </w:p>
        </w:tc>
      </w:tr>
    </w:tbl>
    <w:p w14:paraId="76D1C6E5" w14:textId="77777777" w:rsidR="00AE17FF" w:rsidRDefault="00AE17FF"/>
    <w:p w14:paraId="76D1C6E6" w14:textId="77777777" w:rsidR="00AE17FF" w:rsidRDefault="006C5FCE">
      <w:pPr>
        <w:pStyle w:val="Heading1"/>
        <w:spacing w:before="160" w:after="80"/>
      </w:pPr>
      <w:r>
        <w:rPr>
          <w:color w:val="1F4E78"/>
        </w:rPr>
        <w:t>8. Testing, Refinement, and Change Tracking</w:t>
      </w:r>
    </w:p>
    <w:tbl>
      <w:tblPr>
        <w:tblStyle w:val="a3"/>
        <w:tblW w:w="11448" w:type="dxa"/>
        <w:jc w:val="center"/>
        <w:tblInd w:w="0" w:type="dxa"/>
        <w:tblBorders>
          <w:insideH w:val="single" w:sz="4" w:space="0" w:color="000000"/>
        </w:tblBorders>
        <w:tblLayout w:type="fixed"/>
        <w:tblLook w:val="0400" w:firstRow="0" w:lastRow="0" w:firstColumn="0" w:lastColumn="0" w:noHBand="0" w:noVBand="1"/>
      </w:tblPr>
      <w:tblGrid>
        <w:gridCol w:w="1746"/>
        <w:gridCol w:w="3510"/>
        <w:gridCol w:w="2430"/>
        <w:gridCol w:w="3762"/>
      </w:tblGrid>
      <w:tr w:rsidR="00AE17FF" w14:paraId="76D1C6EB" w14:textId="77777777">
        <w:trPr>
          <w:tblHeader/>
          <w:jc w:val="center"/>
        </w:trPr>
        <w:tc>
          <w:tcPr>
            <w:tcW w:w="1746" w:type="dxa"/>
            <w:shd w:val="clear" w:color="auto" w:fill="2F5597"/>
            <w:tcMar>
              <w:top w:w="80" w:type="dxa"/>
              <w:left w:w="110" w:type="dxa"/>
              <w:bottom w:w="80" w:type="dxa"/>
              <w:right w:w="110" w:type="dxa"/>
            </w:tcMar>
          </w:tcPr>
          <w:p w14:paraId="76D1C6E7" w14:textId="77777777" w:rsidR="00AE17FF" w:rsidRDefault="006C5FCE">
            <w:pPr>
              <w:jc w:val="center"/>
            </w:pPr>
            <w:r>
              <w:rPr>
                <w:b/>
                <w:bCs/>
                <w:color w:val="FFFFFF"/>
              </w:rPr>
              <w:t>Test Item</w:t>
            </w:r>
          </w:p>
        </w:tc>
        <w:tc>
          <w:tcPr>
            <w:tcW w:w="3510" w:type="dxa"/>
            <w:shd w:val="clear" w:color="auto" w:fill="2F5597"/>
            <w:tcMar>
              <w:top w:w="80" w:type="dxa"/>
              <w:left w:w="110" w:type="dxa"/>
              <w:bottom w:w="80" w:type="dxa"/>
              <w:right w:w="110" w:type="dxa"/>
            </w:tcMar>
          </w:tcPr>
          <w:p w14:paraId="76D1C6E8" w14:textId="77777777" w:rsidR="00AE17FF" w:rsidRDefault="006C5FCE">
            <w:pPr>
              <w:jc w:val="center"/>
            </w:pPr>
            <w:r>
              <w:rPr>
                <w:b/>
                <w:bCs/>
                <w:color w:val="FFFFFF"/>
              </w:rPr>
              <w:t>Procedure / Expected Result</w:t>
            </w:r>
          </w:p>
        </w:tc>
        <w:tc>
          <w:tcPr>
            <w:tcW w:w="2430" w:type="dxa"/>
            <w:shd w:val="clear" w:color="auto" w:fill="2F5597"/>
            <w:tcMar>
              <w:top w:w="80" w:type="dxa"/>
              <w:left w:w="110" w:type="dxa"/>
              <w:bottom w:w="80" w:type="dxa"/>
              <w:right w:w="110" w:type="dxa"/>
            </w:tcMar>
          </w:tcPr>
          <w:p w14:paraId="76D1C6E9" w14:textId="77777777" w:rsidR="00AE17FF" w:rsidRDefault="006C5FCE">
            <w:pPr>
              <w:jc w:val="center"/>
            </w:pPr>
            <w:r>
              <w:rPr>
                <w:b/>
                <w:bCs/>
                <w:color w:val="FFFFFF"/>
              </w:rPr>
              <w:t>Result</w:t>
            </w:r>
          </w:p>
        </w:tc>
        <w:tc>
          <w:tcPr>
            <w:tcW w:w="3762" w:type="dxa"/>
            <w:shd w:val="clear" w:color="auto" w:fill="2F5597"/>
            <w:tcMar>
              <w:top w:w="80" w:type="dxa"/>
              <w:left w:w="110" w:type="dxa"/>
              <w:bottom w:w="80" w:type="dxa"/>
              <w:right w:w="110" w:type="dxa"/>
            </w:tcMar>
          </w:tcPr>
          <w:p w14:paraId="76D1C6EA" w14:textId="77777777" w:rsidR="00AE17FF" w:rsidRDefault="006C5FCE">
            <w:pPr>
              <w:jc w:val="center"/>
            </w:pPr>
            <w:r>
              <w:rPr>
                <w:b/>
                <w:bCs/>
                <w:color w:val="FFFFFF"/>
              </w:rPr>
              <w:t>Evidence / Notes</w:t>
            </w:r>
          </w:p>
        </w:tc>
      </w:tr>
      <w:tr w:rsidR="00AE17FF" w14:paraId="76D1C6F0" w14:textId="77777777">
        <w:trPr>
          <w:jc w:val="center"/>
        </w:trPr>
        <w:tc>
          <w:tcPr>
            <w:tcW w:w="1746" w:type="dxa"/>
            <w:tcMar>
              <w:top w:w="85" w:type="dxa"/>
              <w:left w:w="110" w:type="dxa"/>
              <w:bottom w:w="85" w:type="dxa"/>
              <w:right w:w="110" w:type="dxa"/>
            </w:tcMar>
          </w:tcPr>
          <w:p w14:paraId="76D1C6EC" w14:textId="77777777" w:rsidR="00AE17FF" w:rsidRDefault="006C5FCE">
            <w:r>
              <w:t>Build and launch</w:t>
            </w:r>
          </w:p>
        </w:tc>
        <w:tc>
          <w:tcPr>
            <w:tcW w:w="3510" w:type="dxa"/>
            <w:tcMar>
              <w:top w:w="85" w:type="dxa"/>
              <w:left w:w="110" w:type="dxa"/>
              <w:bottom w:w="85" w:type="dxa"/>
              <w:right w:w="110" w:type="dxa"/>
            </w:tcMar>
          </w:tcPr>
          <w:p w14:paraId="76D1C6ED" w14:textId="77777777" w:rsidR="00AE17FF" w:rsidRDefault="006C5FCE">
            <w:r>
              <w:t>Build the project and confirm that main.exe is produced without compiler or linker errors.</w:t>
            </w:r>
          </w:p>
        </w:tc>
        <w:tc>
          <w:tcPr>
            <w:tcW w:w="2430" w:type="dxa"/>
            <w:tcMar>
              <w:top w:w="85" w:type="dxa"/>
              <w:left w:w="110" w:type="dxa"/>
              <w:bottom w:w="85" w:type="dxa"/>
              <w:right w:w="110" w:type="dxa"/>
            </w:tcMar>
          </w:tcPr>
          <w:p w14:paraId="76D1C6EE" w14:textId="77777777" w:rsidR="00AE17FF" w:rsidRDefault="006C5FCE">
            <w:pPr>
              <w:jc w:val="center"/>
            </w:pPr>
            <w:r>
              <w:t>[</w:t>
            </w:r>
            <w:r>
              <w:rPr>
                <w:highlight w:val="green"/>
              </w:rPr>
              <w:t>Pass</w:t>
            </w:r>
            <w:r>
              <w:t>]</w:t>
            </w:r>
          </w:p>
        </w:tc>
        <w:tc>
          <w:tcPr>
            <w:tcW w:w="3762" w:type="dxa"/>
            <w:tcMar>
              <w:top w:w="85" w:type="dxa"/>
              <w:left w:w="110" w:type="dxa"/>
              <w:bottom w:w="85" w:type="dxa"/>
              <w:right w:w="110" w:type="dxa"/>
            </w:tcMar>
          </w:tcPr>
          <w:p w14:paraId="76D1C6EF" w14:textId="77777777" w:rsidR="00AE17FF" w:rsidRDefault="006C5FCE">
            <w:r>
              <w:t xml:space="preserve">Verified on April 7, </w:t>
            </w:r>
            <w:proofErr w:type="gramStart"/>
            <w:r>
              <w:t>2026</w:t>
            </w:r>
            <w:proofErr w:type="gramEnd"/>
            <w:r>
              <w:t xml:space="preserve"> using both `scripts/build-phase1.ps1` and the </w:t>
            </w:r>
            <w:proofErr w:type="spellStart"/>
            <w:r>
              <w:t>CMake</w:t>
            </w:r>
            <w:proofErr w:type="spellEnd"/>
            <w:r>
              <w:t xml:space="preserve"> preset workflow. `</w:t>
            </w:r>
            <w:proofErr w:type="spellStart"/>
            <w:r>
              <w:t>cmake</w:t>
            </w:r>
            <w:proofErr w:type="spellEnd"/>
            <w:r>
              <w:t xml:space="preserve"> --preset default-debug` and `</w:t>
            </w:r>
            <w:proofErr w:type="spellStart"/>
            <w:r>
              <w:t>cmake</w:t>
            </w:r>
            <w:proofErr w:type="spellEnd"/>
            <w:r>
              <w:t xml:space="preserve"> --build --preset default-debug` completed successfully.</w:t>
            </w:r>
          </w:p>
        </w:tc>
      </w:tr>
      <w:tr w:rsidR="00AE17FF" w14:paraId="76D1C6F5" w14:textId="77777777">
        <w:trPr>
          <w:jc w:val="center"/>
        </w:trPr>
        <w:tc>
          <w:tcPr>
            <w:tcW w:w="1746" w:type="dxa"/>
            <w:tcMar>
              <w:top w:w="85" w:type="dxa"/>
              <w:left w:w="110" w:type="dxa"/>
              <w:bottom w:w="85" w:type="dxa"/>
              <w:right w:w="110" w:type="dxa"/>
            </w:tcMar>
          </w:tcPr>
          <w:p w14:paraId="76D1C6F1" w14:textId="77777777" w:rsidR="00AE17FF" w:rsidRDefault="006C5FCE">
            <w:r>
              <w:t>Paddle boundary test</w:t>
            </w:r>
          </w:p>
        </w:tc>
        <w:tc>
          <w:tcPr>
            <w:tcW w:w="3510" w:type="dxa"/>
            <w:tcMar>
              <w:top w:w="85" w:type="dxa"/>
              <w:left w:w="110" w:type="dxa"/>
              <w:bottom w:w="85" w:type="dxa"/>
              <w:right w:w="110" w:type="dxa"/>
            </w:tcMar>
          </w:tcPr>
          <w:p w14:paraId="76D1C6F2" w14:textId="77777777" w:rsidR="00AE17FF" w:rsidRDefault="006C5FCE">
            <w:r>
              <w:t>Move paddle continuously left and right and confirm it remains inside the play area.</w:t>
            </w:r>
          </w:p>
        </w:tc>
        <w:tc>
          <w:tcPr>
            <w:tcW w:w="2430" w:type="dxa"/>
            <w:tcMar>
              <w:top w:w="85" w:type="dxa"/>
              <w:left w:w="110" w:type="dxa"/>
              <w:bottom w:w="85" w:type="dxa"/>
              <w:right w:w="110" w:type="dxa"/>
            </w:tcMar>
          </w:tcPr>
          <w:p w14:paraId="76D1C6F3" w14:textId="77777777" w:rsidR="00AE17FF" w:rsidRDefault="006C5FCE">
            <w:pPr>
              <w:jc w:val="center"/>
            </w:pPr>
            <w:r>
              <w:t>[</w:t>
            </w:r>
            <w:r>
              <w:rPr>
                <w:highlight w:val="green"/>
              </w:rPr>
              <w:t>Pass</w:t>
            </w:r>
            <w:r>
              <w:t>]</w:t>
            </w:r>
          </w:p>
        </w:tc>
        <w:tc>
          <w:tcPr>
            <w:tcW w:w="3762" w:type="dxa"/>
            <w:tcMar>
              <w:top w:w="85" w:type="dxa"/>
              <w:left w:w="110" w:type="dxa"/>
              <w:bottom w:w="85" w:type="dxa"/>
              <w:right w:w="110" w:type="dxa"/>
            </w:tcMar>
          </w:tcPr>
          <w:p w14:paraId="76D1C6F4" w14:textId="77777777" w:rsidR="00AE17FF" w:rsidRDefault="006C5FCE">
            <w:r>
              <w:t xml:space="preserve">Behavior is implemented in code and recorded as Pass in </w:t>
            </w:r>
            <w:r>
              <w:lastRenderedPageBreak/>
              <w:t>`docs/02_management/Phase1_Test_Checklist.md`.</w:t>
            </w:r>
          </w:p>
        </w:tc>
      </w:tr>
      <w:tr w:rsidR="00AE17FF" w14:paraId="76D1C6FA" w14:textId="77777777">
        <w:trPr>
          <w:jc w:val="center"/>
        </w:trPr>
        <w:tc>
          <w:tcPr>
            <w:tcW w:w="1746" w:type="dxa"/>
            <w:tcMar>
              <w:top w:w="85" w:type="dxa"/>
              <w:left w:w="110" w:type="dxa"/>
              <w:bottom w:w="85" w:type="dxa"/>
              <w:right w:w="110" w:type="dxa"/>
            </w:tcMar>
          </w:tcPr>
          <w:p w14:paraId="76D1C6F6" w14:textId="77777777" w:rsidR="00AE17FF" w:rsidRDefault="006C5FCE">
            <w:r>
              <w:lastRenderedPageBreak/>
              <w:t>Ball movement test</w:t>
            </w:r>
          </w:p>
        </w:tc>
        <w:tc>
          <w:tcPr>
            <w:tcW w:w="3510" w:type="dxa"/>
            <w:tcMar>
              <w:top w:w="85" w:type="dxa"/>
              <w:left w:w="110" w:type="dxa"/>
              <w:bottom w:w="85" w:type="dxa"/>
              <w:right w:w="110" w:type="dxa"/>
            </w:tcMar>
          </w:tcPr>
          <w:p w14:paraId="76D1C6F7" w14:textId="77777777" w:rsidR="00AE17FF" w:rsidRDefault="006C5FCE">
            <w:r>
              <w:t xml:space="preserve">Start gameplay and confirm the ball updates </w:t>
            </w:r>
            <w:proofErr w:type="gramStart"/>
            <w:r>
              <w:t>smoothly</w:t>
            </w:r>
            <w:proofErr w:type="gramEnd"/>
            <w:r>
              <w:t xml:space="preserve"> each frame.</w:t>
            </w:r>
          </w:p>
        </w:tc>
        <w:tc>
          <w:tcPr>
            <w:tcW w:w="2430" w:type="dxa"/>
            <w:tcMar>
              <w:top w:w="85" w:type="dxa"/>
              <w:left w:w="110" w:type="dxa"/>
              <w:bottom w:w="85" w:type="dxa"/>
              <w:right w:w="110" w:type="dxa"/>
            </w:tcMar>
          </w:tcPr>
          <w:p w14:paraId="76D1C6F8" w14:textId="77777777" w:rsidR="00AE17FF" w:rsidRDefault="006C5FCE">
            <w:pPr>
              <w:jc w:val="center"/>
            </w:pPr>
            <w:r>
              <w:t>[</w:t>
            </w:r>
            <w:r>
              <w:rPr>
                <w:highlight w:val="green"/>
              </w:rPr>
              <w:t>Pass</w:t>
            </w:r>
            <w:r>
              <w:t>]</w:t>
            </w:r>
          </w:p>
        </w:tc>
        <w:tc>
          <w:tcPr>
            <w:tcW w:w="3762" w:type="dxa"/>
            <w:tcMar>
              <w:top w:w="85" w:type="dxa"/>
              <w:left w:w="110" w:type="dxa"/>
              <w:bottom w:w="85" w:type="dxa"/>
              <w:right w:w="110" w:type="dxa"/>
            </w:tcMar>
          </w:tcPr>
          <w:p w14:paraId="76D1C6F9" w14:textId="77777777" w:rsidR="00AE17FF" w:rsidRDefault="006C5FCE">
            <w:r>
              <w:t>Movement is delta-time based in the current implementation.</w:t>
            </w:r>
          </w:p>
        </w:tc>
      </w:tr>
      <w:tr w:rsidR="00AE17FF" w14:paraId="76D1C6FF" w14:textId="77777777">
        <w:trPr>
          <w:jc w:val="center"/>
        </w:trPr>
        <w:tc>
          <w:tcPr>
            <w:tcW w:w="1746" w:type="dxa"/>
            <w:tcMar>
              <w:top w:w="85" w:type="dxa"/>
              <w:left w:w="110" w:type="dxa"/>
              <w:bottom w:w="85" w:type="dxa"/>
              <w:right w:w="110" w:type="dxa"/>
            </w:tcMar>
          </w:tcPr>
          <w:p w14:paraId="76D1C6FB" w14:textId="77777777" w:rsidR="00AE17FF" w:rsidRDefault="006C5FCE">
            <w:r>
              <w:t>Wall bounce test</w:t>
            </w:r>
          </w:p>
        </w:tc>
        <w:tc>
          <w:tcPr>
            <w:tcW w:w="3510" w:type="dxa"/>
            <w:tcMar>
              <w:top w:w="85" w:type="dxa"/>
              <w:left w:w="110" w:type="dxa"/>
              <w:bottom w:w="85" w:type="dxa"/>
              <w:right w:w="110" w:type="dxa"/>
            </w:tcMar>
          </w:tcPr>
          <w:p w14:paraId="76D1C6FC" w14:textId="77777777" w:rsidR="00AE17FF" w:rsidRDefault="006C5FCE">
            <w:r>
              <w:t>Confirm contact with side wall or ceiling reverses the proper velocity component.</w:t>
            </w:r>
          </w:p>
        </w:tc>
        <w:tc>
          <w:tcPr>
            <w:tcW w:w="2430" w:type="dxa"/>
            <w:tcMar>
              <w:top w:w="85" w:type="dxa"/>
              <w:left w:w="110" w:type="dxa"/>
              <w:bottom w:w="85" w:type="dxa"/>
              <w:right w:w="110" w:type="dxa"/>
            </w:tcMar>
          </w:tcPr>
          <w:p w14:paraId="76D1C6FD" w14:textId="77777777" w:rsidR="00AE17FF" w:rsidRDefault="006C5FCE">
            <w:pPr>
              <w:jc w:val="center"/>
            </w:pPr>
            <w:r>
              <w:t>[</w:t>
            </w:r>
            <w:r>
              <w:rPr>
                <w:highlight w:val="green"/>
              </w:rPr>
              <w:t>Pass</w:t>
            </w:r>
            <w:r>
              <w:t>]</w:t>
            </w:r>
          </w:p>
        </w:tc>
        <w:tc>
          <w:tcPr>
            <w:tcW w:w="3762" w:type="dxa"/>
            <w:tcMar>
              <w:top w:w="85" w:type="dxa"/>
              <w:left w:w="110" w:type="dxa"/>
              <w:bottom w:w="85" w:type="dxa"/>
              <w:right w:w="110" w:type="dxa"/>
            </w:tcMar>
          </w:tcPr>
          <w:p w14:paraId="76D1C6FE" w14:textId="77777777" w:rsidR="00AE17FF" w:rsidRDefault="006C5FCE">
            <w:r>
              <w:t>Implemented through </w:t>
            </w:r>
            <w:proofErr w:type="gramStart"/>
            <w:r>
              <w:t>PhysicsManager::</w:t>
            </w:r>
            <w:proofErr w:type="gramEnd"/>
            <w:r>
              <w:t>reflectX() and </w:t>
            </w:r>
            <w:proofErr w:type="gramStart"/>
            <w:r>
              <w:t>PhysicsManager::</w:t>
            </w:r>
            <w:proofErr w:type="gramEnd"/>
            <w:r>
              <w:t>reflectY().</w:t>
            </w:r>
          </w:p>
        </w:tc>
      </w:tr>
      <w:tr w:rsidR="00AE17FF" w14:paraId="76D1C704" w14:textId="77777777">
        <w:trPr>
          <w:jc w:val="center"/>
        </w:trPr>
        <w:tc>
          <w:tcPr>
            <w:tcW w:w="1746" w:type="dxa"/>
            <w:tcMar>
              <w:top w:w="85" w:type="dxa"/>
              <w:left w:w="110" w:type="dxa"/>
              <w:bottom w:w="85" w:type="dxa"/>
              <w:right w:w="110" w:type="dxa"/>
            </w:tcMar>
          </w:tcPr>
          <w:p w14:paraId="76D1C700" w14:textId="77777777" w:rsidR="00AE17FF" w:rsidRDefault="006C5FCE">
            <w:r>
              <w:t>Paddle collision test</w:t>
            </w:r>
          </w:p>
        </w:tc>
        <w:tc>
          <w:tcPr>
            <w:tcW w:w="3510" w:type="dxa"/>
            <w:tcMar>
              <w:top w:w="85" w:type="dxa"/>
              <w:left w:w="110" w:type="dxa"/>
              <w:bottom w:w="85" w:type="dxa"/>
              <w:right w:w="110" w:type="dxa"/>
            </w:tcMar>
          </w:tcPr>
          <w:p w14:paraId="76D1C701" w14:textId="77777777" w:rsidR="00AE17FF" w:rsidRDefault="006C5FCE">
            <w:r>
              <w:t>Confirm the ball bounces when it reaches the paddle hitbox.</w:t>
            </w:r>
          </w:p>
        </w:tc>
        <w:tc>
          <w:tcPr>
            <w:tcW w:w="2430" w:type="dxa"/>
            <w:tcMar>
              <w:top w:w="85" w:type="dxa"/>
              <w:left w:w="110" w:type="dxa"/>
              <w:bottom w:w="85" w:type="dxa"/>
              <w:right w:w="110" w:type="dxa"/>
            </w:tcMar>
          </w:tcPr>
          <w:p w14:paraId="76D1C702" w14:textId="77777777" w:rsidR="00AE17FF" w:rsidRDefault="006C5FCE">
            <w:pPr>
              <w:jc w:val="center"/>
            </w:pPr>
            <w:r>
              <w:t>[</w:t>
            </w:r>
            <w:r>
              <w:rPr>
                <w:highlight w:val="green"/>
              </w:rPr>
              <w:t>Pass</w:t>
            </w:r>
            <w:r>
              <w:t>]</w:t>
            </w:r>
          </w:p>
        </w:tc>
        <w:tc>
          <w:tcPr>
            <w:tcW w:w="3762" w:type="dxa"/>
            <w:tcMar>
              <w:top w:w="85" w:type="dxa"/>
              <w:left w:w="110" w:type="dxa"/>
              <w:bottom w:w="85" w:type="dxa"/>
              <w:right w:w="110" w:type="dxa"/>
            </w:tcMar>
          </w:tcPr>
          <w:p w14:paraId="76D1C703" w14:textId="77777777" w:rsidR="00AE17FF" w:rsidRDefault="006C5FCE">
            <w:r>
              <w:t>Paddle-hit angle steering is implemented in the active Phase I code.</w:t>
            </w:r>
          </w:p>
        </w:tc>
      </w:tr>
      <w:tr w:rsidR="00AE17FF" w14:paraId="76D1C709" w14:textId="77777777">
        <w:trPr>
          <w:jc w:val="center"/>
        </w:trPr>
        <w:tc>
          <w:tcPr>
            <w:tcW w:w="1746" w:type="dxa"/>
            <w:tcBorders>
              <w:bottom w:val="single" w:sz="4" w:space="0" w:color="000000"/>
            </w:tcBorders>
            <w:tcMar>
              <w:top w:w="85" w:type="dxa"/>
              <w:left w:w="110" w:type="dxa"/>
              <w:bottom w:w="85" w:type="dxa"/>
              <w:right w:w="110" w:type="dxa"/>
            </w:tcMar>
          </w:tcPr>
          <w:p w14:paraId="76D1C705" w14:textId="77777777" w:rsidR="00AE17FF" w:rsidRDefault="006C5FCE">
            <w:r>
              <w:t>Brick collision test</w:t>
            </w:r>
          </w:p>
        </w:tc>
        <w:tc>
          <w:tcPr>
            <w:tcW w:w="3510" w:type="dxa"/>
            <w:tcBorders>
              <w:bottom w:val="single" w:sz="4" w:space="0" w:color="000000"/>
            </w:tcBorders>
            <w:tcMar>
              <w:top w:w="85" w:type="dxa"/>
              <w:left w:w="110" w:type="dxa"/>
              <w:bottom w:w="85" w:type="dxa"/>
              <w:right w:w="110" w:type="dxa"/>
            </w:tcMar>
          </w:tcPr>
          <w:p w14:paraId="76D1C706" w14:textId="77777777" w:rsidR="00AE17FF" w:rsidRDefault="006C5FCE">
            <w:r>
              <w:t>Confirm brick contact updates brick state and bounce behavior as intended.</w:t>
            </w:r>
          </w:p>
        </w:tc>
        <w:tc>
          <w:tcPr>
            <w:tcW w:w="2430" w:type="dxa"/>
            <w:tcBorders>
              <w:bottom w:val="single" w:sz="4" w:space="0" w:color="000000"/>
            </w:tcBorders>
            <w:tcMar>
              <w:top w:w="85" w:type="dxa"/>
              <w:left w:w="110" w:type="dxa"/>
              <w:bottom w:w="85" w:type="dxa"/>
              <w:right w:w="110" w:type="dxa"/>
            </w:tcMar>
          </w:tcPr>
          <w:p w14:paraId="76D1C707" w14:textId="77777777" w:rsidR="00AE17FF" w:rsidRDefault="006C5FCE">
            <w:pPr>
              <w:jc w:val="center"/>
            </w:pPr>
            <w:r>
              <w:t>[</w:t>
            </w:r>
            <w:r>
              <w:rPr>
                <w:highlight w:val="green"/>
              </w:rPr>
              <w:t>Pass</w:t>
            </w:r>
            <w:r>
              <w:t>]</w:t>
            </w:r>
          </w:p>
        </w:tc>
        <w:tc>
          <w:tcPr>
            <w:tcW w:w="3762" w:type="dxa"/>
            <w:tcBorders>
              <w:bottom w:val="single" w:sz="4" w:space="0" w:color="000000"/>
            </w:tcBorders>
            <w:tcMar>
              <w:top w:w="85" w:type="dxa"/>
              <w:left w:w="110" w:type="dxa"/>
              <w:bottom w:w="85" w:type="dxa"/>
              <w:right w:w="110" w:type="dxa"/>
            </w:tcMar>
          </w:tcPr>
          <w:p w14:paraId="76D1C708" w14:textId="77777777" w:rsidR="00AE17FF" w:rsidRDefault="006C5FCE">
            <w:r>
              <w:t xml:space="preserve">Brick deactivation and score increment </w:t>
            </w:r>
            <w:proofErr w:type="gramStart"/>
            <w:r>
              <w:t>are</w:t>
            </w:r>
            <w:proofErr w:type="gramEnd"/>
            <w:r>
              <w:t xml:space="preserve"> implemented; bounce response is intentionally simple.</w:t>
            </w:r>
          </w:p>
        </w:tc>
      </w:tr>
      <w:tr w:rsidR="00AE17FF" w14:paraId="76D1C70E" w14:textId="77777777">
        <w:trPr>
          <w:jc w:val="center"/>
        </w:trPr>
        <w:tc>
          <w:tcPr>
            <w:tcW w:w="1746" w:type="dxa"/>
            <w:tcBorders>
              <w:top w:val="single" w:sz="4" w:space="0" w:color="000000"/>
              <w:bottom w:val="single" w:sz="4" w:space="0" w:color="000000"/>
            </w:tcBorders>
            <w:tcMar>
              <w:top w:w="85" w:type="dxa"/>
              <w:left w:w="110" w:type="dxa"/>
              <w:bottom w:w="85" w:type="dxa"/>
              <w:right w:w="110" w:type="dxa"/>
            </w:tcMar>
          </w:tcPr>
          <w:p w14:paraId="76D1C70A" w14:textId="77777777" w:rsidR="00AE17FF" w:rsidRDefault="006C5FCE">
            <w:r>
              <w:t>Automated unit tests</w:t>
            </w:r>
          </w:p>
        </w:tc>
        <w:tc>
          <w:tcPr>
            <w:tcW w:w="3510" w:type="dxa"/>
            <w:tcBorders>
              <w:top w:val="single" w:sz="4" w:space="0" w:color="000000"/>
              <w:bottom w:val="single" w:sz="4" w:space="0" w:color="000000"/>
            </w:tcBorders>
            <w:tcMar>
              <w:top w:w="85" w:type="dxa"/>
              <w:left w:w="110" w:type="dxa"/>
              <w:bottom w:w="85" w:type="dxa"/>
              <w:right w:w="110" w:type="dxa"/>
            </w:tcMar>
          </w:tcPr>
          <w:p w14:paraId="76D1C70B" w14:textId="77777777" w:rsidR="00AE17FF" w:rsidRDefault="006C5FCE">
            <w:r>
              <w:t>Build and run the unit test target with `</w:t>
            </w:r>
            <w:proofErr w:type="spellStart"/>
            <w:r>
              <w:t>cmake</w:t>
            </w:r>
            <w:proofErr w:type="spellEnd"/>
            <w:r>
              <w:t xml:space="preserve"> --preset tests-debug`, `</w:t>
            </w:r>
            <w:proofErr w:type="spellStart"/>
            <w:r>
              <w:t>cmake</w:t>
            </w:r>
            <w:proofErr w:type="spellEnd"/>
            <w:r>
              <w:t xml:space="preserve"> --build --preset tests-debug`, and `</w:t>
            </w:r>
            <w:proofErr w:type="spellStart"/>
            <w:r>
              <w:t>ctest</w:t>
            </w:r>
            <w:proofErr w:type="spellEnd"/>
            <w:r>
              <w:t xml:space="preserve"> --preset tests-debug`.</w:t>
            </w:r>
          </w:p>
        </w:tc>
        <w:tc>
          <w:tcPr>
            <w:tcW w:w="2430" w:type="dxa"/>
            <w:tcBorders>
              <w:top w:val="single" w:sz="4" w:space="0" w:color="000000"/>
              <w:bottom w:val="single" w:sz="4" w:space="0" w:color="000000"/>
            </w:tcBorders>
            <w:tcMar>
              <w:top w:w="85" w:type="dxa"/>
              <w:left w:w="110" w:type="dxa"/>
              <w:bottom w:w="85" w:type="dxa"/>
              <w:right w:w="110" w:type="dxa"/>
            </w:tcMar>
          </w:tcPr>
          <w:p w14:paraId="76D1C70C" w14:textId="77777777" w:rsidR="00AE17FF" w:rsidRDefault="006C5FCE">
            <w:pPr>
              <w:jc w:val="center"/>
            </w:pPr>
            <w:r>
              <w:t>[</w:t>
            </w:r>
            <w:r>
              <w:rPr>
                <w:highlight w:val="green"/>
              </w:rPr>
              <w:t>Pass</w:t>
            </w:r>
            <w:r>
              <w:t>]</w:t>
            </w:r>
          </w:p>
        </w:tc>
        <w:tc>
          <w:tcPr>
            <w:tcW w:w="3762" w:type="dxa"/>
            <w:tcBorders>
              <w:top w:val="single" w:sz="4" w:space="0" w:color="000000"/>
              <w:bottom w:val="single" w:sz="4" w:space="0" w:color="000000"/>
            </w:tcBorders>
            <w:tcMar>
              <w:top w:w="85" w:type="dxa"/>
              <w:left w:w="110" w:type="dxa"/>
              <w:bottom w:w="85" w:type="dxa"/>
              <w:right w:w="110" w:type="dxa"/>
            </w:tcMar>
          </w:tcPr>
          <w:p w14:paraId="76D1C70D" w14:textId="77777777" w:rsidR="00AE17FF" w:rsidRDefault="006C5FCE">
            <w:proofErr w:type="spellStart"/>
            <w:r>
              <w:t>CTest</w:t>
            </w:r>
            <w:proofErr w:type="spellEnd"/>
            <w:r>
              <w:t xml:space="preserve"> reported 100% passing tests (1/1 test target passed). The automated unit test suite covers deterministic helper and state-management logic in `tests/GameHelpersTests.cpp`, `tests/GameManagerTests.cpp`, and `tests/PhysicsManagerTests.cpp`.</w:t>
            </w:r>
          </w:p>
        </w:tc>
      </w:tr>
    </w:tbl>
    <w:p w14:paraId="76D1C70F" w14:textId="77777777" w:rsidR="00AE17FF" w:rsidRDefault="00AE17FF"/>
    <w:p w14:paraId="76D1C710" w14:textId="77777777" w:rsidR="00AE17FF" w:rsidRDefault="006C5FCE">
      <w:pPr>
        <w:rPr>
          <w:b/>
          <w:bCs/>
        </w:rPr>
      </w:pPr>
      <w:r>
        <w:t>Change tracking should be tied to Git/GitHub activity. Current branch: main. Current reviewed commit: d94ddaea89df618d48b0169f3c9101fe114c9a2d. Recent repository work includes menu improvements, collision and physics refinements, font fallback handling, and a portability update that removed hardcoded local compiler paths from the shared build configuration. The completed manual execution record is documented in `docs/02_management/Phase1_Test_Checklist.md`.</w:t>
      </w:r>
    </w:p>
    <w:p w14:paraId="76D1C711" w14:textId="77777777" w:rsidR="00AE17FF" w:rsidRDefault="006C5FCE">
      <w:pPr>
        <w:pStyle w:val="Heading1"/>
        <w:spacing w:before="160" w:after="80"/>
      </w:pPr>
      <w:r>
        <w:rPr>
          <w:color w:val="1F4E78"/>
        </w:rPr>
        <w:t>9. Phase I Challenges, Issues, and Mitigation</w:t>
      </w:r>
    </w:p>
    <w:p w14:paraId="76D1C712" w14:textId="77777777" w:rsidR="00AE17FF" w:rsidRDefault="006C5FCE">
      <w:pPr>
        <w:spacing w:after="100"/>
      </w:pPr>
      <w:r>
        <w:t>The table below summarizes the main implementation issues encountered during Phase I and the actions taken to address them.</w:t>
      </w:r>
    </w:p>
    <w:tbl>
      <w:tblPr>
        <w:tblStyle w:val="a4"/>
        <w:tblW w:w="10368" w:type="dxa"/>
        <w:jc w:val="center"/>
        <w:tblInd w:w="0" w:type="dxa"/>
        <w:tblBorders>
          <w:insideH w:val="single" w:sz="4" w:space="0" w:color="000000"/>
        </w:tblBorders>
        <w:tblLayout w:type="fixed"/>
        <w:tblLook w:val="0400" w:firstRow="0" w:lastRow="0" w:firstColumn="0" w:lastColumn="0" w:noHBand="0" w:noVBand="1"/>
      </w:tblPr>
      <w:tblGrid>
        <w:gridCol w:w="3312"/>
        <w:gridCol w:w="3744"/>
        <w:gridCol w:w="3312"/>
      </w:tblGrid>
      <w:tr w:rsidR="00AE17FF" w14:paraId="76D1C716" w14:textId="77777777">
        <w:trPr>
          <w:tblHeader/>
          <w:jc w:val="center"/>
        </w:trPr>
        <w:tc>
          <w:tcPr>
            <w:tcW w:w="3312" w:type="dxa"/>
            <w:shd w:val="clear" w:color="auto" w:fill="1F4E78"/>
            <w:tcMar>
              <w:top w:w="80" w:type="dxa"/>
              <w:left w:w="110" w:type="dxa"/>
              <w:bottom w:w="80" w:type="dxa"/>
              <w:right w:w="110" w:type="dxa"/>
            </w:tcMar>
          </w:tcPr>
          <w:p w14:paraId="76D1C713" w14:textId="77777777" w:rsidR="00AE17FF" w:rsidRDefault="006C5FCE">
            <w:pPr>
              <w:jc w:val="center"/>
            </w:pPr>
            <w:r>
              <w:rPr>
                <w:b/>
                <w:bCs/>
                <w:color w:val="FFFFFF"/>
              </w:rPr>
              <w:lastRenderedPageBreak/>
              <w:t>Issue / Risk</w:t>
            </w:r>
          </w:p>
        </w:tc>
        <w:tc>
          <w:tcPr>
            <w:tcW w:w="3744" w:type="dxa"/>
            <w:shd w:val="clear" w:color="auto" w:fill="1F4E78"/>
            <w:tcMar>
              <w:top w:w="80" w:type="dxa"/>
              <w:left w:w="110" w:type="dxa"/>
              <w:bottom w:w="80" w:type="dxa"/>
              <w:right w:w="110" w:type="dxa"/>
            </w:tcMar>
          </w:tcPr>
          <w:p w14:paraId="76D1C714" w14:textId="77777777" w:rsidR="00AE17FF" w:rsidRDefault="006C5FCE">
            <w:pPr>
              <w:jc w:val="center"/>
            </w:pPr>
            <w:r>
              <w:rPr>
                <w:b/>
                <w:bCs/>
                <w:color w:val="FFFFFF"/>
              </w:rPr>
              <w:t>Observed Impact on Phase I</w:t>
            </w:r>
          </w:p>
        </w:tc>
        <w:tc>
          <w:tcPr>
            <w:tcW w:w="3312" w:type="dxa"/>
            <w:shd w:val="clear" w:color="auto" w:fill="1F4E78"/>
            <w:tcMar>
              <w:top w:w="80" w:type="dxa"/>
              <w:left w:w="110" w:type="dxa"/>
              <w:bottom w:w="80" w:type="dxa"/>
              <w:right w:w="110" w:type="dxa"/>
            </w:tcMar>
          </w:tcPr>
          <w:p w14:paraId="76D1C715" w14:textId="77777777" w:rsidR="00AE17FF" w:rsidRDefault="006C5FCE">
            <w:pPr>
              <w:jc w:val="center"/>
            </w:pPr>
            <w:r>
              <w:rPr>
                <w:b/>
                <w:bCs/>
                <w:color w:val="FFFFFF"/>
              </w:rPr>
              <w:t>Mitigation / Next Action</w:t>
            </w:r>
          </w:p>
        </w:tc>
      </w:tr>
      <w:tr w:rsidR="00AE17FF" w14:paraId="76D1C71A" w14:textId="77777777">
        <w:trPr>
          <w:jc w:val="center"/>
        </w:trPr>
        <w:tc>
          <w:tcPr>
            <w:tcW w:w="3312" w:type="dxa"/>
            <w:tcMar>
              <w:top w:w="80" w:type="dxa"/>
              <w:left w:w="110" w:type="dxa"/>
              <w:bottom w:w="80" w:type="dxa"/>
              <w:right w:w="110" w:type="dxa"/>
            </w:tcMar>
            <w:vAlign w:val="center"/>
          </w:tcPr>
          <w:p w14:paraId="76D1C717" w14:textId="77777777" w:rsidR="00AE17FF" w:rsidRDefault="006C5FCE">
            <w:r>
              <w:t>Build environment inconsistency</w:t>
            </w:r>
          </w:p>
        </w:tc>
        <w:tc>
          <w:tcPr>
            <w:tcW w:w="3744" w:type="dxa"/>
            <w:tcMar>
              <w:top w:w="80" w:type="dxa"/>
              <w:left w:w="110" w:type="dxa"/>
              <w:bottom w:w="80" w:type="dxa"/>
              <w:right w:w="110" w:type="dxa"/>
            </w:tcMar>
            <w:vAlign w:val="center"/>
          </w:tcPr>
          <w:p w14:paraId="76D1C718" w14:textId="77777777" w:rsidR="00AE17FF" w:rsidRDefault="006C5FCE">
            <w:r>
              <w:t>Early build configuration depended on hardcoded machine-specific compiler and SFML paths, which created avoidable setup risk across developer environments.</w:t>
            </w:r>
          </w:p>
        </w:tc>
        <w:tc>
          <w:tcPr>
            <w:tcW w:w="3312" w:type="dxa"/>
            <w:tcMar>
              <w:top w:w="80" w:type="dxa"/>
              <w:left w:w="110" w:type="dxa"/>
              <w:bottom w:w="80" w:type="dxa"/>
              <w:right w:w="110" w:type="dxa"/>
            </w:tcMar>
            <w:vAlign w:val="center"/>
          </w:tcPr>
          <w:p w14:paraId="76D1C719" w14:textId="77777777" w:rsidR="00AE17FF" w:rsidRDefault="006C5FCE">
            <w:r>
              <w:t xml:space="preserve">The team introduced a shared toolchain resolver, environment-variable override support, and a verified </w:t>
            </w:r>
            <w:proofErr w:type="spellStart"/>
            <w:r>
              <w:t>CMake</w:t>
            </w:r>
            <w:proofErr w:type="spellEnd"/>
            <w:r>
              <w:t xml:space="preserve"> preset workflow so different local installs can be used without editing tracked project files.</w:t>
            </w:r>
          </w:p>
        </w:tc>
      </w:tr>
      <w:tr w:rsidR="00AE17FF" w14:paraId="76D1C71E" w14:textId="77777777">
        <w:trPr>
          <w:jc w:val="center"/>
        </w:trPr>
        <w:tc>
          <w:tcPr>
            <w:tcW w:w="3312" w:type="dxa"/>
            <w:tcMar>
              <w:top w:w="80" w:type="dxa"/>
              <w:left w:w="110" w:type="dxa"/>
              <w:bottom w:w="80" w:type="dxa"/>
              <w:right w:w="110" w:type="dxa"/>
            </w:tcMar>
            <w:vAlign w:val="center"/>
          </w:tcPr>
          <w:p w14:paraId="76D1C71B" w14:textId="77777777" w:rsidR="00AE17FF" w:rsidRDefault="006C5FCE">
            <w:r>
              <w:t>Collision logic defects</w:t>
            </w:r>
          </w:p>
        </w:tc>
        <w:tc>
          <w:tcPr>
            <w:tcW w:w="3744" w:type="dxa"/>
            <w:tcMar>
              <w:top w:w="80" w:type="dxa"/>
              <w:left w:w="110" w:type="dxa"/>
              <w:bottom w:w="80" w:type="dxa"/>
              <w:right w:w="110" w:type="dxa"/>
            </w:tcMar>
            <w:vAlign w:val="center"/>
          </w:tcPr>
          <w:p w14:paraId="76D1C71C" w14:textId="77777777" w:rsidR="00AE17FF" w:rsidRDefault="006C5FCE">
            <w:r>
              <w:t>Collision handling is functional but still simplified, especially for brick impacts, where the prototype uses a basic bounce response rather than a more advanced directional solver.</w:t>
            </w:r>
          </w:p>
        </w:tc>
        <w:tc>
          <w:tcPr>
            <w:tcW w:w="3312" w:type="dxa"/>
            <w:tcMar>
              <w:top w:w="80" w:type="dxa"/>
              <w:left w:w="110" w:type="dxa"/>
              <w:bottom w:w="80" w:type="dxa"/>
              <w:right w:w="110" w:type="dxa"/>
            </w:tcMar>
            <w:vAlign w:val="center"/>
          </w:tcPr>
          <w:p w14:paraId="76D1C71D" w14:textId="77777777" w:rsidR="00AE17FF" w:rsidRDefault="006C5FCE">
            <w:r>
              <w:t>Preserve the current playable logic for Phase I and revisit collision refinement in the next implementation phase if accuracy or polish becomes a priority.</w:t>
            </w:r>
          </w:p>
        </w:tc>
      </w:tr>
      <w:tr w:rsidR="00AE17FF" w14:paraId="76D1C722" w14:textId="77777777">
        <w:trPr>
          <w:jc w:val="center"/>
        </w:trPr>
        <w:tc>
          <w:tcPr>
            <w:tcW w:w="3312" w:type="dxa"/>
            <w:tcBorders>
              <w:bottom w:val="single" w:sz="4" w:space="0" w:color="000000"/>
            </w:tcBorders>
            <w:tcMar>
              <w:top w:w="80" w:type="dxa"/>
              <w:left w:w="110" w:type="dxa"/>
              <w:bottom w:w="80" w:type="dxa"/>
              <w:right w:w="110" w:type="dxa"/>
            </w:tcMar>
            <w:vAlign w:val="center"/>
          </w:tcPr>
          <w:p w14:paraId="76D1C71F" w14:textId="77777777" w:rsidR="00AE17FF" w:rsidRDefault="006C5FCE">
            <w:r>
              <w:t>Merge or coordination conflict</w:t>
            </w:r>
          </w:p>
        </w:tc>
        <w:tc>
          <w:tcPr>
            <w:tcW w:w="3744" w:type="dxa"/>
            <w:tcBorders>
              <w:bottom w:val="single" w:sz="4" w:space="0" w:color="000000"/>
            </w:tcBorders>
            <w:tcMar>
              <w:top w:w="80" w:type="dxa"/>
              <w:left w:w="110" w:type="dxa"/>
              <w:bottom w:w="80" w:type="dxa"/>
              <w:right w:w="110" w:type="dxa"/>
            </w:tcMar>
            <w:vAlign w:val="center"/>
          </w:tcPr>
          <w:p w14:paraId="76D1C720" w14:textId="77777777" w:rsidR="00AE17FF" w:rsidRDefault="006C5FCE">
            <w:r>
              <w:t>The repository contains both the active Phase I implementation and an earlier prototype, which can create confusion about the correct build target if not documented clearly.</w:t>
            </w:r>
          </w:p>
        </w:tc>
        <w:tc>
          <w:tcPr>
            <w:tcW w:w="3312" w:type="dxa"/>
            <w:tcBorders>
              <w:bottom w:val="single" w:sz="4" w:space="0" w:color="000000"/>
            </w:tcBorders>
            <w:tcMar>
              <w:top w:w="80" w:type="dxa"/>
              <w:left w:w="110" w:type="dxa"/>
              <w:bottom w:w="80" w:type="dxa"/>
              <w:right w:w="110" w:type="dxa"/>
            </w:tcMar>
            <w:vAlign w:val="center"/>
          </w:tcPr>
          <w:p w14:paraId="76D1C721" w14:textId="77777777" w:rsidR="00AE17FF" w:rsidRDefault="006C5FCE">
            <w:r>
              <w:t>Keep the report and README explicit that the root Phase I executable is the intended submission target and that the older prototype is retained only as a secondary code path.</w:t>
            </w:r>
          </w:p>
        </w:tc>
      </w:tr>
      <w:tr w:rsidR="00AE17FF" w14:paraId="76D1C726" w14:textId="77777777">
        <w:trPr>
          <w:jc w:val="center"/>
        </w:trPr>
        <w:tc>
          <w:tcPr>
            <w:tcW w:w="3312" w:type="dxa"/>
            <w:tcBorders>
              <w:top w:val="single" w:sz="4" w:space="0" w:color="000000"/>
              <w:bottom w:val="single" w:sz="4" w:space="0" w:color="000000"/>
            </w:tcBorders>
            <w:tcMar>
              <w:top w:w="80" w:type="dxa"/>
              <w:left w:w="110" w:type="dxa"/>
              <w:bottom w:w="80" w:type="dxa"/>
              <w:right w:w="110" w:type="dxa"/>
            </w:tcMar>
            <w:vAlign w:val="center"/>
          </w:tcPr>
          <w:p w14:paraId="76D1C723" w14:textId="77777777" w:rsidR="00AE17FF" w:rsidRDefault="006C5FCE">
            <w:r>
              <w:t>Time / availability constraints</w:t>
            </w:r>
          </w:p>
        </w:tc>
        <w:tc>
          <w:tcPr>
            <w:tcW w:w="3744" w:type="dxa"/>
            <w:tcBorders>
              <w:top w:val="single" w:sz="4" w:space="0" w:color="000000"/>
              <w:bottom w:val="single" w:sz="4" w:space="0" w:color="000000"/>
            </w:tcBorders>
            <w:tcMar>
              <w:top w:w="80" w:type="dxa"/>
              <w:left w:w="110" w:type="dxa"/>
              <w:bottom w:w="80" w:type="dxa"/>
              <w:right w:w="110" w:type="dxa"/>
            </w:tcMar>
            <w:vAlign w:val="center"/>
          </w:tcPr>
          <w:p w14:paraId="76D1C724" w14:textId="77777777" w:rsidR="00AE17FF" w:rsidRDefault="006C5FCE">
            <w:r>
              <w:t>Complete the manual checklist, attach screenshots if required, and populate the evidence log before final submission.</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76D1C725" w14:textId="77777777" w:rsidR="00AE17FF" w:rsidRDefault="006C5FCE">
            <w:r>
              <w:t>Maintain the completed manual checklist record, attach screenshots if required, and continue improving the evidence log in later phases.</w:t>
            </w:r>
          </w:p>
        </w:tc>
      </w:tr>
    </w:tbl>
    <w:p w14:paraId="76D1C727" w14:textId="77777777" w:rsidR="00AE17FF" w:rsidRDefault="00AE17FF"/>
    <w:p w14:paraId="76D1C728" w14:textId="77777777" w:rsidR="00AE17FF" w:rsidRDefault="006C5FCE">
      <w:pPr>
        <w:pStyle w:val="Heading1"/>
        <w:spacing w:before="160" w:after="80"/>
      </w:pPr>
      <w:r>
        <w:rPr>
          <w:color w:val="1F4E78"/>
        </w:rPr>
        <w:t>10. Team Contributions for Phase I</w:t>
      </w:r>
    </w:p>
    <w:p w14:paraId="76D1C729" w14:textId="77777777" w:rsidR="00AE17FF" w:rsidRDefault="006C5FCE">
      <w:pPr>
        <w:spacing w:after="100"/>
      </w:pPr>
      <w:r>
        <w:t>This section summarizes confirmed Phase I ownership and work completed by each team member.</w:t>
      </w:r>
    </w:p>
    <w:tbl>
      <w:tblPr>
        <w:tblStyle w:val="a5"/>
        <w:tblW w:w="10224" w:type="dxa"/>
        <w:jc w:val="center"/>
        <w:tblInd w:w="0" w:type="dxa"/>
        <w:tblBorders>
          <w:insideH w:val="single" w:sz="4" w:space="0" w:color="000000"/>
        </w:tblBorders>
        <w:tblLayout w:type="fixed"/>
        <w:tblLook w:val="0400" w:firstRow="0" w:lastRow="0" w:firstColumn="0" w:lastColumn="0" w:noHBand="0" w:noVBand="1"/>
      </w:tblPr>
      <w:tblGrid>
        <w:gridCol w:w="2124"/>
        <w:gridCol w:w="4500"/>
        <w:gridCol w:w="3600"/>
      </w:tblGrid>
      <w:tr w:rsidR="00AE17FF" w14:paraId="76D1C72D" w14:textId="77777777">
        <w:trPr>
          <w:tblHeader/>
          <w:jc w:val="center"/>
        </w:trPr>
        <w:tc>
          <w:tcPr>
            <w:tcW w:w="2124" w:type="dxa"/>
            <w:shd w:val="clear" w:color="auto" w:fill="2F5597"/>
            <w:tcMar>
              <w:top w:w="80" w:type="dxa"/>
              <w:left w:w="110" w:type="dxa"/>
              <w:bottom w:w="80" w:type="dxa"/>
              <w:right w:w="110" w:type="dxa"/>
            </w:tcMar>
          </w:tcPr>
          <w:p w14:paraId="76D1C72A" w14:textId="77777777" w:rsidR="00AE17FF" w:rsidRDefault="006C5FCE">
            <w:pPr>
              <w:jc w:val="center"/>
            </w:pPr>
            <w:r>
              <w:rPr>
                <w:b/>
                <w:bCs/>
                <w:color w:val="FFFFFF"/>
              </w:rPr>
              <w:t>Team Member</w:t>
            </w:r>
          </w:p>
        </w:tc>
        <w:tc>
          <w:tcPr>
            <w:tcW w:w="4500" w:type="dxa"/>
            <w:shd w:val="clear" w:color="auto" w:fill="2F5597"/>
            <w:tcMar>
              <w:top w:w="80" w:type="dxa"/>
              <w:left w:w="110" w:type="dxa"/>
              <w:bottom w:w="80" w:type="dxa"/>
              <w:right w:w="110" w:type="dxa"/>
            </w:tcMar>
          </w:tcPr>
          <w:p w14:paraId="76D1C72B" w14:textId="77777777" w:rsidR="00AE17FF" w:rsidRDefault="006C5FCE">
            <w:pPr>
              <w:jc w:val="center"/>
            </w:pPr>
            <w:r>
              <w:rPr>
                <w:b/>
                <w:bCs/>
                <w:color w:val="FFFFFF"/>
              </w:rPr>
              <w:t>Planned Responsibility</w:t>
            </w:r>
          </w:p>
        </w:tc>
        <w:tc>
          <w:tcPr>
            <w:tcW w:w="3600" w:type="dxa"/>
            <w:shd w:val="clear" w:color="auto" w:fill="2F5597"/>
            <w:tcMar>
              <w:top w:w="80" w:type="dxa"/>
              <w:left w:w="110" w:type="dxa"/>
              <w:bottom w:w="80" w:type="dxa"/>
              <w:right w:w="110" w:type="dxa"/>
            </w:tcMar>
          </w:tcPr>
          <w:p w14:paraId="76D1C72C" w14:textId="77777777" w:rsidR="00AE17FF" w:rsidRDefault="006C5FCE">
            <w:pPr>
              <w:jc w:val="center"/>
            </w:pPr>
            <w:r>
              <w:rPr>
                <w:b/>
                <w:bCs/>
                <w:color w:val="FFFFFF"/>
              </w:rPr>
              <w:t>Phase I Work Completed</w:t>
            </w:r>
          </w:p>
        </w:tc>
      </w:tr>
      <w:tr w:rsidR="00AE17FF" w14:paraId="76D1C731" w14:textId="77777777">
        <w:trPr>
          <w:jc w:val="center"/>
        </w:trPr>
        <w:tc>
          <w:tcPr>
            <w:tcW w:w="2124" w:type="dxa"/>
            <w:tcMar>
              <w:top w:w="85" w:type="dxa"/>
              <w:left w:w="110" w:type="dxa"/>
              <w:bottom w:w="85" w:type="dxa"/>
              <w:right w:w="110" w:type="dxa"/>
            </w:tcMar>
            <w:vAlign w:val="center"/>
          </w:tcPr>
          <w:p w14:paraId="76D1C72E" w14:textId="77777777" w:rsidR="00AE17FF" w:rsidRDefault="006C5FCE">
            <w:r>
              <w:t>Brendan Laird</w:t>
            </w:r>
          </w:p>
        </w:tc>
        <w:tc>
          <w:tcPr>
            <w:tcW w:w="4500" w:type="dxa"/>
            <w:tcMar>
              <w:top w:w="85" w:type="dxa"/>
              <w:left w:w="110" w:type="dxa"/>
              <w:bottom w:w="85" w:type="dxa"/>
              <w:right w:w="110" w:type="dxa"/>
            </w:tcMar>
            <w:vAlign w:val="center"/>
          </w:tcPr>
          <w:p w14:paraId="76D1C72F" w14:textId="77777777" w:rsidR="00AE17FF" w:rsidRDefault="006C5FCE">
            <w:r>
              <w:t>Physics, collision logic, lead development / integration</w:t>
            </w:r>
          </w:p>
        </w:tc>
        <w:tc>
          <w:tcPr>
            <w:tcW w:w="3600" w:type="dxa"/>
            <w:tcMar>
              <w:top w:w="85" w:type="dxa"/>
              <w:left w:w="110" w:type="dxa"/>
              <w:bottom w:w="85" w:type="dxa"/>
              <w:right w:w="110" w:type="dxa"/>
            </w:tcMar>
            <w:vAlign w:val="center"/>
          </w:tcPr>
          <w:p w14:paraId="76D1C730" w14:textId="77777777" w:rsidR="00AE17FF" w:rsidRDefault="006C5FCE">
            <w:r>
              <w:t xml:space="preserve">Delivered the Phase I core branch: brick grid data, drawing, and ball–brick hits with brick removal; scoring, lives, and win/lose flow with an explicit game-state model; font-backed HUD and end-state </w:t>
            </w:r>
            <w:r>
              <w:lastRenderedPageBreak/>
              <w:t xml:space="preserve">text; full-screen menu with ball-speed presets; restart/reset and keyboard shortcuts (including </w:t>
            </w:r>
            <w:proofErr w:type="spellStart"/>
            <w:r>
              <w:t>scancode</w:t>
            </w:r>
            <w:proofErr w:type="spellEnd"/>
            <w:r>
              <w:t>-safe keys and Esc/M/R/Space-style control); font/title fallbacks when assets are missing; a light refactor toward pure helpers for testability; and VS Code/</w:t>
            </w:r>
            <w:proofErr w:type="spellStart"/>
            <w:r>
              <w:t>WinLibs</w:t>
            </w:r>
            <w:proofErr w:type="spellEnd"/>
            <w:r>
              <w:t xml:space="preserve"> adjustments for SFML 3 text and build tasks.</w:t>
            </w:r>
          </w:p>
        </w:tc>
      </w:tr>
      <w:tr w:rsidR="00AE17FF" w14:paraId="76D1C735" w14:textId="77777777">
        <w:trPr>
          <w:jc w:val="center"/>
        </w:trPr>
        <w:tc>
          <w:tcPr>
            <w:tcW w:w="2124" w:type="dxa"/>
            <w:tcMar>
              <w:top w:w="85" w:type="dxa"/>
              <w:left w:w="110" w:type="dxa"/>
              <w:bottom w:w="85" w:type="dxa"/>
              <w:right w:w="110" w:type="dxa"/>
            </w:tcMar>
            <w:vAlign w:val="center"/>
          </w:tcPr>
          <w:p w14:paraId="76D1C732" w14:textId="77777777" w:rsidR="00AE17FF" w:rsidRDefault="006C5FCE">
            <w:r>
              <w:lastRenderedPageBreak/>
              <w:t>Ethan Wasniak</w:t>
            </w:r>
          </w:p>
        </w:tc>
        <w:tc>
          <w:tcPr>
            <w:tcW w:w="4500" w:type="dxa"/>
            <w:tcMar>
              <w:top w:w="85" w:type="dxa"/>
              <w:left w:w="110" w:type="dxa"/>
              <w:bottom w:w="85" w:type="dxa"/>
              <w:right w:w="110" w:type="dxa"/>
            </w:tcMar>
            <w:vAlign w:val="center"/>
          </w:tcPr>
          <w:p w14:paraId="76D1C733" w14:textId="77777777" w:rsidR="00AE17FF" w:rsidRDefault="006C5FCE">
            <w:r>
              <w:t>Paddle/input logic and development support</w:t>
            </w:r>
          </w:p>
        </w:tc>
        <w:tc>
          <w:tcPr>
            <w:tcW w:w="3600" w:type="dxa"/>
            <w:tcMar>
              <w:top w:w="85" w:type="dxa"/>
              <w:left w:w="110" w:type="dxa"/>
              <w:bottom w:w="85" w:type="dxa"/>
              <w:right w:w="110" w:type="dxa"/>
            </w:tcMar>
            <w:vAlign w:val="center"/>
          </w:tcPr>
          <w:p w14:paraId="76D1C734" w14:textId="77777777" w:rsidR="00AE17FF" w:rsidRDefault="006C5FCE">
            <w:r>
              <w:t>Created baseline SFML application and implemented a prototype that introduced components to the application such as paddle input and movement, ball velocity and wall/paddle collision handling, and limited game state tracking.</w:t>
            </w:r>
          </w:p>
        </w:tc>
      </w:tr>
      <w:tr w:rsidR="00AE17FF" w14:paraId="76D1C739" w14:textId="77777777">
        <w:trPr>
          <w:jc w:val="center"/>
        </w:trPr>
        <w:tc>
          <w:tcPr>
            <w:tcW w:w="2124" w:type="dxa"/>
            <w:tcMar>
              <w:top w:w="85" w:type="dxa"/>
              <w:left w:w="110" w:type="dxa"/>
              <w:bottom w:w="85" w:type="dxa"/>
              <w:right w:w="110" w:type="dxa"/>
            </w:tcMar>
            <w:vAlign w:val="center"/>
          </w:tcPr>
          <w:p w14:paraId="76D1C736" w14:textId="77777777" w:rsidR="00AE17FF" w:rsidRDefault="006C5FCE">
            <w:r>
              <w:t>Kenise Balton</w:t>
            </w:r>
          </w:p>
        </w:tc>
        <w:tc>
          <w:tcPr>
            <w:tcW w:w="4500" w:type="dxa"/>
            <w:tcMar>
              <w:top w:w="85" w:type="dxa"/>
              <w:left w:w="110" w:type="dxa"/>
              <w:bottom w:w="85" w:type="dxa"/>
              <w:right w:w="110" w:type="dxa"/>
            </w:tcMar>
            <w:vAlign w:val="center"/>
          </w:tcPr>
          <w:p w14:paraId="76D1C737" w14:textId="77777777" w:rsidR="00AE17FF" w:rsidRDefault="006C5FCE">
            <w:r>
              <w:t>Development support and assigned code modules</w:t>
            </w:r>
          </w:p>
        </w:tc>
        <w:tc>
          <w:tcPr>
            <w:tcW w:w="3600" w:type="dxa"/>
            <w:tcMar>
              <w:top w:w="85" w:type="dxa"/>
              <w:left w:w="110" w:type="dxa"/>
              <w:bottom w:w="85" w:type="dxa"/>
              <w:right w:w="110" w:type="dxa"/>
            </w:tcMar>
            <w:vAlign w:val="center"/>
          </w:tcPr>
          <w:p w14:paraId="76D1C738" w14:textId="2B50143F" w:rsidR="00AE17FF" w:rsidRPr="004B3D95" w:rsidRDefault="004B3D95">
            <w:r>
              <w:rPr>
                <w:color w:val="000000"/>
              </w:rPr>
              <w:t>C</w:t>
            </w:r>
            <w:r w:rsidRPr="004B3D95">
              <w:rPr>
                <w:color w:val="000000"/>
              </w:rPr>
              <w:t>ollaborated with team members to support the integration of gameplay components, ensure consistency across the codebase. Through these efforts, I helped support  the stability of the prototype of the foundational gameplay features required for Phase I.</w:t>
            </w:r>
          </w:p>
        </w:tc>
      </w:tr>
      <w:tr w:rsidR="00AE17FF" w14:paraId="76D1C73D" w14:textId="77777777">
        <w:trPr>
          <w:jc w:val="center"/>
        </w:trPr>
        <w:tc>
          <w:tcPr>
            <w:tcW w:w="2124" w:type="dxa"/>
            <w:tcBorders>
              <w:bottom w:val="single" w:sz="4" w:space="0" w:color="000000"/>
            </w:tcBorders>
            <w:tcMar>
              <w:top w:w="85" w:type="dxa"/>
              <w:left w:w="110" w:type="dxa"/>
              <w:bottom w:w="85" w:type="dxa"/>
              <w:right w:w="110" w:type="dxa"/>
            </w:tcMar>
            <w:vAlign w:val="center"/>
          </w:tcPr>
          <w:p w14:paraId="76D1C73A" w14:textId="77777777" w:rsidR="00AE17FF" w:rsidRDefault="006C5FCE">
            <w:r>
              <w:t>Francini Clemmons</w:t>
            </w:r>
          </w:p>
        </w:tc>
        <w:tc>
          <w:tcPr>
            <w:tcW w:w="4500" w:type="dxa"/>
            <w:tcBorders>
              <w:bottom w:val="single" w:sz="4" w:space="0" w:color="000000"/>
            </w:tcBorders>
            <w:tcMar>
              <w:top w:w="85" w:type="dxa"/>
              <w:left w:w="110" w:type="dxa"/>
              <w:bottom w:w="85" w:type="dxa"/>
              <w:right w:w="110" w:type="dxa"/>
            </w:tcMar>
            <w:vAlign w:val="center"/>
          </w:tcPr>
          <w:p w14:paraId="76D1C73B" w14:textId="77777777" w:rsidR="00AE17FF" w:rsidRDefault="006C5FCE">
            <w:r>
              <w:t>Project lead, GUI/menu coordination, milestone tracking</w:t>
            </w:r>
          </w:p>
        </w:tc>
        <w:tc>
          <w:tcPr>
            <w:tcW w:w="3600" w:type="dxa"/>
            <w:tcBorders>
              <w:bottom w:val="single" w:sz="4" w:space="0" w:color="000000"/>
            </w:tcBorders>
            <w:tcMar>
              <w:top w:w="85" w:type="dxa"/>
              <w:left w:w="110" w:type="dxa"/>
              <w:bottom w:w="85" w:type="dxa"/>
              <w:right w:w="110" w:type="dxa"/>
            </w:tcMar>
            <w:vAlign w:val="center"/>
          </w:tcPr>
          <w:p w14:paraId="76D1C73C" w14:textId="77777777" w:rsidR="00AE17FF" w:rsidRDefault="006C5FCE">
            <w:r>
              <w:t>[Insert completed work]</w:t>
            </w:r>
          </w:p>
        </w:tc>
      </w:tr>
      <w:tr w:rsidR="00AE17FF" w14:paraId="76D1C741" w14:textId="77777777">
        <w:trPr>
          <w:jc w:val="center"/>
        </w:trPr>
        <w:tc>
          <w:tcPr>
            <w:tcW w:w="2124" w:type="dxa"/>
            <w:tcBorders>
              <w:top w:val="single" w:sz="4" w:space="0" w:color="000000"/>
              <w:bottom w:val="single" w:sz="4" w:space="0" w:color="000000"/>
            </w:tcBorders>
            <w:tcMar>
              <w:top w:w="85" w:type="dxa"/>
              <w:left w:w="110" w:type="dxa"/>
              <w:bottom w:w="85" w:type="dxa"/>
              <w:right w:w="110" w:type="dxa"/>
            </w:tcMar>
            <w:vAlign w:val="center"/>
          </w:tcPr>
          <w:p w14:paraId="76D1C73E" w14:textId="77777777" w:rsidR="00AE17FF" w:rsidRDefault="006C5FCE">
            <w:r>
              <w:t>Steven Dickinson</w:t>
            </w:r>
          </w:p>
        </w:tc>
        <w:tc>
          <w:tcPr>
            <w:tcW w:w="4500" w:type="dxa"/>
            <w:tcBorders>
              <w:top w:val="single" w:sz="4" w:space="0" w:color="000000"/>
              <w:bottom w:val="single" w:sz="4" w:space="0" w:color="000000"/>
            </w:tcBorders>
            <w:tcMar>
              <w:top w:w="85" w:type="dxa"/>
              <w:left w:w="110" w:type="dxa"/>
              <w:bottom w:w="85" w:type="dxa"/>
              <w:right w:w="110" w:type="dxa"/>
            </w:tcMar>
            <w:vAlign w:val="center"/>
          </w:tcPr>
          <w:p w14:paraId="76D1C73F" w14:textId="77777777" w:rsidR="00AE17FF" w:rsidRDefault="006C5FCE">
            <w:r>
              <w:t>QA, testing, documentation, bug reporting</w:t>
            </w:r>
          </w:p>
        </w:tc>
        <w:tc>
          <w:tcPr>
            <w:tcW w:w="3600" w:type="dxa"/>
            <w:tcBorders>
              <w:top w:val="single" w:sz="4" w:space="0" w:color="000000"/>
              <w:bottom w:val="single" w:sz="4" w:space="0" w:color="000000"/>
            </w:tcBorders>
            <w:tcMar>
              <w:top w:w="85" w:type="dxa"/>
              <w:left w:w="110" w:type="dxa"/>
              <w:bottom w:w="85" w:type="dxa"/>
              <w:right w:w="110" w:type="dxa"/>
            </w:tcMar>
            <w:vAlign w:val="center"/>
          </w:tcPr>
          <w:p w14:paraId="76D1C740" w14:textId="77777777" w:rsidR="00AE17FF" w:rsidRDefault="006C5FCE">
            <w:r>
              <w:t xml:space="preserve">Maintained and finalized the Phase I documentation set, including the source code report, README, Phase I source summary, and manual test execution record. Verified documentation accuracy against the live codebase, updated build/setup guidance after the toolchain portability </w:t>
            </w:r>
            <w:proofErr w:type="gramStart"/>
            <w:r>
              <w:t>refactor, and</w:t>
            </w:r>
            <w:proofErr w:type="gramEnd"/>
            <w:r>
              <w:t xml:space="preserve"> </w:t>
            </w:r>
            <w:r>
              <w:lastRenderedPageBreak/>
              <w:t>recorded final Phase I testing evidence for submission readiness.</w:t>
            </w:r>
          </w:p>
        </w:tc>
      </w:tr>
    </w:tbl>
    <w:p w14:paraId="76D1C742" w14:textId="77777777" w:rsidR="00AE17FF" w:rsidRDefault="00AE17FF"/>
    <w:p w14:paraId="76D1C743" w14:textId="77777777" w:rsidR="00AE17FF" w:rsidRDefault="006C5FCE">
      <w:pPr>
        <w:pStyle w:val="Heading1"/>
        <w:spacing w:before="160" w:after="80"/>
      </w:pPr>
      <w:r>
        <w:rPr>
          <w:color w:val="1F4E78"/>
        </w:rPr>
        <w:t>11. Conclusion and Phase II Readiness</w:t>
      </w:r>
    </w:p>
    <w:p w14:paraId="76D1C744" w14:textId="77777777" w:rsidR="00AE17FF" w:rsidRDefault="006C5FCE">
      <w:r>
        <w:t xml:space="preserve">Phase I </w:t>
      </w:r>
      <w:proofErr w:type="gramStart"/>
      <w:r>
        <w:t>has</w:t>
      </w:r>
      <w:proofErr w:type="gramEnd"/>
      <w:r>
        <w:t xml:space="preserve"> produced a working Breakout prototype with the core gameplay loop, paddle control, ball movement, collision handling, brick interaction, score and life tracking, win/loss states, HUD messaging, restart support, and basic menu flow. The current implementation is stable enough to serve as the project’s playable baseline, and the build configuration has been improved so the project is less dependent on one developer’s exact machine layout.</w:t>
      </w:r>
    </w:p>
    <w:p w14:paraId="76D1C745" w14:textId="77777777" w:rsidR="00AE17FF" w:rsidRDefault="006C5FCE">
      <w:r>
        <w:t>The remaining technical priorities are broader automated gameplay coverage, collision refinement, and modular cleanup rather than missing core gameplay code; manual gameplay evidence is now recorded in `docs/02_management/Phase1_Test_Checklist.md`. The manual Phase I test checklist has been completed and recorded, and the report now reflects the active Phase I code path; remaining process improvements are primarily around evidence-log maintenance and broader automated gameplay coverage. From a development s</w:t>
      </w:r>
      <w:r>
        <w:t xml:space="preserve">tandpoint, the project is ready to move into the next phase with future work focused on testing maturity, collision refinement, modular cleanup, and additional polish rather than first-time implementation of the core game systems. The repository now includes both a verified </w:t>
      </w:r>
      <w:proofErr w:type="spellStart"/>
      <w:r>
        <w:t>CMake</w:t>
      </w:r>
      <w:proofErr w:type="spellEnd"/>
      <w:r>
        <w:t xml:space="preserve">-based build path and automated unit tests executed through </w:t>
      </w:r>
      <w:proofErr w:type="spellStart"/>
      <w:r>
        <w:t>CTest</w:t>
      </w:r>
      <w:proofErr w:type="spellEnd"/>
      <w:r>
        <w:t>, in addition to the completed manual gameplay test record.</w:t>
      </w:r>
    </w:p>
    <w:sectPr w:rsidR="00AE17FF">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F5BD2FE2-01A1-41A2-AB08-DF18E3353057}"/>
    <w:embedBold r:id="rId2" w:fontKey="{7B38959A-38E2-4343-9B57-88B2D9B87B0F}"/>
    <w:embedItalic r:id="rId3" w:fontKey="{173A40B7-0379-45A2-BD9C-132162EEF471}"/>
  </w:font>
  <w:font w:name="Calibri">
    <w:panose1 w:val="020F0502020204030204"/>
    <w:charset w:val="00"/>
    <w:family w:val="swiss"/>
    <w:pitch w:val="variable"/>
    <w:sig w:usb0="E4002EFF" w:usb1="C200247B" w:usb2="00000009" w:usb3="00000000" w:csb0="000001FF" w:csb1="00000000"/>
    <w:embedRegular r:id="rId4" w:fontKey="{C84C5773-5A44-4E58-945F-285ABCA71A76}"/>
    <w:embedBold r:id="rId5" w:fontKey="{B70DDCDD-C9A6-4FBA-85B7-8FCAC324C8F4}"/>
    <w:embedItalic r:id="rId6" w:fontKey="{33E62C6B-35A6-447E-9996-F82725DC0F23}"/>
    <w:embedBoldItalic r:id="rId7" w:fontKey="{23DFEBDF-A301-41A5-B85E-7741203384B4}"/>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A16D399F-81C6-4354-8517-1F2D8ED56E2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7FF"/>
    <w:rsid w:val="004B3D95"/>
    <w:rsid w:val="006C5FCE"/>
    <w:rsid w:val="00715153"/>
    <w:rsid w:val="00AE1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1C63C"/>
  <w15:docId w15:val="{B09BD262-03C7-41BD-AEF3-371BBE8C2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github.com/blaird96/BreakoutGam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BR5inYT0eEP0U8rBQ4Rv3Znxvg==">CgMxLjA4AHIhMWNlbUJaY01KTnZ5d1REYnhvNlphNU9QcDNkV3hPYjMx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2704</Words>
  <Characters>15419</Characters>
  <Application>Microsoft Office Word</Application>
  <DocSecurity>0</DocSecurity>
  <Lines>128</Lines>
  <Paragraphs>36</Paragraphs>
  <ScaleCrop>false</ScaleCrop>
  <Company/>
  <LinksUpToDate>false</LinksUpToDate>
  <CharactersWithSpaces>18087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Ethan Wasniak</cp:lastModifiedBy>
  <cp:revision>2</cp:revision>
  <dcterms:created xsi:type="dcterms:W3CDTF">2026-04-08T00:51:00Z</dcterms:created>
  <dcterms:modified xsi:type="dcterms:W3CDTF">2026-04-08T00:53:00Z</dcterms:modified>
</cp:coreProperties>
</file>