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4160" w:rsidRDefault="003419B4" w14:paraId="00000001" w14:textId="79F307FF">
      <w:pPr>
        <w:jc w:val="center"/>
      </w:pPr>
      <w:r>
        <w:t>CS 48</w:t>
      </w:r>
      <w:r w:rsidR="009A0943">
        <w:t>7</w:t>
      </w:r>
      <w:r>
        <w:t>3 Computers, Society, and Professionalism</w:t>
      </w:r>
    </w:p>
    <w:p w:rsidR="00174160" w:rsidRDefault="00CD7162" w14:paraId="00000002" w14:textId="25FCD4DA">
      <w:pPr>
        <w:jc w:val="center"/>
      </w:pPr>
      <w:r>
        <w:t>Spring 2021</w:t>
      </w:r>
    </w:p>
    <w:p w:rsidR="00174160" w:rsidRDefault="003419B4" w14:paraId="00000003" w14:textId="77777777">
      <w:pPr>
        <w:jc w:val="center"/>
        <w:rPr>
          <w:b/>
        </w:rPr>
      </w:pPr>
      <w:r>
        <w:rPr>
          <w:b/>
        </w:rPr>
        <w:t>Section Discussion Guide</w:t>
      </w:r>
    </w:p>
    <w:p w:rsidR="00174160" w:rsidRDefault="003419B4" w14:paraId="00000004" w14:textId="272E3733">
      <w:pPr>
        <w:jc w:val="center"/>
      </w:pPr>
      <w:r>
        <w:t xml:space="preserve">Week </w:t>
      </w:r>
      <w:r w:rsidR="003539A1">
        <w:t>1</w:t>
      </w:r>
      <w:r w:rsidR="00F91B31">
        <w:t>3</w:t>
      </w:r>
    </w:p>
    <w:p w:rsidR="00174160" w:rsidRDefault="00174160" w14:paraId="00000006" w14:textId="77777777"/>
    <w:p w:rsidR="00C30F6B" w:rsidP="00C30F6B" w:rsidRDefault="00C30F6B" w14:paraId="7F2E36D8" w14:textId="6EA86AA0">
      <w:pPr>
        <w:spacing w:line="240" w:lineRule="auto"/>
        <w:rPr>
          <w:rFonts w:eastAsia="Times New Roman"/>
          <w:color w:val="000000"/>
          <w:lang w:val="en-US"/>
        </w:rPr>
      </w:pPr>
      <w:r w:rsidRPr="00C30F6B">
        <w:rPr>
          <w:rFonts w:eastAsia="Times New Roman"/>
          <w:color w:val="000000"/>
          <w:lang w:val="en-US"/>
        </w:rPr>
        <w:t xml:space="preserve">Topic: </w:t>
      </w:r>
      <w:r w:rsidR="00F91B31">
        <w:rPr>
          <w:rFonts w:eastAsia="Times New Roman"/>
          <w:color w:val="000000"/>
          <w:lang w:val="en-US"/>
        </w:rPr>
        <w:t>AI, Bias, and Fairness; Deep Fakes and Fake News</w:t>
      </w:r>
    </w:p>
    <w:p w:rsidR="00575EEF" w:rsidP="00C30F6B" w:rsidRDefault="00575EEF" w14:paraId="1992EE64" w14:textId="34D01EC3">
      <w:pPr>
        <w:spacing w:line="240" w:lineRule="auto"/>
        <w:rPr>
          <w:rFonts w:eastAsia="Times New Roman"/>
          <w:color w:val="000000"/>
          <w:lang w:val="en-US"/>
        </w:rPr>
      </w:pPr>
    </w:p>
    <w:p w:rsidRPr="00BE65AB" w:rsidR="00BE65AB" w:rsidP="00BE65AB" w:rsidRDefault="00BE65AB" w14:paraId="0D729F23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BE65AB">
        <w:rPr>
          <w:rFonts w:eastAsia="Times New Roman"/>
          <w:color w:val="000000"/>
          <w:lang w:val="en-US"/>
        </w:rPr>
        <w:t>I.  Questions</w:t>
      </w:r>
    </w:p>
    <w:p w:rsidRPr="00BE65AB" w:rsidR="00BE65AB" w:rsidP="00BE65AB" w:rsidRDefault="00BE65AB" w14:paraId="014FAE60" w14:textId="77777777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Remember each class to bring a question, observation or relevant news item for discussion</w:t>
      </w:r>
    </w:p>
    <w:p w:rsidRPr="00BE65AB" w:rsidR="00BE65AB" w:rsidP="00BE65AB" w:rsidRDefault="00BE65AB" w14:paraId="68E1563D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2F5CA4" w:rsidP="002F5CA4" w:rsidRDefault="002F5CA4" w14:paraId="40191F1A" w14:textId="49A7B3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II. </w:t>
      </w:r>
      <w:r>
        <w:rPr>
          <w:rFonts w:ascii="Arial" w:hAnsi="Arial" w:cs="Arial"/>
          <w:color w:val="000000"/>
          <w:sz w:val="22"/>
          <w:szCs w:val="22"/>
        </w:rPr>
        <w:t>What factors lead to bias in algorithms?</w:t>
      </w:r>
    </w:p>
    <w:p w:rsidR="002F5CA4" w:rsidP="26DF8344" w:rsidRDefault="002F5CA4" w14:paraId="1ECB0848" w14:textId="173C4E47">
      <w:pPr>
        <w:pStyle w:val="NormalWeb"/>
        <w:numPr>
          <w:ilvl w:val="0"/>
          <w:numId w:val="16"/>
        </w:numPr>
        <w:spacing w:before="0" w:beforeAutospacing="off" w:after="0" w:afterAutospacing="off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26DF8344" w:rsidR="002F5CA4">
        <w:rPr>
          <w:rFonts w:ascii="Arial" w:hAnsi="Arial" w:cs="Arial"/>
          <w:color w:val="000000" w:themeColor="text1" w:themeTint="FF" w:themeShade="FF"/>
          <w:sz w:val="22"/>
          <w:szCs w:val="22"/>
        </w:rPr>
        <w:t>L</w:t>
      </w:r>
      <w:r w:rsidRPr="26DF8344" w:rsidR="0C69946D">
        <w:rPr>
          <w:rFonts w:ascii="Arial" w:hAnsi="Arial" w:cs="Arial"/>
          <w:color w:val="000000" w:themeColor="text1" w:themeTint="FF" w:themeShade="FF"/>
          <w:sz w:val="22"/>
          <w:szCs w:val="22"/>
        </w:rPr>
        <w:t>i</w:t>
      </w:r>
      <w:r w:rsidRPr="26DF8344" w:rsidR="002F5CA4">
        <w:rPr>
          <w:rFonts w:ascii="Arial" w:hAnsi="Arial" w:cs="Arial"/>
          <w:color w:val="000000" w:themeColor="text1" w:themeTint="FF" w:themeShade="FF"/>
          <w:sz w:val="22"/>
          <w:szCs w:val="22"/>
        </w:rPr>
        <w:t>st</w:t>
      </w:r>
      <w:r w:rsidRPr="26DF8344" w:rsidR="002F5CA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different kinds of factors that lead to algorithm bias</w:t>
      </w:r>
    </w:p>
    <w:p w:rsidR="002F5CA4" w:rsidP="002F5CA4" w:rsidRDefault="002F5CA4" w14:paraId="6E0971D8" w14:textId="7777777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these biases intentional politics or unintentional (in Langdon Winner’s terms)?</w:t>
      </w:r>
    </w:p>
    <w:p w:rsidR="002F5CA4" w:rsidP="002F5CA4" w:rsidRDefault="002F5CA4" w14:paraId="7B615471" w14:textId="7777777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can be done to lessen biases and their impact?</w:t>
      </w:r>
    </w:p>
    <w:p w:rsidR="002F5CA4" w:rsidP="002F5CA4" w:rsidRDefault="002F5CA4" w14:paraId="5FF15F52" w14:textId="7777777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companies have sufficient incentives to reduce bias?</w:t>
      </w:r>
    </w:p>
    <w:p w:rsidR="002F5CA4" w:rsidP="002F5CA4" w:rsidRDefault="002F5CA4" w14:paraId="49E2B8C3" w14:textId="77777777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 more regulation needed?</w:t>
      </w:r>
    </w:p>
    <w:p w:rsidR="002F5CA4" w:rsidP="002F5CA4" w:rsidRDefault="002F5CA4" w14:paraId="19D6E0DE" w14:textId="77777777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what would that regulation look like?</w:t>
      </w:r>
    </w:p>
    <w:p w:rsidRPr="00BE65AB" w:rsidR="00BE65AB" w:rsidP="00BE65AB" w:rsidRDefault="00BE65AB" w14:paraId="7514A863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E65AB" w:rsidR="00BE65AB" w:rsidP="00BE65AB" w:rsidRDefault="00BE65AB" w14:paraId="348CE609" w14:textId="4C2E005C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BE65AB">
        <w:rPr>
          <w:rFonts w:eastAsia="Times New Roman"/>
          <w:color w:val="000000"/>
          <w:lang w:val="en-US"/>
        </w:rPr>
        <w:t xml:space="preserve">III. </w:t>
      </w:r>
      <w:r w:rsidR="00F31AD0">
        <w:rPr>
          <w:rFonts w:eastAsia="Times New Roman"/>
          <w:color w:val="000000"/>
          <w:lang w:val="en-US"/>
        </w:rPr>
        <w:t>Ethical use of Deep Fakes</w:t>
      </w:r>
    </w:p>
    <w:p w:rsidR="004B03BE" w:rsidP="004B03BE" w:rsidRDefault="003B58A6" w14:paraId="5CF07089" w14:textId="388F6A83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Deep Fakes have a lot of uses in business and </w:t>
      </w:r>
      <w:r w:rsidR="002A46F2">
        <w:rPr>
          <w:rFonts w:eastAsia="Times New Roman"/>
          <w:color w:val="000000"/>
          <w:lang w:val="en-US"/>
        </w:rPr>
        <w:t>entertainment but</w:t>
      </w:r>
      <w:r>
        <w:rPr>
          <w:rFonts w:eastAsia="Times New Roman"/>
          <w:color w:val="000000"/>
          <w:lang w:val="en-US"/>
        </w:rPr>
        <w:t xml:space="preserve"> can also be used to inflict real harm on people and sow distrust and discord in our information systems.</w:t>
      </w:r>
      <w:r w:rsidR="002A46F2">
        <w:rPr>
          <w:rFonts w:eastAsia="Times New Roman"/>
          <w:color w:val="000000"/>
          <w:lang w:val="en-US"/>
        </w:rPr>
        <w:t xml:space="preserve"> Beyond political fakes, we’ve seen examples in the world of </w:t>
      </w:r>
      <w:r w:rsidR="007F4C8A">
        <w:rPr>
          <w:rFonts w:eastAsia="Times New Roman"/>
          <w:color w:val="000000"/>
          <w:lang w:val="en-US"/>
        </w:rPr>
        <w:t>pornography (putting someone’s face on a person in a pornographic image or movie)</w:t>
      </w:r>
      <w:r w:rsidR="006D06C3">
        <w:rPr>
          <w:rFonts w:eastAsia="Times New Roman"/>
          <w:color w:val="000000"/>
          <w:lang w:val="en-US"/>
        </w:rPr>
        <w:t xml:space="preserve"> and slander (</w:t>
      </w:r>
      <w:r w:rsidR="00586595">
        <w:rPr>
          <w:rFonts w:eastAsia="Times New Roman"/>
          <w:color w:val="000000"/>
          <w:lang w:val="en-US"/>
        </w:rPr>
        <w:t>having someone doing or saying something that causes lasting harm to their reputation</w:t>
      </w:r>
      <w:r w:rsidR="00777FED">
        <w:rPr>
          <w:rFonts w:eastAsia="Times New Roman"/>
          <w:color w:val="000000"/>
          <w:lang w:val="en-US"/>
        </w:rPr>
        <w:t xml:space="preserve"> or employment).  </w:t>
      </w:r>
    </w:p>
    <w:p w:rsidR="00F50B3A" w:rsidP="004B03BE" w:rsidRDefault="00F50B3A" w14:paraId="7C010CCA" w14:textId="70F60538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Should we have stronger laws about the creation and distribution of Deep Fakes</w:t>
      </w:r>
      <w:r w:rsidRPr="00BE65AB" w:rsidR="00BE65AB">
        <w:rPr>
          <w:rFonts w:eastAsia="Times New Roman"/>
          <w:color w:val="000000"/>
          <w:lang w:val="en-US"/>
        </w:rPr>
        <w:t>?</w:t>
      </w:r>
    </w:p>
    <w:p w:rsidR="00777FED" w:rsidP="00777FED" w:rsidRDefault="007F530F" w14:paraId="2933292F" w14:textId="2544455A">
      <w:pPr>
        <w:numPr>
          <w:ilvl w:val="1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Do existing laws cover these?  Why or why not? </w:t>
      </w:r>
    </w:p>
    <w:p w:rsidR="00A85C59" w:rsidP="00777FED" w:rsidRDefault="00A04543" w14:paraId="47255327" w14:textId="6B469A1D">
      <w:pPr>
        <w:numPr>
          <w:ilvl w:val="1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How do we balance freedom of expression and free speech against negative impacts?</w:t>
      </w:r>
    </w:p>
    <w:p w:rsidR="007F530F" w:rsidP="00A85C59" w:rsidRDefault="00A85C59" w14:paraId="1949D784" w14:textId="136A7256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What other actions can we take to reduce the negative impacts without stifling creative or business uses?</w:t>
      </w:r>
      <w:r w:rsidR="00A04543">
        <w:rPr>
          <w:rFonts w:eastAsia="Times New Roman"/>
          <w:color w:val="000000"/>
          <w:lang w:val="en-US"/>
        </w:rPr>
        <w:t xml:space="preserve"> </w:t>
      </w:r>
      <w:r w:rsidR="004B2529">
        <w:rPr>
          <w:rFonts w:eastAsia="Times New Roman"/>
          <w:color w:val="000000"/>
          <w:lang w:val="en-US"/>
        </w:rPr>
        <w:t xml:space="preserve">For example, should all faked videos or pictures be required to have watermarks or visible imprints? </w:t>
      </w:r>
      <w:r w:rsidR="00D25DE8">
        <w:rPr>
          <w:rFonts w:eastAsia="Times New Roman"/>
          <w:color w:val="000000"/>
          <w:lang w:val="en-US"/>
        </w:rPr>
        <w:t xml:space="preserve"> Can fake-detection software ameliorate the effects?</w:t>
      </w:r>
    </w:p>
    <w:p w:rsidRPr="005316C3" w:rsidR="005316C3" w:rsidP="005316C3" w:rsidRDefault="00A85C59" w14:paraId="557D2A6C" w14:textId="5F80E39A">
      <w:pPr>
        <w:numPr>
          <w:ilvl w:val="1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Is this </w:t>
      </w:r>
      <w:r w:rsidR="004B2529">
        <w:rPr>
          <w:rFonts w:eastAsia="Times New Roman"/>
          <w:color w:val="000000"/>
          <w:lang w:val="en-US"/>
        </w:rPr>
        <w:t>feasible</w:t>
      </w:r>
      <w:r>
        <w:rPr>
          <w:rFonts w:eastAsia="Times New Roman"/>
          <w:color w:val="000000"/>
          <w:lang w:val="en-US"/>
        </w:rPr>
        <w:t>?</w:t>
      </w:r>
      <w:r w:rsidR="00D25DE8">
        <w:rPr>
          <w:rFonts w:eastAsia="Times New Roman"/>
          <w:color w:val="000000"/>
          <w:lang w:val="en-US"/>
        </w:rPr>
        <w:t xml:space="preserve">  </w:t>
      </w:r>
      <w:r w:rsidR="005316C3">
        <w:rPr>
          <w:rFonts w:eastAsia="Times New Roman"/>
          <w:color w:val="000000"/>
          <w:lang w:val="en-US"/>
        </w:rPr>
        <w:t xml:space="preserve">Can the negative effects be mitigated after </w:t>
      </w:r>
      <w:r w:rsidR="00870341">
        <w:rPr>
          <w:rFonts w:eastAsia="Times New Roman"/>
          <w:color w:val="000000"/>
          <w:lang w:val="en-US"/>
        </w:rPr>
        <w:t>fakes are distributed?</w:t>
      </w:r>
    </w:p>
    <w:p w:rsidR="00D451D5" w:rsidP="00575EEF" w:rsidRDefault="00D451D5" w14:paraId="53A9CB9B" w14:textId="77777777"/>
    <w:p w:rsidRPr="00C30F6B" w:rsidR="00174160" w:rsidP="00C30F6B" w:rsidRDefault="00575EEF" w14:paraId="0000000C" w14:textId="70479AD7">
      <w:r>
        <w:t xml:space="preserve">III. </w:t>
      </w:r>
      <w:r w:rsidRPr="4460E9F9" w:rsidR="00C30F6B">
        <w:rPr>
          <w:rFonts w:eastAsia="Times New Roman"/>
          <w:color w:val="000000" w:themeColor="text1"/>
          <w:lang w:val="en-US"/>
        </w:rPr>
        <w:t xml:space="preserve"> Introduce the readings for next </w:t>
      </w:r>
      <w:r w:rsidR="00F7352B">
        <w:rPr>
          <w:rFonts w:eastAsia="Times New Roman"/>
          <w:color w:val="000000" w:themeColor="text1"/>
          <w:lang w:val="en-US"/>
        </w:rPr>
        <w:t xml:space="preserve">week. </w:t>
      </w:r>
    </w:p>
    <w:sectPr w:rsidRPr="00C30F6B" w:rsidR="0017416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2BB4"/>
    <w:multiLevelType w:val="multilevel"/>
    <w:tmpl w:val="A4CE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54526CE"/>
    <w:multiLevelType w:val="multilevel"/>
    <w:tmpl w:val="D93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6130C50"/>
    <w:multiLevelType w:val="multilevel"/>
    <w:tmpl w:val="F18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095CEC"/>
    <w:multiLevelType w:val="multilevel"/>
    <w:tmpl w:val="2854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0075415"/>
    <w:multiLevelType w:val="multilevel"/>
    <w:tmpl w:val="C7B88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661805"/>
    <w:multiLevelType w:val="multilevel"/>
    <w:tmpl w:val="7FC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13243DD"/>
    <w:multiLevelType w:val="multilevel"/>
    <w:tmpl w:val="7BA4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2C64EBB"/>
    <w:multiLevelType w:val="hybridMultilevel"/>
    <w:tmpl w:val="1E922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3B22DE"/>
    <w:multiLevelType w:val="multilevel"/>
    <w:tmpl w:val="B8C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FE3506A"/>
    <w:multiLevelType w:val="multilevel"/>
    <w:tmpl w:val="8F6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23F5398"/>
    <w:multiLevelType w:val="hybridMultilevel"/>
    <w:tmpl w:val="480C45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68137F0"/>
    <w:multiLevelType w:val="multilevel"/>
    <w:tmpl w:val="4E1A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7F276FD"/>
    <w:multiLevelType w:val="multilevel"/>
    <w:tmpl w:val="103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9605C03"/>
    <w:multiLevelType w:val="multilevel"/>
    <w:tmpl w:val="3CB4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ED40424"/>
    <w:multiLevelType w:val="hybridMultilevel"/>
    <w:tmpl w:val="309AD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487240"/>
    <w:multiLevelType w:val="multilevel"/>
    <w:tmpl w:val="B4A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1"/>
  </w:num>
  <w:num w:numId="7">
    <w:abstractNumId w:val="7"/>
  </w:num>
  <w:num w:numId="8">
    <w:abstractNumId w:val="14"/>
  </w:num>
  <w:num w:numId="9">
    <w:abstractNumId w:val="1"/>
  </w:num>
  <w:num w:numId="10">
    <w:abstractNumId w:val="8"/>
  </w:num>
  <w:num w:numId="11">
    <w:abstractNumId w:val="15"/>
  </w:num>
  <w:num w:numId="12">
    <w:abstractNumId w:val="6"/>
  </w:num>
  <w:num w:numId="13">
    <w:abstractNumId w:val="5"/>
  </w:num>
  <w:num w:numId="14">
    <w:abstractNumId w:val="2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160"/>
    <w:rsid w:val="001461CF"/>
    <w:rsid w:val="00174160"/>
    <w:rsid w:val="002A46F2"/>
    <w:rsid w:val="002F5CA4"/>
    <w:rsid w:val="003419B4"/>
    <w:rsid w:val="003539A1"/>
    <w:rsid w:val="003B58A6"/>
    <w:rsid w:val="004B03BE"/>
    <w:rsid w:val="004B2529"/>
    <w:rsid w:val="005316C3"/>
    <w:rsid w:val="00575EEF"/>
    <w:rsid w:val="00586595"/>
    <w:rsid w:val="006D06C3"/>
    <w:rsid w:val="00777FED"/>
    <w:rsid w:val="007F4C8A"/>
    <w:rsid w:val="007F530F"/>
    <w:rsid w:val="00870341"/>
    <w:rsid w:val="009A0943"/>
    <w:rsid w:val="009C2AC8"/>
    <w:rsid w:val="00A04543"/>
    <w:rsid w:val="00A32C36"/>
    <w:rsid w:val="00A85C59"/>
    <w:rsid w:val="00B625B2"/>
    <w:rsid w:val="00BE65AB"/>
    <w:rsid w:val="00BF243B"/>
    <w:rsid w:val="00C30F6B"/>
    <w:rsid w:val="00CD7162"/>
    <w:rsid w:val="00D25DE8"/>
    <w:rsid w:val="00D451D5"/>
    <w:rsid w:val="00F31AD0"/>
    <w:rsid w:val="00F50B3A"/>
    <w:rsid w:val="00F7352B"/>
    <w:rsid w:val="00F91B31"/>
    <w:rsid w:val="010F9358"/>
    <w:rsid w:val="0C69946D"/>
    <w:rsid w:val="26DF8344"/>
    <w:rsid w:val="43BC54DC"/>
    <w:rsid w:val="4460E9F9"/>
    <w:rsid w:val="6680088B"/>
    <w:rsid w:val="702B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8F945"/>
  <w15:docId w15:val="{B28A5942-75F5-394A-80FC-5A3E1646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C30F6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7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2D3D089319042817B5088985C6460" ma:contentTypeVersion="4" ma:contentTypeDescription="Create a new document." ma:contentTypeScope="" ma:versionID="5cb3a18fb82b548dba602f717ecbe905">
  <xsd:schema xmlns:xsd="http://www.w3.org/2001/XMLSchema" xmlns:xs="http://www.w3.org/2001/XMLSchema" xmlns:p="http://schemas.microsoft.com/office/2006/metadata/properties" xmlns:ns2="d8303f8a-e7e8-4867-8b5f-18e121c0537e" targetNamespace="http://schemas.microsoft.com/office/2006/metadata/properties" ma:root="true" ma:fieldsID="88b86f209c4f5a03f405c33ff9f26865" ns2:_="">
    <xsd:import namespace="d8303f8a-e7e8-4867-8b5f-18e121c05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03f8a-e7e8-4867-8b5f-18e121c05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BB50AA-CE53-4811-A984-B606FB7FF4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7F11A5-DEEC-4348-834A-773CBBB81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03f8a-e7e8-4867-8b5f-18e121c05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10DB54-02FF-46F6-B781-5AF247B9F9E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Lee, Stephanie</lastModifiedBy>
  <revision>32</revision>
  <dcterms:created xsi:type="dcterms:W3CDTF">2020-06-30T16:38:00.0000000Z</dcterms:created>
  <dcterms:modified xsi:type="dcterms:W3CDTF">2021-04-14T17:45:02.6146532Z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0x0101005F32D3D089319042817B5088985C6460</vt:lpwstr>
  </property>
</Properties>
</file>