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rFonts w:ascii="Calibri" w:cs="Calibri" w:eastAsia="Calibri" w:hAnsi="Calibri"/>
        </w:rPr>
        <w:t xml:space="preserve">ELDENELE — Ana Doküman</w:t>
      </w:r>
    </w:p>
    <w:p>
      <w:pPr>
        <w:spacing w:after="120"/>
      </w:pPr>
      <w:r>
        <w:rPr>
          <w:rFonts w:ascii="Calibri" w:cs="Calibri" w:eastAsia="Calibri" w:hAnsi="Calibri"/>
          <w:b/>
          <w:bCs/>
        </w:rPr>
        <w:t xml:space="preserve">Sürüm 2.0 · 8 Eylül 2026</w:t>
      </w:r>
    </w:p>
    <w:p>
      <w:pPr>
        <w:spacing w:after="120"/>
      </w:pPr>
      <w:r>
        <w:rPr>
          <w:rFonts w:ascii="Calibri" w:cs="Calibri" w:eastAsia="Calibri" w:hAnsi="Calibri"/>
        </w:rPr>
        <w:t xml:space="preserve">Bu doküman ürün ve iş kararlarının </w:t>
      </w:r>
      <w:r>
        <w:rPr>
          <w:rFonts w:ascii="Calibri" w:cs="Calibri" w:eastAsia="Calibri" w:hAnsi="Calibri"/>
          <w:b/>
          <w:bCs/>
        </w:rPr>
        <w:t xml:space="preserve">tek doğruluk kaynağıdır</w:t>
      </w:r>
      <w:r>
        <w:rPr>
          <w:rFonts w:ascii="Calibri" w:cs="Calibri" w:eastAsia="Calibri" w:hAnsi="Calibri"/>
        </w:rPr>
        <w:t xml:space="preserve">. İki repo da (</w:t>
      </w:r>
      <w:r>
        <w:rPr>
          <w:rFonts w:ascii="Consolas" w:cs="Consolas" w:eastAsia="Consolas" w:hAnsi="Consolas"/>
          <w:sz w:val="19"/>
          <w:szCs w:val="19"/>
        </w:rPr>
        <w:t xml:space="preserve">Takas-WebSite</w:t>
      </w:r>
      <w:r>
        <w:rPr>
          <w:rFonts w:ascii="Calibri" w:cs="Calibri" w:eastAsia="Calibri" w:hAnsi="Calibri"/>
        </w:rPr>
        <w:t xml:space="preserve"> — uygulama ve arka uç; </w:t>
      </w:r>
      <w:r>
        <w:rPr>
          <w:rFonts w:ascii="Consolas" w:cs="Consolas" w:eastAsia="Consolas" w:hAnsi="Consolas"/>
          <w:sz w:val="19"/>
          <w:szCs w:val="19"/>
        </w:rPr>
        <w:t xml:space="preserve">Takas-site</w:t>
      </w:r>
      <w:r>
        <w:rPr>
          <w:rFonts w:ascii="Calibri" w:cs="Calibri" w:eastAsia="Calibri" w:hAnsi="Calibri"/>
        </w:rPr>
        <w:t xml:space="preserve"> — pazarlama sitesi) buradaki kararları uygular; kod ile bu metin çelişirse bu metin esastır ve kod düzeltilir. Kod bir kararı değiştirecekse önce burası değişir.</w:t>
      </w:r>
    </w:p>
    <w:p>
      <w:pPr>
        <w:pBdr>
          <w:left w:val="single" w:color="008BAA" w:sz="12" w:space="8"/>
        </w:pBdr>
        <w:spacing w:after="160"/>
        <w:ind w:left="480"/>
      </w:pPr>
      <w:r>
        <w:rPr>
          <w:rFonts w:ascii="Calibri" w:cs="Calibri" w:eastAsia="Calibri" w:hAnsi="Calibri"/>
          <w:b/>
          <w:bCs/>
          <w:i/>
          <w:iCs/>
          <w:color w:val="444444"/>
        </w:rPr>
        <w:t xml:space="preserve">Sürüm notu.</w:t>
      </w:r>
      <w:r>
        <w:rPr>
          <w:rFonts w:ascii="Calibri" w:cs="Calibri" w:eastAsia="Calibri" w:hAnsi="Calibri"/>
          <w:i/>
          <w:iCs/>
          <w:color w:val="444444"/>
        </w:rPr>
        <w:t xml:space="preserve"> 1.x sürümleri bir </w:t>
      </w:r>
      <w:r>
        <w:rPr>
          <w:rFonts w:ascii="Consolas" w:cs="Consolas" w:eastAsia="Consolas" w:hAnsi="Consolas"/>
          <w:i/>
          <w:iCs/>
          <w:color w:val="444444"/>
          <w:sz w:val="19"/>
          <w:szCs w:val="19"/>
        </w:rPr>
        <w:t xml:space="preserve">.docx</w:t>
      </w:r>
      <w:r>
        <w:rPr>
          <w:rFonts w:ascii="Calibri" w:cs="Calibri" w:eastAsia="Calibri" w:hAnsi="Calibri"/>
          <w:i/>
          <w:iCs/>
          <w:color w:val="444444"/>
        </w:rPr>
        <w:t xml:space="preserve"> olarak üretilmiş ve hiçbir repoda tutulmamıştı; kaynağı kayboldu. 2.0 bu yüzden </w:t>
      </w:r>
      <w:r>
        <w:rPr>
          <w:rFonts w:ascii="Calibri" w:cs="Calibri" w:eastAsia="Calibri" w:hAnsi="Calibri"/>
          <w:b/>
          <w:bCs/>
          <w:i/>
          <w:iCs/>
          <w:color w:val="444444"/>
        </w:rPr>
        <w:t xml:space="preserve">ilk kez repoya giren</w:t>
      </w:r>
      <w:r>
        <w:rPr>
          <w:rFonts w:ascii="Calibri" w:cs="Calibri" w:eastAsia="Calibri" w:hAnsi="Calibri"/>
          <w:i/>
          <w:iCs/>
          <w:color w:val="444444"/>
        </w:rPr>
        <w:t xml:space="preserve"> sürüm (</w:t>
      </w:r>
      <w:r>
        <w:rPr>
          <w:rFonts w:ascii="Consolas" w:cs="Consolas" w:eastAsia="Consolas" w:hAnsi="Consolas"/>
          <w:i/>
          <w:iCs/>
          <w:color w:val="444444"/>
          <w:sz w:val="19"/>
          <w:szCs w:val="19"/>
        </w:rPr>
        <w:t xml:space="preserve">docs/ana-dokuman.md</w:t>
      </w:r>
      <w:r>
        <w:rPr>
          <w:rFonts w:ascii="Calibri" w:cs="Calibri" w:eastAsia="Calibri" w:hAnsi="Calibri"/>
          <w:i/>
          <w:iCs/>
          <w:color w:val="444444"/>
        </w:rPr>
        <w:t xml:space="preserve">) ve </w:t>
      </w:r>
      <w:r>
        <w:rPr>
          <w:rFonts w:ascii="Consolas" w:cs="Consolas" w:eastAsia="Consolas" w:hAnsi="Consolas"/>
          <w:i/>
          <w:iCs/>
          <w:color w:val="444444"/>
          <w:sz w:val="19"/>
          <w:szCs w:val="19"/>
        </w:rPr>
        <w:t xml:space="preserve">.docx</w:t>
      </w:r>
      <w:r>
        <w:rPr>
          <w:rFonts w:ascii="Calibri" w:cs="Calibri" w:eastAsia="Calibri" w:hAnsi="Calibri"/>
          <w:i/>
          <w:iCs/>
          <w:color w:val="444444"/>
        </w:rPr>
        <w:t xml:space="preserve"> bundan üretiliyor. 1.x'ten miras alınan bölümler </w:t>
      </w:r>
      <w:r>
        <w:rPr>
          <w:rFonts w:ascii="Consolas" w:cs="Consolas" w:eastAsia="Consolas" w:hAnsi="Consolas"/>
          <w:i/>
          <w:iCs/>
          <w:color w:val="444444"/>
          <w:sz w:val="19"/>
          <w:szCs w:val="19"/>
        </w:rPr>
        <w:t xml:space="preserve">CLAUDE.md</w:t>
      </w:r>
      <w:r>
        <w:rPr>
          <w:rFonts w:ascii="Calibri" w:cs="Calibri" w:eastAsia="Calibri" w:hAnsi="Calibri"/>
          <w:i/>
          <w:iCs/>
          <w:color w:val="444444"/>
        </w:rPr>
        <w:t xml:space="preserve">, göç dosyaları ve </w:t>
      </w:r>
      <w:r>
        <w:rPr>
          <w:rFonts w:ascii="Consolas" w:cs="Consolas" w:eastAsia="Consolas" w:hAnsi="Consolas"/>
          <w:i/>
          <w:iCs/>
          <w:color w:val="444444"/>
          <w:sz w:val="19"/>
          <w:szCs w:val="19"/>
        </w:rPr>
        <w:t xml:space="preserve">docs/plan-elle-onay-2026-09.md</w:t>
      </w:r>
      <w:r>
        <w:rPr>
          <w:rFonts w:ascii="Calibri" w:cs="Calibri" w:eastAsia="Calibri" w:hAnsi="Calibri"/>
          <w:i/>
          <w:iCs/>
          <w:color w:val="444444"/>
        </w:rPr>
        <w:t xml:space="preserve"> içindeki kayıtlardan yeniden yazıldı; 2.0'da </w:t>
      </w:r>
      <w:r>
        <w:rPr>
          <w:rFonts w:ascii="Calibri" w:cs="Calibri" w:eastAsia="Calibri" w:hAnsi="Calibri"/>
          <w:b/>
          <w:bCs/>
          <w:i/>
          <w:iCs/>
          <w:color w:val="444444"/>
        </w:rPr>
        <w:t xml:space="preserve">değişen</w:t>
      </w:r>
      <w:r>
        <w:rPr>
          <w:rFonts w:ascii="Calibri" w:cs="Calibri" w:eastAsia="Calibri" w:hAnsi="Calibri"/>
          <w:i/>
          <w:iCs/>
          <w:color w:val="444444"/>
        </w:rPr>
        <w:t xml:space="preserve"> kararlar §8'de tablo hâlinde listeleniyor.</w:t>
      </w:r>
    </w:p>
    <w:p>
      <w:pPr>
        <w:pBdr>
          <w:bottom w:val="single" w:color="BBBBBB" w:sz="6"/>
        </w:pBdr>
        <w:spacing w:after="200"/>
      </w:pPr>
    </w:p>
    <w:p>
      <w:pPr>
        <w:pStyle w:val="Heading1"/>
        <w:spacing w:after="120" w:before="360"/>
      </w:pPr>
      <w:r>
        <w:rPr>
          <w:rFonts w:ascii="Calibri" w:cs="Calibri" w:eastAsia="Calibri" w:hAnsi="Calibri"/>
        </w:rPr>
        <w:t xml:space="preserve">1. Ürün ve ilkeler</w:t>
      </w:r>
    </w:p>
    <w:p>
      <w:pPr>
        <w:pStyle w:val="Heading2"/>
        <w:spacing w:after="120" w:before="240"/>
      </w:pPr>
      <w:r>
        <w:rPr>
          <w:rFonts w:ascii="Calibri" w:cs="Calibri" w:eastAsia="Calibri" w:hAnsi="Calibri"/>
        </w:rPr>
        <w:t xml:space="preserve">1.1 Ne yapıyoruz</w:t>
      </w:r>
    </w:p>
    <w:p>
      <w:pPr>
        <w:spacing w:after="120"/>
      </w:pPr>
      <w:r>
        <w:rPr>
          <w:rFonts w:ascii="Calibri" w:cs="Calibri" w:eastAsia="Calibri" w:hAnsi="Calibri"/>
        </w:rPr>
        <w:t xml:space="preserve">ELDENELE, kullanılmayan çocuk ürünlerinin (oyuncak, kitap, giyim, bebek gereçleri, Montessori materyalleri vb.) </w:t>
      </w:r>
      <w:r>
        <w:rPr>
          <w:rFonts w:ascii="Calibri" w:cs="Calibri" w:eastAsia="Calibri" w:hAnsi="Calibri"/>
          <w:b/>
          <w:bCs/>
        </w:rPr>
        <w:t xml:space="preserve">Takas Puanı</w:t>
      </w:r>
      <w:r>
        <w:rPr>
          <w:rFonts w:ascii="Calibri" w:cs="Calibri" w:eastAsia="Calibri" w:hAnsi="Calibri"/>
        </w:rPr>
        <w:t xml:space="preserve"> karşılığında el değiştirdiği bir pazaryeridir. Satıcı ürününü ilana koyar, ilan onaylanınca bir puan değeri alır; alıcı o puanı öder, ürünü teslim alır, puan satıcıya geçer. Hedef pazar Türkiye, arayüz dili Türkçe.</w:t>
      </w:r>
    </w:p>
    <w:p>
      <w:pPr>
        <w:pStyle w:val="Heading2"/>
        <w:spacing w:after="120" w:before="240"/>
      </w:pPr>
      <w:r>
        <w:rPr>
          <w:rFonts w:ascii="Calibri" w:cs="Calibri" w:eastAsia="Calibri" w:hAnsi="Calibri"/>
        </w:rPr>
        <w:t xml:space="preserve">1.2 Puan ekonomisi</w:t>
      </w:r>
    </w:p>
    <w:p>
      <w:pPr>
        <w:pStyle w:val="ListParagraph"/>
        <w:numPr>
          <w:ilvl w:val="0"/>
          <w:numId w:val="2"/>
        </w:numPr>
        <w:spacing w:after="80"/>
      </w:pPr>
      <w:r>
        <w:rPr>
          <w:rFonts w:ascii="Calibri" w:cs="Calibri" w:eastAsia="Calibri" w:hAnsi="Calibri"/>
          <w:b/>
          <w:bCs/>
        </w:rPr>
        <w:t xml:space="preserve">1 puan = 1 TL ikinci el değeri.</w:t>
      </w:r>
      <w:r>
        <w:rPr>
          <w:rFonts w:ascii="Calibri" w:cs="Calibri" w:eastAsia="Calibri" w:hAnsi="Calibri"/>
        </w:rPr>
        <w:t xml:space="preserve"> Kullanıcı "990 puan" gördüğünde "₺990 eder" diye okumalı.</w:t>
      </w:r>
    </w:p>
    <w:p>
      <w:pPr>
        <w:pStyle w:val="ListParagraph"/>
        <w:numPr>
          <w:ilvl w:val="0"/>
          <w:numId w:val="2"/>
        </w:numPr>
        <w:spacing w:after="80"/>
      </w:pPr>
      <w:r>
        <w:rPr>
          <w:rFonts w:ascii="Calibri" w:cs="Calibri" w:eastAsia="Calibri" w:hAnsi="Calibri"/>
          <w:b/>
          <w:bCs/>
        </w:rPr>
        <w:t xml:space="preserve">Puan kapalı devrede paradır.</w:t>
      </w:r>
      <w:r>
        <w:rPr>
          <w:rFonts w:ascii="Calibri" w:cs="Calibri" w:eastAsia="Calibri" w:hAnsi="Calibri"/>
        </w:rPr>
        <w:t xml:space="preserve"> Basılan puan geri alınamaz; yanlış belirlenmiş bir puan, sahte basılmış para gibi davranır. Bu yüzden puanı hiçbir zaman istemci seçmez, her zaman sunucu yazar.</w:t>
      </w:r>
    </w:p>
    <w:p>
      <w:pPr>
        <w:pStyle w:val="ListParagraph"/>
        <w:numPr>
          <w:ilvl w:val="0"/>
          <w:numId w:val="2"/>
        </w:numPr>
        <w:spacing w:after="80"/>
      </w:pPr>
      <w:r>
        <w:rPr>
          <w:rFonts w:ascii="Calibri" w:cs="Calibri" w:eastAsia="Calibri" w:hAnsi="Calibri"/>
          <w:b/>
          <w:bCs/>
        </w:rPr>
        <w:t xml:space="preserve">Güvenli havuz (emanet) puan tutar, para değil.</w:t>
      </w:r>
      <w:r>
        <w:rPr>
          <w:rFonts w:ascii="Calibri" w:cs="Calibri" w:eastAsia="Calibri" w:hAnsi="Calibri"/>
        </w:rPr>
        <w:t xml:space="preserve"> Alıcının puanı takas boyunca kendi çift girişli defterimizde (</w:t>
      </w:r>
      <w:r>
        <w:rPr>
          <w:rFonts w:ascii="Consolas" w:cs="Consolas" w:eastAsia="Consolas" w:hAnsi="Consolas"/>
          <w:sz w:val="19"/>
          <w:szCs w:val="19"/>
        </w:rPr>
        <w:t xml:space="preserve">wallets</w:t>
      </w:r>
      <w:r>
        <w:rPr>
          <w:rFonts w:ascii="Calibri" w:cs="Calibri" w:eastAsia="Calibri" w:hAnsi="Calibri"/>
        </w:rPr>
        <w:t xml:space="preserve"> / </w:t>
      </w:r>
      <w:r>
        <w:rPr>
          <w:rFonts w:ascii="Consolas" w:cs="Consolas" w:eastAsia="Consolas" w:hAnsi="Consolas"/>
          <w:sz w:val="19"/>
          <w:szCs w:val="19"/>
        </w:rPr>
        <w:t xml:space="preserve">wallet_entries</w:t>
      </w:r>
      <w:r>
        <w:rPr>
          <w:rFonts w:ascii="Calibri" w:cs="Calibri" w:eastAsia="Calibri" w:hAnsi="Calibri"/>
        </w:rPr>
        <w:t xml:space="preserve">) bekler. Hiçbir ödeme kuruluşunun emanet hizmeti kullanılmaz.</w:t>
      </w:r>
    </w:p>
    <w:p>
      <w:pPr>
        <w:pStyle w:val="ListParagraph"/>
        <w:numPr>
          <w:ilvl w:val="0"/>
          <w:numId w:val="2"/>
        </w:numPr>
        <w:spacing w:after="80"/>
      </w:pPr>
      <w:r>
        <w:rPr>
          <w:rFonts w:ascii="Calibri" w:cs="Calibri" w:eastAsia="Calibri" w:hAnsi="Calibri"/>
          <w:b/>
          <w:bCs/>
        </w:rPr>
        <w:t xml:space="preserve">Puanın kaynağı iki tane:</w:t>
      </w:r>
      <w:r>
        <w:rPr>
          <w:rFonts w:ascii="Calibri" w:cs="Calibri" w:eastAsia="Calibri" w:hAnsi="Calibri"/>
        </w:rPr>
        <w:t xml:space="preserve"> kampanya puanı (§2.4) ve kredi kartıyla satın alma (§3.1 — henüz açılmadı).</w:t>
      </w:r>
    </w:p>
    <w:p>
      <w:pPr>
        <w:pStyle w:val="Heading2"/>
        <w:spacing w:after="120" w:before="240"/>
      </w:pPr>
      <w:r>
        <w:rPr>
          <w:rFonts w:ascii="Calibri" w:cs="Calibri" w:eastAsia="Calibri" w:hAnsi="Calibri"/>
        </w:rPr>
        <w:t xml:space="preserve">1.3 Denetim ilkesi: her ilanı ve her profil fotoğrafını bir insan görür</w:t>
      </w:r>
    </w:p>
    <w:p>
      <w:pPr>
        <w:spacing w:after="120"/>
      </w:pPr>
      <w:r>
        <w:rPr>
          <w:rFonts w:ascii="Calibri" w:cs="Calibri" w:eastAsia="Calibri" w:hAnsi="Calibri"/>
        </w:rPr>
        <w:t xml:space="preserve">Vitrine çıkan her ilan ve yayınlanan her profil fotoğrafı, yayından önce </w:t>
      </w:r>
      <w:r>
        <w:rPr>
          <w:rFonts w:ascii="Calibri" w:cs="Calibri" w:eastAsia="Calibri" w:hAnsi="Calibri"/>
          <w:b/>
          <w:bCs/>
        </w:rPr>
        <w:t xml:space="preserve">ELDENELE ekibi tarafından elle</w:t>
      </w:r>
      <w:r>
        <w:rPr>
          <w:rFonts w:ascii="Calibri" w:cs="Calibri" w:eastAsia="Calibri" w:hAnsi="Calibri"/>
        </w:rPr>
        <w:t xml:space="preserve"> incelenir. Bu inceleme için kullanıcı verisi (fotoğraf, metin) </w:t>
      </w:r>
      <w:r>
        <w:rPr>
          <w:rFonts w:ascii="Calibri" w:cs="Calibri" w:eastAsia="Calibri" w:hAnsi="Calibri"/>
          <w:b/>
          <w:bCs/>
        </w:rPr>
        <w:t xml:space="preserve">hiçbir üçüncü tarafa, hiçbir yapay zekâ hizmetine gönderilmez.</w:t>
      </w:r>
    </w:p>
    <w:p>
      <w:pPr>
        <w:spacing w:after="120"/>
      </w:pPr>
      <w:r>
        <w:rPr>
          <w:rFonts w:ascii="Calibri" w:cs="Calibri" w:eastAsia="Calibri" w:hAnsi="Calibri"/>
        </w:rPr>
        <w:t xml:space="preserve">Bu, 2.0'ın en büyük değişikliği. 16 Ağustos – 8 Eylül 2026 arasında kare denetimi, metin denetimi, avatar denetimi ve fiyat bulma bir görüntü/dil modeline (Google Gemini) yaptırıldı. Vazgeçme gerekçeleri:</w:t>
      </w:r>
    </w:p>
    <w:p>
      <w:pPr>
        <w:pStyle w:val="ListParagraph"/>
        <w:numPr>
          <w:ilvl w:val="0"/>
          <w:numId w:val="3"/>
        </w:numPr>
        <w:spacing w:after="80"/>
      </w:pPr>
      <w:r>
        <w:rPr>
          <w:rFonts w:ascii="Calibri" w:cs="Calibri" w:eastAsia="Calibri" w:hAnsi="Calibri"/>
        </w:rPr>
        <w:t xml:space="preserve">Canlıdaki ilk gerçek kullanımda </w:t>
      </w:r>
      <w:r>
        <w:rPr>
          <w:rFonts w:ascii="Calibri" w:cs="Calibri" w:eastAsia="Calibri" w:hAnsi="Calibri"/>
          <w:b/>
          <w:bCs/>
        </w:rPr>
        <w:t xml:space="preserve">sekiz reddin sekizi kadraj yüzündendi</w:t>
      </w:r>
      <w:r>
        <w:rPr>
          <w:rFonts w:ascii="Calibri" w:cs="Calibri" w:eastAsia="Calibri" w:hAnsi="Calibri"/>
        </w:rPr>
        <w:t xml:space="preserve">; denetimin asıl sebebi (çocuk yüzü, uygunsuz içerik, sahtecilik) bir kez bile devreye girmedi. İnsanlar bir fotoğrafçılık sınavına sokuldu.</w:t>
      </w:r>
    </w:p>
    <w:p>
      <w:pPr>
        <w:pStyle w:val="ListParagraph"/>
        <w:numPr>
          <w:ilvl w:val="0"/>
          <w:numId w:val="3"/>
        </w:numPr>
        <w:spacing w:after="80"/>
      </w:pPr>
      <w:r>
        <w:rPr>
          <w:rFonts w:ascii="Calibri" w:cs="Calibri" w:eastAsia="Calibri" w:hAnsi="Calibri"/>
        </w:rPr>
        <w:t xml:space="preserve">Değerleme, ürünü yanlış tanıdığında puanı yanlış basıyordu ve bu hata sınıfı kapalı devrede geri alınamaz.</w:t>
      </w:r>
    </w:p>
    <w:p>
      <w:pPr>
        <w:pStyle w:val="ListParagraph"/>
        <w:numPr>
          <w:ilvl w:val="0"/>
          <w:numId w:val="3"/>
        </w:numPr>
        <w:spacing w:after="80"/>
      </w:pPr>
      <w:r>
        <w:rPr>
          <w:rFonts w:ascii="Calibri" w:cs="Calibri" w:eastAsia="Calibri" w:hAnsi="Calibri"/>
        </w:rPr>
        <w:t xml:space="preserve">Her yeni alan gizlilik metninde "Google'a gönderilir" cümlesini güncellemeyi gerektiriyordu; iki repo ayrı olduğu için bir kez bayatladı.</w:t>
      </w:r>
    </w:p>
    <w:p>
      <w:pPr>
        <w:pStyle w:val="ListParagraph"/>
        <w:numPr>
          <w:ilvl w:val="0"/>
          <w:numId w:val="3"/>
        </w:numPr>
        <w:spacing w:after="80"/>
      </w:pPr>
      <w:r>
        <w:rPr>
          <w:rFonts w:ascii="Calibri" w:cs="Calibri" w:eastAsia="Calibri" w:hAnsi="Calibri"/>
        </w:rPr>
        <w:t xml:space="preserve">Kullanıcı sayısı (tek haneli) bir insanın bakmasına izin veriyor; ölçek geldiğinde karar yeniden ele alınır (§7).</w:t>
      </w:r>
    </w:p>
    <w:p>
      <w:pPr>
        <w:spacing w:after="120"/>
      </w:pPr>
      <w:r>
        <w:rPr>
          <w:rFonts w:ascii="Calibri" w:cs="Calibri" w:eastAsia="Calibri" w:hAnsi="Calibri"/>
          <w:b/>
          <w:bCs/>
        </w:rPr>
        <w:t xml:space="preserve">İnceleme yükü insanda</w:t>
      </w:r>
      <w:r>
        <w:rPr>
          <w:rFonts w:ascii="Calibri" w:cs="Calibri" w:eastAsia="Calibri" w:hAnsi="Calibri"/>
        </w:rPr>
        <w:t xml:space="preserve"> — bu bilinçli bir bedel. Yönetici panelinde "kaç saattir bekliyor" bu yüzden en görünür alan.</w:t>
      </w:r>
    </w:p>
    <w:p>
      <w:pPr>
        <w:pBdr>
          <w:bottom w:val="single" w:color="BBBBBB" w:sz="6"/>
        </w:pBdr>
        <w:spacing w:after="200"/>
      </w:pPr>
    </w:p>
    <w:p>
      <w:pPr>
        <w:pStyle w:val="Heading1"/>
        <w:spacing w:after="120" w:before="360"/>
      </w:pPr>
      <w:r>
        <w:rPr>
          <w:rFonts w:ascii="Calibri" w:cs="Calibri" w:eastAsia="Calibri" w:hAnsi="Calibri"/>
        </w:rPr>
        <w:t xml:space="preserve">2. Kullanıcı ve hesap</w:t>
      </w:r>
    </w:p>
    <w:p>
      <w:pPr>
        <w:pStyle w:val="Heading2"/>
        <w:spacing w:after="120" w:before="240"/>
      </w:pPr>
      <w:r>
        <w:rPr>
          <w:rFonts w:ascii="Calibri" w:cs="Calibri" w:eastAsia="Calibri" w:hAnsi="Calibri"/>
        </w:rPr>
        <w:t xml:space="preserve">2.1 Hesap</w:t>
      </w:r>
    </w:p>
    <w:p>
      <w:pPr>
        <w:spacing w:after="120"/>
      </w:pPr>
      <w:r>
        <w:rPr>
          <w:rFonts w:ascii="Calibri" w:cs="Calibri" w:eastAsia="Calibri" w:hAnsi="Calibri"/>
        </w:rPr>
        <w:t xml:space="preserve">E-posta + şifre; Google / Apple ile giriş. Kayıtta ad zorunlu (satıcı adı e-postadan türemesin diye). 18 yaş şartı; uygulama çocuklardan bilerek veri toplamaz.</w:t>
      </w:r>
    </w:p>
    <w:p>
      <w:pPr>
        <w:pStyle w:val="Heading2"/>
        <w:spacing w:after="120" w:before="240"/>
      </w:pPr>
      <w:r>
        <w:rPr>
          <w:rFonts w:ascii="Calibri" w:cs="Calibri" w:eastAsia="Calibri" w:hAnsi="Calibri"/>
        </w:rPr>
        <w:t xml:space="preserve">2.2 Profil ve satıcı adı</w:t>
      </w:r>
    </w:p>
    <w:p>
      <w:pPr>
        <w:spacing w:after="120"/>
      </w:pPr>
      <w:r>
        <w:rPr>
          <w:rFonts w:ascii="Calibri" w:cs="Calibri" w:eastAsia="Calibri" w:hAnsi="Calibri"/>
        </w:rPr>
        <w:t xml:space="preserve">Vitrinde ve pazarlama sitesinde ad </w:t>
      </w:r>
      <w:r>
        <w:rPr>
          <w:rFonts w:ascii="Calibri" w:cs="Calibri" w:eastAsia="Calibri" w:hAnsi="Calibri"/>
          <w:b/>
          <w:bCs/>
        </w:rPr>
        <w:t xml:space="preserve">kısaltılmış</w:t>
      </w:r>
      <w:r>
        <w:rPr>
          <w:rFonts w:ascii="Calibri" w:cs="Calibri" w:eastAsia="Calibri" w:hAnsi="Calibri"/>
        </w:rPr>
        <w:t xml:space="preserve"> görünür ("Zeynep D."). Ad e-postadan türemişse hiç yayınlanmaz, "Üye" yazılır. Konum "İlçe, İl" biçiminde, listeden seçilir; mahalle ve mesafe hiç yayınlanmaz.</w:t>
      </w:r>
    </w:p>
    <w:p>
      <w:pPr>
        <w:pStyle w:val="Heading2"/>
        <w:spacing w:after="120" w:before="240"/>
      </w:pPr>
      <w:r>
        <w:rPr>
          <w:rFonts w:ascii="Calibri" w:cs="Calibri" w:eastAsia="Calibri" w:hAnsi="Calibri"/>
        </w:rPr>
        <w:t xml:space="preserve">2.3 Profil fotoğrafı</w:t>
      </w:r>
    </w:p>
    <w:p>
      <w:pPr>
        <w:spacing w:after="120"/>
      </w:pPr>
      <w:r>
        <w:rPr>
          <w:rFonts w:ascii="Calibri" w:cs="Calibri" w:eastAsia="Calibri" w:hAnsi="Calibri"/>
        </w:rPr>
        <w:t xml:space="preserve">İsteğe bağlı; kişinin kendisi olmak zorunda değil. Yükleme anında </w:t>
      </w:r>
      <w:r>
        <w:rPr>
          <w:rFonts w:ascii="Consolas" w:cs="Consolas" w:eastAsia="Consolas" w:hAnsi="Consolas"/>
          <w:sz w:val="19"/>
          <w:szCs w:val="19"/>
        </w:rPr>
        <w:t xml:space="preserve">pending</w:t>
      </w:r>
      <w:r>
        <w:rPr>
          <w:rFonts w:ascii="Calibri" w:cs="Calibri" w:eastAsia="Calibri" w:hAnsi="Calibri"/>
        </w:rPr>
        <w:t xml:space="preserve"> olur, yalnızca sahibine görünür; </w:t>
      </w:r>
      <w:r>
        <w:rPr>
          <w:rFonts w:ascii="Calibri" w:cs="Calibri" w:eastAsia="Calibri" w:hAnsi="Calibri"/>
          <w:b/>
          <w:bCs/>
        </w:rPr>
        <w:t xml:space="preserve">yönetici onaylayınca</w:t>
      </w:r>
      <w:r>
        <w:rPr>
          <w:rFonts w:ascii="Calibri" w:cs="Calibri" w:eastAsia="Calibri" w:hAnsi="Calibri"/>
        </w:rPr>
        <w:t xml:space="preserve"> herkese açılır, reddedilirse gerekçesiyle geri döner ve dosya silinir. Kullanıcı istediği an kaldırabilir.</w:t>
      </w:r>
    </w:p>
    <w:p>
      <w:pPr>
        <w:pStyle w:val="Heading2"/>
        <w:spacing w:after="120" w:before="240"/>
      </w:pPr>
      <w:r>
        <w:rPr>
          <w:rFonts w:ascii="Calibri" w:cs="Calibri" w:eastAsia="Calibri" w:hAnsi="Calibri"/>
        </w:rPr>
        <w:t xml:space="preserve">2.4 Kampanya puanı (soğuk başlangıç)</w:t>
      </w:r>
    </w:p>
    <w:p>
      <w:pPr>
        <w:spacing w:after="120"/>
      </w:pPr>
      <w:r>
        <w:rPr>
          <w:rFonts w:ascii="Calibri" w:cs="Calibri" w:eastAsia="Calibri" w:hAnsi="Calibri"/>
        </w:rPr>
        <w:t xml:space="preserve">Yeni kullanıcıya ilk ilanı </w:t>
      </w:r>
      <w:r>
        <w:rPr>
          <w:rFonts w:ascii="Calibri" w:cs="Calibri" w:eastAsia="Calibri" w:hAnsi="Calibri"/>
          <w:b/>
          <w:bCs/>
        </w:rPr>
        <w:t xml:space="preserve">yayına girince</w:t>
      </w:r>
      <w:r>
        <w:rPr>
          <w:rFonts w:ascii="Calibri" w:cs="Calibri" w:eastAsia="Calibri" w:hAnsi="Calibri"/>
        </w:rPr>
        <w:t xml:space="preserve"> kampanya puanı verilir (ilan başına 250, kullanıcı başına üst sınır 1000; </w:t>
      </w:r>
      <w:r>
        <w:rPr>
          <w:rFonts w:ascii="Consolas" w:cs="Consolas" w:eastAsia="Consolas" w:hAnsi="Consolas"/>
          <w:sz w:val="19"/>
          <w:szCs w:val="19"/>
        </w:rPr>
        <w:t xml:space="preserve">campaign_settings</w:t>
      </w:r>
      <w:r>
        <w:rPr>
          <w:rFonts w:ascii="Calibri" w:cs="Calibri" w:eastAsia="Calibri" w:hAnsi="Calibri"/>
        </w:rPr>
        <w:t xml:space="preserve">). Satışta değil yayında — soğuk başlangıcı kıran şey bu sıra. Hak verme sessizdir: koşul sağlanmazsa hata vermez, yalnızca hak vermez.</w:t>
      </w:r>
    </w:p>
    <w:p>
      <w:pPr>
        <w:pStyle w:val="Heading2"/>
        <w:spacing w:after="120" w:before="240"/>
      </w:pPr>
      <w:r>
        <w:rPr>
          <w:rFonts w:ascii="Calibri" w:cs="Calibri" w:eastAsia="Calibri" w:hAnsi="Calibri"/>
        </w:rPr>
        <w:t xml:space="preserve">2.5 Adres defteri</w:t>
      </w:r>
    </w:p>
    <w:p>
      <w:pPr>
        <w:spacing w:after="120"/>
      </w:pPr>
      <w:r>
        <w:rPr>
          <w:rFonts w:ascii="Calibri" w:cs="Calibri" w:eastAsia="Calibri" w:hAnsi="Calibri"/>
        </w:rPr>
        <w:t xml:space="preserve">Kullanıcı birden fazla adres kaydeder, düzenler, siler; biri varsayılan. </w:t>
      </w:r>
      <w:r>
        <w:rPr>
          <w:rFonts w:ascii="Calibri" w:cs="Calibri" w:eastAsia="Calibri" w:hAnsi="Calibri"/>
          <w:b/>
          <w:bCs/>
        </w:rPr>
        <w:t xml:space="preserve">T.C. kimlik numarası hiçbir zaman istenmez ve saklanmaz.</w:t>
      </w:r>
      <w:r>
        <w:rPr>
          <w:rFonts w:ascii="Calibri" w:cs="Calibri" w:eastAsia="Calibri" w:hAnsi="Calibri"/>
        </w:rPr>
        <w:t xml:space="preserve"> Adres, takas başlarken seçilir ve </w:t>
      </w:r>
      <w:r>
        <w:rPr>
          <w:rFonts w:ascii="Calibri" w:cs="Calibri" w:eastAsia="Calibri" w:hAnsi="Calibri"/>
          <w:b/>
          <w:bCs/>
        </w:rPr>
        <w:t xml:space="preserve">o takasın satıcısına</w:t>
      </w:r>
      <w:r>
        <w:rPr>
          <w:rFonts w:ascii="Calibri" w:cs="Calibri" w:eastAsia="Calibri" w:hAnsi="Calibri"/>
        </w:rPr>
        <w:t xml:space="preserve"> gösterilir (§4.4, §6).</w:t>
      </w:r>
    </w:p>
    <w:p>
      <w:pPr>
        <w:pStyle w:val="Heading2"/>
        <w:spacing w:after="120" w:before="240"/>
      </w:pPr>
      <w:r>
        <w:rPr>
          <w:rFonts w:ascii="Calibri" w:cs="Calibri" w:eastAsia="Calibri" w:hAnsi="Calibri"/>
        </w:rPr>
        <w:t xml:space="preserve">2.6 Hesap silme</w:t>
      </w:r>
    </w:p>
    <w:p>
      <w:pPr>
        <w:spacing w:after="120"/>
      </w:pPr>
      <w:r>
        <w:rPr>
          <w:rFonts w:ascii="Calibri" w:cs="Calibri" w:eastAsia="Calibri" w:hAnsi="Calibri"/>
        </w:rPr>
        <w:t xml:space="preserve">Uygulama içinden, geri alınamaz. Süren takas ya da rezerve ilan varsa reddedilir. Profil, avatar, adresler, favoriler, sepet silinir; tamamlanmış takas, cüzdan ve mesaj kayıtları kimliksizleştirilerek kalır (karşı tarafın da kaydı). Kalan puan düşer, nakde çevrilmez.</w:t>
      </w:r>
    </w:p>
    <w:p>
      <w:pPr>
        <w:pBdr>
          <w:bottom w:val="single" w:color="BBBBBB" w:sz="6"/>
        </w:pBdr>
        <w:spacing w:after="200"/>
      </w:pPr>
    </w:p>
    <w:p>
      <w:pPr>
        <w:pStyle w:val="Heading1"/>
        <w:spacing w:after="120" w:before="360"/>
      </w:pPr>
      <w:r>
        <w:rPr>
          <w:rFonts w:ascii="Calibri" w:cs="Calibri" w:eastAsia="Calibri" w:hAnsi="Calibri"/>
        </w:rPr>
        <w:t xml:space="preserve">3. Gelir modeli</w:t>
      </w:r>
    </w:p>
    <w:p>
      <w:pPr>
        <w:pStyle w:val="Heading2"/>
        <w:spacing w:after="120" w:before="240"/>
      </w:pPr>
      <w:r>
        <w:rPr>
          <w:rFonts w:ascii="Calibri" w:cs="Calibri" w:eastAsia="Calibri" w:hAnsi="Calibri"/>
        </w:rPr>
        <w:t xml:space="preserve">3.1 Tek gelir: kredi kartıyla puan satışı, marjlı</w:t>
      </w:r>
    </w:p>
    <w:p>
      <w:pPr>
        <w:spacing w:after="120"/>
      </w:pPr>
      <w:r>
        <w:rPr>
          <w:rFonts w:ascii="Calibri" w:cs="Calibri" w:eastAsia="Calibri" w:hAnsi="Calibri"/>
        </w:rPr>
        <w:t xml:space="preserve">Kullanıcı puanı kredi kartıyla satın alır. </w:t>
      </w:r>
      <w:r>
        <w:rPr>
          <w:rFonts w:ascii="Calibri" w:cs="Calibri" w:eastAsia="Calibri" w:hAnsi="Calibri"/>
          <w:b/>
          <w:bCs/>
        </w:rPr>
        <w:t xml:space="preserve">Harcama değeri sabittir (1 puan = 1 TL)</w:t>
      </w:r>
      <w:r>
        <w:rPr>
          <w:rFonts w:ascii="Calibri" w:cs="Calibri" w:eastAsia="Calibri" w:hAnsi="Calibri"/>
        </w:rPr>
        <w:t xml:space="preserve">, satış fiyatı bunun üstündedir; aradaki marj gelirdir. Ödeme altyapısı iyzico (sanal POS / Checkout Form). Kart bilgisi uygulamaya hiç girmez; ödeme sistem tarayıcısında açılır; sonuç yalnızca sunucudaki RETRIEVE doğrulamasıyla kesinleşir; tutar da doğrulanır; işlem fikirsizdir.</w:t>
      </w:r>
    </w:p>
    <w:p>
      <w:pPr>
        <w:pStyle w:val="Heading2"/>
        <w:spacing w:after="120" w:before="240"/>
      </w:pPr>
      <w:r>
        <w:rPr>
          <w:rFonts w:ascii="Calibri" w:cs="Calibri" w:eastAsia="Calibri" w:hAnsi="Calibri"/>
        </w:rPr>
        <w:t xml:space="preserve">3.2 Kargo bedeli alıcıdan alınmaz</w:t>
      </w:r>
    </w:p>
    <w:p>
      <w:pPr>
        <w:spacing w:after="120"/>
      </w:pPr>
      <w:r>
        <w:rPr>
          <w:rFonts w:ascii="Calibri" w:cs="Calibri" w:eastAsia="Calibri" w:hAnsi="Calibri"/>
        </w:rPr>
        <w:t xml:space="preserve">Satıcı ürünü </w:t>
      </w:r>
      <w:r>
        <w:rPr>
          <w:rFonts w:ascii="Calibri" w:cs="Calibri" w:eastAsia="Calibri" w:hAnsi="Calibri"/>
          <w:b/>
          <w:bCs/>
        </w:rPr>
        <w:t xml:space="preserve">kendi seçtiği kargo firmasıyla, kendi ödeyerek</w:t>
      </w:r>
      <w:r>
        <w:rPr>
          <w:rFonts w:ascii="Calibri" w:cs="Calibri" w:eastAsia="Calibri" w:hAnsi="Calibri"/>
        </w:rPr>
        <w:t xml:space="preserve"> gönderir. Platform kargo tahsil etmez, komisyon almaz, kargo firmasıyla entegre değildir (aggregator kapsam dışı). 1.x'teki "iyzico ile kargo tahsilatı + komisyon" modeli kalktı (§8).</w:t>
      </w:r>
    </w:p>
    <w:p>
      <w:pPr>
        <w:spacing w:after="120"/>
      </w:pPr>
      <w:r>
        <w:rPr>
          <w:rFonts w:ascii="Calibri" w:cs="Calibri" w:eastAsia="Calibri" w:hAnsi="Calibri"/>
        </w:rPr>
        <w:t xml:space="preserve">Bilinen bedel: düşük puanlı üründe satıcı "kargo ürünü geçer" diyebilir. Bu teknik değil ürün sorunu; taban puan (§4.3) bu yüzden yeniden düşünülebilir.</w:t>
      </w:r>
    </w:p>
    <w:p>
      <w:pPr>
        <w:pStyle w:val="Heading2"/>
        <w:spacing w:after="120" w:before="240"/>
      </w:pPr>
      <w:r>
        <w:rPr>
          <w:rFonts w:ascii="Calibri" w:cs="Calibri" w:eastAsia="Calibri" w:hAnsi="Calibri"/>
        </w:rPr>
        <w:t xml:space="preserve">3.3 Açık kararlar (§7'de)</w:t>
      </w:r>
    </w:p>
    <w:p>
      <w:pPr>
        <w:spacing w:after="120"/>
      </w:pPr>
      <w:r>
        <w:rPr>
          <w:rFonts w:ascii="Calibri" w:cs="Calibri" w:eastAsia="Calibri" w:hAnsi="Calibri"/>
        </w:rPr>
        <w:t xml:space="preserve">Puan satışının </w:t>
      </w:r>
      <w:r>
        <w:rPr>
          <w:rFonts w:ascii="Calibri" w:cs="Calibri" w:eastAsia="Calibri" w:hAnsi="Calibri"/>
          <w:b/>
          <w:bCs/>
        </w:rPr>
        <w:t xml:space="preserve">nereden</w:t>
      </w:r>
      <w:r>
        <w:rPr>
          <w:rFonts w:ascii="Calibri" w:cs="Calibri" w:eastAsia="Calibri" w:hAnsi="Calibri"/>
        </w:rPr>
        <w:t xml:space="preserve"> yapılacağı ve </w:t>
      </w:r>
      <w:r>
        <w:rPr>
          <w:rFonts w:ascii="Calibri" w:cs="Calibri" w:eastAsia="Calibri" w:hAnsi="Calibri"/>
          <w:b/>
          <w:bCs/>
        </w:rPr>
        <w:t xml:space="preserve">e-para lisansı</w:t>
      </w:r>
      <w:r>
        <w:rPr>
          <w:rFonts w:ascii="Calibri" w:cs="Calibri" w:eastAsia="Calibri" w:hAnsi="Calibri"/>
        </w:rPr>
        <w:t xml:space="preserve"> sorusu kararlaştırılmadı. Karar verilene kadar satış kapalı, tek puan kaynağı kampanya.</w:t>
      </w:r>
    </w:p>
    <w:p>
      <w:pPr>
        <w:pBdr>
          <w:bottom w:val="single" w:color="BBBBBB" w:sz="6"/>
        </w:pBdr>
        <w:spacing w:after="200"/>
      </w:pPr>
    </w:p>
    <w:p>
      <w:pPr>
        <w:pStyle w:val="Heading1"/>
        <w:spacing w:after="120" w:before="360"/>
      </w:pPr>
      <w:r>
        <w:rPr>
          <w:rFonts w:ascii="Calibri" w:cs="Calibri" w:eastAsia="Calibri" w:hAnsi="Calibri"/>
        </w:rPr>
        <w:t xml:space="preserve">4. İlan ve takas akışı</w:t>
      </w:r>
    </w:p>
    <w:p>
      <w:pPr>
        <w:pStyle w:val="Heading2"/>
        <w:spacing w:after="120" w:before="240"/>
      </w:pPr>
      <w:r>
        <w:rPr>
          <w:rFonts w:ascii="Calibri" w:cs="Calibri" w:eastAsia="Calibri" w:hAnsi="Calibri"/>
        </w:rPr>
        <w:t xml:space="preserve">4.1 İlan sihirbazı</w:t>
      </w:r>
    </w:p>
    <w:p>
      <w:pPr>
        <w:spacing w:after="120"/>
      </w:pPr>
      <w:r>
        <w:rPr>
          <w:rFonts w:ascii="Calibri" w:cs="Calibri" w:eastAsia="Calibri" w:hAnsi="Calibri"/>
        </w:rPr>
        <w:t xml:space="preserve">Altı adım: ad + açıklama · ana kategori · alt kategori · durum · kargo boyutu · konum. Hiçbir adım önceden seçili gelmez. Dört kondisyon: </w:t>
      </w:r>
      <w:r>
        <w:rPr>
          <w:rFonts w:ascii="Calibri" w:cs="Calibri" w:eastAsia="Calibri" w:hAnsi="Calibri"/>
          <w:b/>
          <w:bCs/>
        </w:rPr>
        <w:t xml:space="preserve">Yeni gibi · Az kullanılmış · İyi durumda · Hasarlı</w:t>
      </w:r>
      <w:r>
        <w:rPr>
          <w:rFonts w:ascii="Calibri" w:cs="Calibri" w:eastAsia="Calibri" w:hAnsi="Calibri"/>
        </w:rPr>
        <w:t xml:space="preserve"> — hasar ayrı bir kutu değil, kondisyonun kendisi; 'Hasarlı' en az 10 karakterlik hasar notu ister. Kategori ağacı "Kategori ve Filtreleme Matrisi" dokümanından: 9 ana, 62 alt; her ürün tam olarak birer tanesine ait.</w:t>
      </w:r>
    </w:p>
    <w:p>
      <w:pPr>
        <w:pStyle w:val="Heading2"/>
        <w:spacing w:after="120" w:before="240"/>
      </w:pPr>
      <w:r>
        <w:rPr>
          <w:rFonts w:ascii="Calibri" w:cs="Calibri" w:eastAsia="Calibri" w:hAnsi="Calibri"/>
        </w:rPr>
        <w:t xml:space="preserve">4.2 Yedi kare</w:t>
      </w:r>
    </w:p>
    <w:p>
      <w:pPr>
        <w:spacing w:after="120"/>
      </w:pPr>
      <w:r>
        <w:rPr>
          <w:rFonts w:ascii="Calibri" w:cs="Calibri" w:eastAsia="Calibri" w:hAnsi="Calibri"/>
        </w:rPr>
        <w:t xml:space="preserve">Kareler </w:t>
      </w:r>
      <w:r>
        <w:rPr>
          <w:rFonts w:ascii="Calibri" w:cs="Calibri" w:eastAsia="Calibri" w:hAnsi="Calibri"/>
          <w:b/>
          <w:bCs/>
        </w:rPr>
        <w:t xml:space="preserve">yalnızca kamerayla</w:t>
      </w:r>
      <w:r>
        <w:rPr>
          <w:rFonts w:ascii="Calibri" w:cs="Calibri" w:eastAsia="Calibri" w:hAnsi="Calibri"/>
        </w:rPr>
        <w:t xml:space="preserve"> çekilir (galeri kapalı — sahteciliğe karşı). </w:t>
      </w:r>
      <w:r>
        <w:rPr>
          <w:rFonts w:ascii="Calibri" w:cs="Calibri" w:eastAsia="Calibri" w:hAnsi="Calibri"/>
          <w:b/>
          <w:bCs/>
        </w:rPr>
        <w:t xml:space="preserve">Dördü zorunlu:</w:t>
      </w:r>
      <w:r>
        <w:rPr>
          <w:rFonts w:ascii="Calibri" w:cs="Calibri" w:eastAsia="Calibri" w:hAnsi="Calibri"/>
        </w:rPr>
        <w:t xml:space="preserve"> ön, arka, sol, sağ. Etiket isteğe bağlı; hasar karesi 'Hasarlı' seçilmişse, parça karesi ürün setse zorunlu. Tek kaynak veri tabanındaki </w:t>
      </w:r>
      <w:r>
        <w:rPr>
          <w:rFonts w:ascii="Consolas" w:cs="Consolas" w:eastAsia="Consolas" w:hAnsi="Consolas"/>
          <w:sz w:val="19"/>
          <w:szCs w:val="19"/>
        </w:rPr>
        <w:t xml:space="preserve">required_slots()</w:t>
      </w:r>
      <w:r>
        <w:rPr>
          <w:rFonts w:ascii="Calibri" w:cs="Calibri" w:eastAsia="Calibri" w:hAnsi="Calibri"/>
        </w:rPr>
        <w:t xml:space="preserve">; uygulama onun aynasıdır.</w:t>
      </w:r>
    </w:p>
    <w:p>
      <w:pPr>
        <w:pStyle w:val="Heading2"/>
        <w:spacing w:after="120" w:before="240"/>
      </w:pPr>
      <w:r>
        <w:rPr>
          <w:rFonts w:ascii="Calibri" w:cs="Calibri" w:eastAsia="Calibri" w:hAnsi="Calibri"/>
        </w:rPr>
        <w:t xml:space="preserve">4.3 Onay ve puanlama</w:t>
      </w:r>
    </w:p>
    <w:p>
      <w:pPr>
        <w:shd w:fill="F3F1EC" w:val="clear"/>
        <w:spacing w:after="0"/>
        <w:ind w:left="360"/>
      </w:pPr>
      <w:r>
        <w:rPr>
          <w:rFonts w:ascii="Consolas" w:cs="Consolas" w:eastAsia="Consolas" w:hAnsi="Consolas"/>
          <w:sz w:val="16"/>
          <w:szCs w:val="16"/>
        </w:rPr>
        <w:t xml:space="preserve">DRAFT ──submit_listing()──▶ IN_REVIEW ──admin_approve_listing()──▶ ACTIVE</w:t>
      </w:r>
    </w:p>
    <w:p>
      <w:pPr>
        <w:shd w:fill="F3F1EC" w:val="clear"/>
        <w:spacing w:after="0"/>
        <w:ind w:left="360"/>
      </w:pPr>
      <w:r>
        <w:rPr>
          <w:rFonts w:ascii="Consolas" w:cs="Consolas" w:eastAsia="Consolas" w:hAnsi="Consolas"/>
          <w:sz w:val="16"/>
          <w:szCs w:val="16"/>
        </w:rPr>
        <w:t xml:space="preserve">  ▲                            │</w:t>
      </w:r>
    </w:p>
    <w:p>
      <w:pPr>
        <w:shd w:fill="F3F1EC" w:val="clear"/>
        <w:spacing w:after="0"/>
        <w:ind w:left="360"/>
      </w:pPr>
      <w:r>
        <w:rPr>
          <w:rFonts w:ascii="Consolas" w:cs="Consolas" w:eastAsia="Consolas" w:hAnsi="Consolas"/>
          <w:sz w:val="16"/>
          <w:szCs w:val="16"/>
        </w:rPr>
        <w:t xml:space="preserve">  └────admin_reject_listing()──┘  (gerekçe + bildirim; kareler silinmez)</w:t>
      </w:r>
    </w:p>
    <w:p>
      <w:pPr>
        <w:shd w:fill="F3F1EC" w:val="clear"/>
        <w:spacing w:after="0"/>
        <w:ind w:left="360"/>
      </w:pPr>
      <w:r>
        <w:rPr>
          <w:rFonts w:ascii="Consolas" w:cs="Consolas" w:eastAsia="Consolas" w:hAnsi="Consolas"/>
          <w:sz w:val="16"/>
          <w:szCs w:val="16"/>
        </w:rPr>
        <w:t xml:space="preserve">  ▲                            │</w:t>
      </w:r>
    </w:p>
    <w:p>
      <w:pPr>
        <w:shd w:fill="F3F1EC" w:val="clear"/>
        <w:spacing w:after="0"/>
        <w:ind w:left="360"/>
      </w:pPr>
      <w:r>
        <w:rPr>
          <w:rFonts w:ascii="Consolas" w:cs="Consolas" w:eastAsia="Consolas" w:hAnsi="Consolas"/>
          <w:sz w:val="16"/>
          <w:szCs w:val="16"/>
        </w:rPr>
        <w:t xml:space="preserve">  └────withdraw_listing()──────┘  (satıcı geri çeker)</w:t>
      </w:r>
    </w:p>
    <w:p>
      <w:pPr>
        <w:spacing w:after="80"/>
      </w:pPr>
    </w:p>
    <w:p>
      <w:pPr>
        <w:pStyle w:val="ListParagraph"/>
        <w:numPr>
          <w:ilvl w:val="0"/>
          <w:numId w:val="2"/>
        </w:numPr>
        <w:spacing w:after="80"/>
      </w:pPr>
      <w:r>
        <w:rPr>
          <w:rFonts w:ascii="Calibri" w:cs="Calibri" w:eastAsia="Calibri" w:hAnsi="Calibri"/>
        </w:rPr>
        <w:t xml:space="preserve">Satıcı kareleri çekip </w:t>
      </w:r>
      <w:r>
        <w:rPr>
          <w:rFonts w:ascii="Calibri" w:cs="Calibri" w:eastAsia="Calibri" w:hAnsi="Calibri"/>
          <w:b/>
          <w:bCs/>
        </w:rPr>
        <w:t xml:space="preserve">"Onaya gönder"</w:t>
      </w:r>
      <w:r>
        <w:rPr>
          <w:rFonts w:ascii="Calibri" w:cs="Calibri" w:eastAsia="Calibri" w:hAnsi="Calibri"/>
        </w:rPr>
        <w:t xml:space="preserve"> der ve ekrandan çıkar; sonucu bildirimle öğrenir. Onaydaki ilan düzenlenemez, geri çekilebilir.</w:t>
      </w:r>
    </w:p>
    <w:p>
      <w:pPr>
        <w:pStyle w:val="ListParagraph"/>
        <w:numPr>
          <w:ilvl w:val="0"/>
          <w:numId w:val="2"/>
        </w:numPr>
        <w:spacing w:after="80"/>
      </w:pPr>
      <w:r>
        <w:rPr>
          <w:rFonts w:ascii="Calibri" w:cs="Calibri" w:eastAsia="Calibri" w:hAnsi="Calibri"/>
        </w:rPr>
        <w:t xml:space="preserve">Yönetici kareleri, metni ve beyanı inceler; ürünün </w:t>
      </w:r>
      <w:r>
        <w:rPr>
          <w:rFonts w:ascii="Calibri" w:cs="Calibri" w:eastAsia="Calibri" w:hAnsi="Calibri"/>
          <w:b/>
          <w:bCs/>
        </w:rPr>
        <w:t xml:space="preserve">sıfır (perakende) fiyatını</w:t>
      </w:r>
      <w:r>
        <w:rPr>
          <w:rFonts w:ascii="Calibri" w:cs="Calibri" w:eastAsia="Calibri" w:hAnsi="Calibri"/>
        </w:rPr>
        <w:t xml:space="preserve"> girer; sunucu puanı formülle hesaplar ve gösterir: </w:t>
      </w:r>
      <w:r>
        <w:rPr>
          <w:rFonts w:ascii="Consolas" w:cs="Consolas" w:eastAsia="Consolas" w:hAnsi="Consolas"/>
          <w:sz w:val="19"/>
          <w:szCs w:val="19"/>
        </w:rPr>
        <w:t xml:space="preserve">puan = sıfır fiyatı × kondisyon oranı</w:t>
      </w:r>
      <w:r>
        <w:rPr>
          <w:rFonts w:ascii="Calibri" w:cs="Calibri" w:eastAsia="Calibri" w:hAnsi="Calibri"/>
        </w:rPr>
        <w:t xml:space="preserve">, oranlar </w:t>
      </w:r>
      <w:r>
        <w:rPr>
          <w:rFonts w:ascii="Calibri" w:cs="Calibri" w:eastAsia="Calibri" w:hAnsi="Calibri"/>
          <w:b/>
          <w:bCs/>
        </w:rPr>
        <w:t xml:space="preserve">0,74 / 0,65 / 0,57 / 0,41</w:t>
      </w:r>
      <w:r>
        <w:rPr>
          <w:rFonts w:ascii="Calibri" w:cs="Calibri" w:eastAsia="Calibri" w:hAnsi="Calibri"/>
        </w:rPr>
        <w:t xml:space="preserve">, taban </w:t>
      </w:r>
      <w:r>
        <w:rPr>
          <w:rFonts w:ascii="Calibri" w:cs="Calibri" w:eastAsia="Calibri" w:hAnsi="Calibri"/>
          <w:b/>
          <w:bCs/>
        </w:rPr>
        <w:t xml:space="preserve">50 puan</w:t>
      </w:r>
      <w:r>
        <w:rPr>
          <w:rFonts w:ascii="Calibri" w:cs="Calibri" w:eastAsia="Calibri" w:hAnsi="Calibri"/>
        </w:rPr>
        <w:t xml:space="preserve"> (altında kalırsa 50'ye yükseltilir ve ilan bunu taşır). Yönetici gerekirse puanı elle yazar. Tavan yok.</w:t>
      </w:r>
    </w:p>
    <w:p>
      <w:pPr>
        <w:pStyle w:val="ListParagraph"/>
        <w:numPr>
          <w:ilvl w:val="0"/>
          <w:numId w:val="2"/>
        </w:numPr>
        <w:spacing w:after="80"/>
      </w:pPr>
      <w:r>
        <w:rPr>
          <w:rFonts w:ascii="Calibri" w:cs="Calibri" w:eastAsia="Calibri" w:hAnsi="Calibri"/>
        </w:rPr>
        <w:t xml:space="preserve">Reddedilen ilan gerekçesiyle taslağa döner; satıcı düzeltir, yeniden gönderir. Reddedilen bir </w:t>
      </w:r>
      <w:r>
        <w:rPr>
          <w:rFonts w:ascii="Calibri" w:cs="Calibri" w:eastAsia="Calibri" w:hAnsi="Calibri"/>
          <w:b/>
          <w:bCs/>
        </w:rPr>
        <w:t xml:space="preserve">kare</w:t>
      </w:r>
      <w:r>
        <w:rPr>
          <w:rFonts w:ascii="Calibri" w:cs="Calibri" w:eastAsia="Calibri" w:hAnsi="Calibri"/>
        </w:rPr>
        <w:t xml:space="preserve"> karar anında depodan silinir.</w:t>
      </w:r>
    </w:p>
    <w:p>
      <w:pPr>
        <w:pStyle w:val="ListParagraph"/>
        <w:numPr>
          <w:ilvl w:val="0"/>
          <w:numId w:val="2"/>
        </w:numPr>
        <w:spacing w:after="80"/>
      </w:pPr>
      <w:r>
        <w:rPr>
          <w:rFonts w:ascii="Calibri" w:cs="Calibri" w:eastAsia="Calibri" w:hAnsi="Calibri"/>
        </w:rPr>
        <w:t xml:space="preserve">Hiçbir kod yolu ilanı ya da kareyi kendiliğinden onaylamaz.</w:t>
      </w:r>
    </w:p>
    <w:p>
      <w:pPr>
        <w:pStyle w:val="Heading2"/>
        <w:spacing w:after="120" w:before="240"/>
      </w:pPr>
      <w:r>
        <w:rPr>
          <w:rFonts w:ascii="Calibri" w:cs="Calibri" w:eastAsia="Calibri" w:hAnsi="Calibri"/>
        </w:rPr>
        <w:t xml:space="preserve">4.4 Takas</w:t>
      </w:r>
    </w:p>
    <w:p>
      <w:pPr>
        <w:shd w:fill="F3F1EC" w:val="clear"/>
        <w:spacing w:after="0"/>
        <w:ind w:left="360"/>
      </w:pPr>
      <w:r>
        <w:rPr>
          <w:rFonts w:ascii="Consolas" w:cs="Consolas" w:eastAsia="Consolas" w:hAnsi="Consolas"/>
          <w:sz w:val="16"/>
          <w:szCs w:val="16"/>
        </w:rPr>
        <w:t xml:space="preserve">ACTIVE ilan ──create_trade(ilan, adres)──▶ POINTS_HELD   (ürün RESERVED, vitrinden gizli,</w:t>
      </w:r>
    </w:p>
    <w:p>
      <w:pPr>
        <w:shd w:fill="F3F1EC" w:val="clear"/>
        <w:spacing w:after="0"/>
        <w:ind w:left="360"/>
      </w:pPr>
      <w:r>
        <w:rPr>
          <w:rFonts w:ascii="Consolas" w:cs="Consolas" w:eastAsia="Consolas" w:hAnsi="Consolas"/>
          <w:sz w:val="16"/>
          <w:szCs w:val="16"/>
        </w:rPr>
        <w:t xml:space="preserve">                                              │            puan emanette, satıcıya adres açılır)</w:t>
      </w:r>
    </w:p>
    <w:p>
      <w:pPr>
        <w:shd w:fill="F3F1EC" w:val="clear"/>
        <w:spacing w:after="0"/>
        <w:ind w:left="360"/>
      </w:pPr>
      <w:r>
        <w:rPr>
          <w:rFonts w:ascii="Consolas" w:cs="Consolas" w:eastAsia="Consolas" w:hAnsi="Consolas"/>
          <w:sz w:val="16"/>
          <w:szCs w:val="16"/>
        </w:rPr>
        <w:t xml:space="preserve">                       4 gün içinde           │ mark_shipped(firma, takip no)</w:t>
      </w:r>
    </w:p>
    <w:p>
      <w:pPr>
        <w:shd w:fill="F3F1EC" w:val="clear"/>
        <w:spacing w:after="0"/>
        <w:ind w:left="360"/>
      </w:pPr>
      <w:r>
        <w:rPr>
          <w:rFonts w:ascii="Consolas" w:cs="Consolas" w:eastAsia="Consolas" w:hAnsi="Consolas"/>
          <w:sz w:val="16"/>
          <w:szCs w:val="16"/>
        </w:rPr>
        <w:t xml:space="preserve">     kargolanmazsa ◀──────────────────────────┤</w:t>
      </w:r>
    </w:p>
    <w:p>
      <w:pPr>
        <w:shd w:fill="F3F1EC" w:val="clear"/>
        <w:spacing w:after="0"/>
        <w:ind w:left="360"/>
      </w:pPr>
      <w:r>
        <w:rPr>
          <w:rFonts w:ascii="Consolas" w:cs="Consolas" w:eastAsia="Consolas" w:hAnsi="Consolas"/>
          <w:sz w:val="16"/>
          <w:szCs w:val="16"/>
        </w:rPr>
        <w:t xml:space="preserve">     REFUNDED (puan alıcıya,                  ▼</w:t>
      </w:r>
    </w:p>
    <w:p>
      <w:pPr>
        <w:shd w:fill="F3F1EC" w:val="clear"/>
        <w:spacing w:after="0"/>
        <w:ind w:left="360"/>
      </w:pPr>
      <w:r>
        <w:rPr>
          <w:rFonts w:ascii="Consolas" w:cs="Consolas" w:eastAsia="Consolas" w:hAnsi="Consolas"/>
          <w:sz w:val="16"/>
          <w:szCs w:val="16"/>
        </w:rPr>
        <w:t xml:space="preserve">     ilan ACTIVE'e döner,                  SHIPPED ──confirm_delivery()──▶ COMPLETED (puan satıcıya)</w:t>
      </w:r>
    </w:p>
    <w:p>
      <w:pPr>
        <w:shd w:fill="F3F1EC" w:val="clear"/>
        <w:spacing w:after="0"/>
        <w:ind w:left="360"/>
      </w:pPr>
      <w:r>
        <w:rPr>
          <w:rFonts w:ascii="Consolas" w:cs="Consolas" w:eastAsia="Consolas" w:hAnsi="Consolas"/>
          <w:sz w:val="16"/>
          <w:szCs w:val="16"/>
        </w:rPr>
        <w:t xml:space="preserve">     adres kopyası silinir)                   │</w:t>
      </w:r>
    </w:p>
    <w:p>
      <w:pPr>
        <w:shd w:fill="F3F1EC" w:val="clear"/>
        <w:spacing w:after="0"/>
        <w:ind w:left="360"/>
      </w:pPr>
      <w:r>
        <w:rPr>
          <w:rFonts w:ascii="Consolas" w:cs="Consolas" w:eastAsia="Consolas" w:hAnsi="Consolas"/>
          <w:sz w:val="16"/>
          <w:szCs w:val="16"/>
        </w:rPr>
        <w:t xml:space="preserve">                                              └── 7 gün içinde onay yoksa ──▶ COMPLETED (otomatik)</w:t>
      </w:r>
    </w:p>
    <w:p>
      <w:pPr>
        <w:shd w:fill="F3F1EC" w:val="clear"/>
        <w:spacing w:after="0"/>
        <w:ind w:left="360"/>
      </w:pPr>
      <w:r>
        <w:rPr>
          <w:rFonts w:ascii="Consolas" w:cs="Consolas" w:eastAsia="Consolas" w:hAnsi="Consolas"/>
          <w:sz w:val="16"/>
          <w:szCs w:val="16"/>
        </w:rPr>
        <w:t xml:space="preserve">                       herhangi bir anda alıcı "Sorun var" ──▶ DISPUTED (sayaç durur, §5)</w:t>
      </w:r>
    </w:p>
    <w:p>
      <w:pPr>
        <w:spacing w:after="80"/>
      </w:pPr>
    </w:p>
    <w:p>
      <w:pPr>
        <w:pStyle w:val="ListParagraph"/>
        <w:numPr>
          <w:ilvl w:val="0"/>
          <w:numId w:val="3"/>
        </w:numPr>
        <w:spacing w:after="80"/>
      </w:pPr>
      <w:r>
        <w:rPr>
          <w:rFonts w:ascii="Calibri" w:cs="Calibri" w:eastAsia="Calibri" w:hAnsi="Calibri"/>
          <w:b/>
          <w:bCs/>
        </w:rPr>
        <w:t xml:space="preserve">Sepet ve başlatma.</w:t>
      </w:r>
      <w:r>
        <w:rPr>
          <w:rFonts w:ascii="Calibri" w:cs="Calibri" w:eastAsia="Calibri" w:hAnsi="Calibri"/>
        </w:rPr>
        <w:t xml:space="preserve"> Alıcı sepete ekler; bakiyesi yetiyorsa takası başlatır. </w:t>
      </w:r>
      <w:r>
        <w:rPr>
          <w:rFonts w:ascii="Calibri" w:cs="Calibri" w:eastAsia="Calibri" w:hAnsi="Calibri"/>
          <w:b/>
          <w:bCs/>
        </w:rPr>
        <w:t xml:space="preserve">Teslimat adresi zorunlu</w:t>
      </w:r>
      <w:r>
        <w:rPr>
          <w:rFonts w:ascii="Calibri" w:cs="Calibri" w:eastAsia="Calibri" w:hAnsi="Calibri"/>
        </w:rPr>
        <w:t xml:space="preserve"> — defterden seçilir, takasa anlık görüntü olarak kopyalanır (defterdeki adres sonradan silinse de gönderi adresi kalır).</w:t>
      </w:r>
    </w:p>
    <w:p>
      <w:pPr>
        <w:pStyle w:val="ListParagraph"/>
        <w:numPr>
          <w:ilvl w:val="0"/>
          <w:numId w:val="3"/>
        </w:numPr>
        <w:spacing w:after="80"/>
      </w:pPr>
      <w:r>
        <w:rPr>
          <w:rFonts w:ascii="Calibri" w:cs="Calibri" w:eastAsia="Calibri" w:hAnsi="Calibri"/>
          <w:b/>
          <w:bCs/>
        </w:rPr>
        <w:t xml:space="preserve">Rezervasyon ve emanet.</w:t>
      </w:r>
      <w:r>
        <w:rPr>
          <w:rFonts w:ascii="Calibri" w:cs="Calibri" w:eastAsia="Calibri" w:hAnsi="Calibri"/>
        </w:rPr>
        <w:t xml:space="preserve"> Ürün </w:t>
      </w:r>
      <w:r>
        <w:rPr>
          <w:rFonts w:ascii="Consolas" w:cs="Consolas" w:eastAsia="Consolas" w:hAnsi="Consolas"/>
          <w:sz w:val="19"/>
          <w:szCs w:val="19"/>
        </w:rPr>
        <w:t xml:space="preserve">RESERVED</w:t>
      </w:r>
      <w:r>
        <w:rPr>
          <w:rFonts w:ascii="Calibri" w:cs="Calibri" w:eastAsia="Calibri" w:hAnsi="Calibri"/>
        </w:rPr>
        <w:t xml:space="preserve"> olur ve vitrinden gizlenir; alıcının puanı iç emanete alınır.</w:t>
      </w:r>
    </w:p>
    <w:p>
      <w:pPr>
        <w:pStyle w:val="ListParagraph"/>
        <w:numPr>
          <w:ilvl w:val="0"/>
          <w:numId w:val="3"/>
        </w:numPr>
        <w:spacing w:after="80"/>
      </w:pPr>
      <w:r>
        <w:rPr>
          <w:rFonts w:ascii="Calibri" w:cs="Calibri" w:eastAsia="Calibri" w:hAnsi="Calibri"/>
          <w:b/>
          <w:bCs/>
        </w:rPr>
        <w:t xml:space="preserve">Satıcının 4 günü.</w:t>
      </w:r>
      <w:r>
        <w:rPr>
          <w:rFonts w:ascii="Calibri" w:cs="Calibri" w:eastAsia="Calibri" w:hAnsi="Calibri"/>
        </w:rPr>
        <w:t xml:space="preserve"> Satıcı alıcının adını, adresini, telefonunu görür; ürünü kendi seçtiği firmayla, kendi ödeyerek kargolar; uygulamada </w:t>
      </w:r>
      <w:r>
        <w:rPr>
          <w:rFonts w:ascii="Calibri" w:cs="Calibri" w:eastAsia="Calibri" w:hAnsi="Calibri"/>
          <w:b/>
          <w:bCs/>
        </w:rPr>
        <w:t xml:space="preserve">kargo firması + takip numarası</w:t>
      </w:r>
      <w:r>
        <w:rPr>
          <w:rFonts w:ascii="Calibri" w:cs="Calibri" w:eastAsia="Calibri" w:hAnsi="Calibri"/>
        </w:rPr>
        <w:t xml:space="preserve"> girer → </w:t>
      </w:r>
      <w:r>
        <w:rPr>
          <w:rFonts w:ascii="Consolas" w:cs="Consolas" w:eastAsia="Consolas" w:hAnsi="Consolas"/>
          <w:sz w:val="19"/>
          <w:szCs w:val="19"/>
        </w:rPr>
        <w:t xml:space="preserve">SHIPPED</w:t>
      </w:r>
      <w:r>
        <w:rPr>
          <w:rFonts w:ascii="Calibri" w:cs="Calibri" w:eastAsia="Calibri" w:hAnsi="Calibri"/>
        </w:rPr>
        <w:t xml:space="preserve">. 4 gün içinde girmezse takas </w:t>
      </w:r>
      <w:r>
        <w:rPr>
          <w:rFonts w:ascii="Calibri" w:cs="Calibri" w:eastAsia="Calibri" w:hAnsi="Calibri"/>
          <w:b/>
          <w:bCs/>
        </w:rPr>
        <w:t xml:space="preserve">otomatik iptal</w:t>
      </w:r>
      <w:r>
        <w:rPr>
          <w:rFonts w:ascii="Calibri" w:cs="Calibri" w:eastAsia="Calibri" w:hAnsi="Calibri"/>
        </w:rPr>
        <w:t xml:space="preserve">, puan alıcıya iade, ilan tekrar yayında, satıcıya bildirim.</w:t>
      </w:r>
    </w:p>
    <w:p>
      <w:pPr>
        <w:pStyle w:val="ListParagraph"/>
        <w:numPr>
          <w:ilvl w:val="0"/>
          <w:numId w:val="3"/>
        </w:numPr>
        <w:spacing w:after="80"/>
      </w:pPr>
      <w:r>
        <w:rPr>
          <w:rFonts w:ascii="Calibri" w:cs="Calibri" w:eastAsia="Calibri" w:hAnsi="Calibri"/>
          <w:b/>
          <w:bCs/>
        </w:rPr>
        <w:t xml:space="preserve">Alıcının 7 günü.</w:t>
      </w:r>
      <w:r>
        <w:rPr>
          <w:rFonts w:ascii="Calibri" w:cs="Calibri" w:eastAsia="Calibri" w:hAnsi="Calibri"/>
        </w:rPr>
        <w:t xml:space="preserve"> Alıcı takip bilgisini görür; ürün gelince </w:t>
      </w:r>
      <w:r>
        <w:rPr>
          <w:rFonts w:ascii="Calibri" w:cs="Calibri" w:eastAsia="Calibri" w:hAnsi="Calibri"/>
          <w:b/>
          <w:bCs/>
        </w:rPr>
        <w:t xml:space="preserve">"Teslim aldım, onaylıyorum"</w:t>
      </w:r>
      <w:r>
        <w:rPr>
          <w:rFonts w:ascii="Calibri" w:cs="Calibri" w:eastAsia="Calibri" w:hAnsi="Calibri"/>
        </w:rPr>
        <w:t xml:space="preserve"> → puan satıcıya. 7 gün içinde onaylamaz ve itiraz da açmazsa puan </w:t>
      </w:r>
      <w:r>
        <w:rPr>
          <w:rFonts w:ascii="Calibri" w:cs="Calibri" w:eastAsia="Calibri" w:hAnsi="Calibri"/>
          <w:b/>
          <w:bCs/>
        </w:rPr>
        <w:t xml:space="preserve">otomatik</w:t>
      </w:r>
      <w:r>
        <w:rPr>
          <w:rFonts w:ascii="Calibri" w:cs="Calibri" w:eastAsia="Calibri" w:hAnsi="Calibri"/>
        </w:rPr>
        <w:t xml:space="preserve"> satıcıya geçer. Ekranda açıkça yazar: "ürün gelmediyse süre dolmadan 'Sorun var'a bas."</w:t>
      </w:r>
    </w:p>
    <w:p>
      <w:pPr>
        <w:pStyle w:val="ListParagraph"/>
        <w:numPr>
          <w:ilvl w:val="0"/>
          <w:numId w:val="3"/>
        </w:numPr>
        <w:spacing w:after="80"/>
      </w:pPr>
      <w:r>
        <w:rPr>
          <w:rFonts w:ascii="Calibri" w:cs="Calibri" w:eastAsia="Calibri" w:hAnsi="Calibri"/>
          <w:b/>
          <w:bCs/>
        </w:rPr>
        <w:t xml:space="preserve">Satıcı kendi takasını onaylayamaz</w:t>
      </w:r>
      <w:r>
        <w:rPr>
          <w:rFonts w:ascii="Calibri" w:cs="Calibri" w:eastAsia="Calibri" w:hAnsi="Calibri"/>
        </w:rPr>
        <w:t xml:space="preserve"> — onaylayabilseydi ürünü göndermeden puanı alırdı. Puanı emanetten yalnızca üç şey çıkarır: alıcının onayı, süresi dolan sayaç, çözülen itiraz.</w:t>
      </w:r>
    </w:p>
    <w:p>
      <w:pPr>
        <w:spacing w:after="120"/>
      </w:pPr>
      <w:r>
        <w:rPr>
          <w:rFonts w:ascii="Calibri" w:cs="Calibri" w:eastAsia="Calibri" w:hAnsi="Calibri"/>
        </w:rPr>
        <w:t xml:space="preserve">Süreler </w:t>
      </w:r>
      <w:r>
        <w:rPr>
          <w:rFonts w:ascii="Consolas" w:cs="Consolas" w:eastAsia="Consolas" w:hAnsi="Consolas"/>
          <w:sz w:val="19"/>
          <w:szCs w:val="19"/>
        </w:rPr>
        <w:t xml:space="preserve">trade_timings</w:t>
      </w:r>
      <w:r>
        <w:rPr>
          <w:rFonts w:ascii="Calibri" w:cs="Calibri" w:eastAsia="Calibri" w:hAnsi="Calibri"/>
        </w:rPr>
        <w:t xml:space="preserve"> tablosunda (kod değişmeden ayarlanır): </w:t>
      </w:r>
      <w:r>
        <w:rPr>
          <w:rFonts w:ascii="Consolas" w:cs="Consolas" w:eastAsia="Consolas" w:hAnsi="Consolas"/>
          <w:sz w:val="19"/>
          <w:szCs w:val="19"/>
        </w:rPr>
        <w:t xml:space="preserve">dropoff_window = 4 gün</w:t>
      </w:r>
      <w:r>
        <w:rPr>
          <w:rFonts w:ascii="Calibri" w:cs="Calibri" w:eastAsia="Calibri" w:hAnsi="Calibri"/>
        </w:rPr>
        <w:t xml:space="preserve">, </w:t>
      </w:r>
      <w:r>
        <w:rPr>
          <w:rFonts w:ascii="Consolas" w:cs="Consolas" w:eastAsia="Consolas" w:hAnsi="Consolas"/>
          <w:sz w:val="19"/>
          <w:szCs w:val="19"/>
        </w:rPr>
        <w:t xml:space="preserve">confirm_window = 7 gün</w:t>
      </w:r>
      <w:r>
        <w:rPr>
          <w:rFonts w:ascii="Calibri" w:cs="Calibri" w:eastAsia="Calibri" w:hAnsi="Calibri"/>
        </w:rPr>
        <w:t xml:space="preserve">.</w:t>
      </w:r>
    </w:p>
    <w:p>
      <w:pPr>
        <w:pBdr>
          <w:bottom w:val="single" w:color="BBBBBB" w:sz="6"/>
        </w:pBdr>
        <w:spacing w:after="200"/>
      </w:pPr>
    </w:p>
    <w:p>
      <w:pPr>
        <w:pStyle w:val="Heading1"/>
        <w:spacing w:after="120" w:before="360"/>
      </w:pPr>
      <w:r>
        <w:rPr>
          <w:rFonts w:ascii="Calibri" w:cs="Calibri" w:eastAsia="Calibri" w:hAnsi="Calibri"/>
        </w:rPr>
        <w:t xml:space="preserve">5. İade ve uyuşmazlık</w:t>
      </w:r>
    </w:p>
    <w:p>
      <w:pPr>
        <w:pStyle w:val="Heading2"/>
        <w:spacing w:after="120" w:before="240"/>
      </w:pPr>
      <w:r>
        <w:rPr>
          <w:rFonts w:ascii="Calibri" w:cs="Calibri" w:eastAsia="Calibri" w:hAnsi="Calibri"/>
        </w:rPr>
        <w:t xml:space="preserve">5.1 İtiraz kapısı</w:t>
      </w:r>
    </w:p>
    <w:p>
      <w:pPr>
        <w:spacing w:after="120"/>
      </w:pPr>
      <w:r>
        <w:rPr>
          <w:rFonts w:ascii="Calibri" w:cs="Calibri" w:eastAsia="Calibri" w:hAnsi="Calibri"/>
        </w:rPr>
        <w:t xml:space="preserve">Alıcı </w:t>
      </w:r>
      <w:r>
        <w:rPr>
          <w:rFonts w:ascii="Consolas" w:cs="Consolas" w:eastAsia="Consolas" w:hAnsi="Consolas"/>
          <w:sz w:val="19"/>
          <w:szCs w:val="19"/>
        </w:rPr>
        <w:t xml:space="preserve">SHIPPED</w:t>
      </w:r>
      <w:r>
        <w:rPr>
          <w:rFonts w:ascii="Calibri" w:cs="Calibri" w:eastAsia="Calibri" w:hAnsi="Calibri"/>
        </w:rPr>
        <w:t xml:space="preserve"> ve sonrasında, süre dolmadan, "Sorun var" ile itiraz açar. İtiraz </w:t>
      </w:r>
      <w:r>
        <w:rPr>
          <w:rFonts w:ascii="Calibri" w:cs="Calibri" w:eastAsia="Calibri" w:hAnsi="Calibri"/>
          <w:b/>
          <w:bCs/>
        </w:rPr>
        <w:t xml:space="preserve">kanıt ister</w:t>
      </w:r>
      <w:r>
        <w:rPr>
          <w:rFonts w:ascii="Calibri" w:cs="Calibri" w:eastAsia="Calibri" w:hAnsi="Calibri"/>
        </w:rPr>
        <w:t xml:space="preserve"> (galeriden fotoğraf eklenebilir — galeri iznine tek istisna profil fotoğrafıyla birlikte budur). Kanıtsız talep otomatik reddedilir; değerlendirilecek bir şey yoktur.</w:t>
      </w:r>
    </w:p>
    <w:p>
      <w:pPr>
        <w:pStyle w:val="Heading2"/>
        <w:spacing w:after="120" w:before="240"/>
      </w:pPr>
      <w:r>
        <w:rPr>
          <w:rFonts w:ascii="Calibri" w:cs="Calibri" w:eastAsia="Calibri" w:hAnsi="Calibri"/>
        </w:rPr>
        <w:t xml:space="preserve">5.2 İnsan karar verir</w:t>
      </w:r>
    </w:p>
    <w:p>
      <w:pPr>
        <w:spacing w:after="120"/>
      </w:pPr>
      <w:r>
        <w:rPr>
          <w:rFonts w:ascii="Calibri" w:cs="Calibri" w:eastAsia="Calibri" w:hAnsi="Calibri"/>
        </w:rPr>
        <w:t xml:space="preserve">İtiraza </w:t>
      </w:r>
      <w:r>
        <w:rPr>
          <w:rFonts w:ascii="Calibri" w:cs="Calibri" w:eastAsia="Calibri" w:hAnsi="Calibri"/>
          <w:b/>
          <w:bCs/>
        </w:rPr>
        <w:t xml:space="preserve">makine karar vermez</w:t>
      </w:r>
      <w:r>
        <w:rPr>
          <w:rFonts w:ascii="Calibri" w:cs="Calibri" w:eastAsia="Calibri" w:hAnsi="Calibri"/>
        </w:rPr>
        <w:t xml:space="preserve">. Yönetici kanıta ve mesajlara bakar; puanı alıcıya iade eder ya da satıcıya aktarır. Her karar gerekçeyle </w:t>
      </w:r>
      <w:r>
        <w:rPr>
          <w:rFonts w:ascii="Consolas" w:cs="Consolas" w:eastAsia="Consolas" w:hAnsi="Consolas"/>
          <w:sz w:val="19"/>
          <w:szCs w:val="19"/>
        </w:rPr>
        <w:t xml:space="preserve">audit_logs</w:t>
      </w:r>
      <w:r>
        <w:rPr>
          <w:rFonts w:ascii="Calibri" w:cs="Calibri" w:eastAsia="Calibri" w:hAnsi="Calibri"/>
        </w:rPr>
        <w:t xml:space="preserve">'a yazılır; kayıt değiştirilemez, silinemez.</w:t>
      </w:r>
    </w:p>
    <w:p>
      <w:pPr>
        <w:pStyle w:val="Heading2"/>
        <w:spacing w:after="120" w:before="240"/>
      </w:pPr>
      <w:r>
        <w:rPr>
          <w:rFonts w:ascii="Calibri" w:cs="Calibri" w:eastAsia="Calibri" w:hAnsi="Calibri"/>
        </w:rPr>
        <w:t xml:space="preserve">5.3 Sayaç durur, sıfırlanmaz</w:t>
      </w:r>
    </w:p>
    <w:p>
      <w:pPr>
        <w:spacing w:after="120"/>
      </w:pPr>
      <w:r>
        <w:rPr>
          <w:rFonts w:ascii="Calibri" w:cs="Calibri" w:eastAsia="Calibri" w:hAnsi="Calibri"/>
        </w:rPr>
        <w:t xml:space="preserve">İtiraz açılınca kalan süre saklanır (</w:t>
      </w:r>
      <w:r>
        <w:rPr>
          <w:rFonts w:ascii="Consolas" w:cs="Consolas" w:eastAsia="Consolas" w:hAnsi="Consolas"/>
          <w:sz w:val="19"/>
          <w:szCs w:val="19"/>
        </w:rPr>
        <w:t xml:space="preserve">deadline_remaining</w:t>
      </w:r>
      <w:r>
        <w:rPr>
          <w:rFonts w:ascii="Calibri" w:cs="Calibri" w:eastAsia="Calibri" w:hAnsi="Calibri"/>
        </w:rPr>
        <w:t xml:space="preserve">); talep reddedilirse aynen sürer. Sıfırlansaydı art arda açılan asılsız talepler satıcının puanını süresiz rehin alırdı. Ret, takası itirazdan önceki duruma (</w:t>
      </w:r>
      <w:r>
        <w:rPr>
          <w:rFonts w:ascii="Consolas" w:cs="Consolas" w:eastAsia="Consolas" w:hAnsi="Consolas"/>
          <w:sz w:val="19"/>
          <w:szCs w:val="19"/>
        </w:rPr>
        <w:t xml:space="preserve">SHIPPED</w:t>
      </w:r>
      <w:r>
        <w:rPr>
          <w:rFonts w:ascii="Calibri" w:cs="Calibri" w:eastAsia="Calibri" w:hAnsi="Calibri"/>
        </w:rPr>
        <w:t xml:space="preserve">) döndürür.</w:t>
      </w:r>
    </w:p>
    <w:p>
      <w:pPr>
        <w:pStyle w:val="Heading2"/>
        <w:spacing w:after="120" w:before="240"/>
      </w:pPr>
      <w:r>
        <w:rPr>
          <w:rFonts w:ascii="Calibri" w:cs="Calibri" w:eastAsia="Calibri" w:hAnsi="Calibri"/>
        </w:rPr>
        <w:t xml:space="preserve">5.4 Mesaj şikâyeti ve engelleme</w:t>
      </w:r>
    </w:p>
    <w:p>
      <w:pPr>
        <w:spacing w:after="120"/>
      </w:pPr>
      <w:r>
        <w:rPr>
          <w:rFonts w:ascii="Calibri" w:cs="Calibri" w:eastAsia="Calibri" w:hAnsi="Calibri"/>
        </w:rPr>
        <w:t xml:space="preserve">Kullanıcı bir mesajı şikâyet edebilir (moderasyon kuyruğu) ve bir kullanıcıyı engelleyebilir (iki yönlü, geri alınabilir). Engelleme sohbeti gizlemez, takası durdurmaz.</w:t>
      </w:r>
    </w:p>
    <w:p>
      <w:pPr>
        <w:pStyle w:val="Heading2"/>
        <w:spacing w:after="120" w:before="240"/>
      </w:pPr>
      <w:r>
        <w:rPr>
          <w:rFonts w:ascii="Calibri" w:cs="Calibri" w:eastAsia="Calibri" w:hAnsi="Calibri"/>
        </w:rPr>
        <w:t xml:space="preserve">5.5 Yaptırım merdiveni — kapalı</w:t>
      </w:r>
    </w:p>
    <w:p>
      <w:pPr>
        <w:spacing w:after="120"/>
      </w:pPr>
      <w:r>
        <w:rPr>
          <w:rFonts w:ascii="Calibri" w:cs="Calibri" w:eastAsia="Calibri" w:hAnsi="Calibri"/>
        </w:rPr>
        <w:t xml:space="preserve">Uyarı → kısıt → kapatma merdiveni yazılı (</w:t>
      </w:r>
      <w:r>
        <w:rPr>
          <w:rFonts w:ascii="Consolas" w:cs="Consolas" w:eastAsia="Consolas" w:hAnsi="Consolas"/>
          <w:sz w:val="19"/>
          <w:szCs w:val="19"/>
        </w:rPr>
        <w:t xml:space="preserve">sanction_settings</w:t>
      </w:r>
      <w:r>
        <w:rPr>
          <w:rFonts w:ascii="Calibri" w:cs="Calibri" w:eastAsia="Calibri" w:hAnsi="Calibri"/>
        </w:rPr>
        <w:t xml:space="preserve">, eşikler 70/40) ama </w:t>
      </w:r>
      <w:r>
        <w:rPr>
          <w:rFonts w:ascii="Calibri" w:cs="Calibri" w:eastAsia="Calibri" w:hAnsi="Calibri"/>
          <w:b/>
          <w:bCs/>
        </w:rPr>
        <w:t xml:space="preserve">kapalı</w:t>
      </w:r>
      <w:r>
        <w:rPr>
          <w:rFonts w:ascii="Calibri" w:cs="Calibri" w:eastAsia="Calibri" w:hAnsi="Calibri"/>
        </w:rPr>
        <w:t xml:space="preserve">. Kullanıcı ve güven skoru birikmeden merdiven boşa çalışır ve ilk dürüst satıcıyı vurabilir. Kurucu onaylamadan açılmaz; açıldığında kalıcı kapatmayı her zaman insan verir.</w:t>
      </w:r>
    </w:p>
    <w:p>
      <w:pPr>
        <w:pBdr>
          <w:bottom w:val="single" w:color="BBBBBB" w:sz="6"/>
        </w:pBdr>
        <w:spacing w:after="200"/>
      </w:pPr>
    </w:p>
    <w:p>
      <w:pPr>
        <w:pStyle w:val="Heading1"/>
        <w:spacing w:after="120" w:before="360"/>
      </w:pPr>
      <w:r>
        <w:rPr>
          <w:rFonts w:ascii="Calibri" w:cs="Calibri" w:eastAsia="Calibri" w:hAnsi="Calibri"/>
        </w:rPr>
        <w:t xml:space="preserve">6. Gizlilik ve veri</w:t>
      </w:r>
    </w:p>
    <w:p>
      <w:pPr>
        <w:pStyle w:val="ListParagraph"/>
        <w:numPr>
          <w:ilvl w:val="0"/>
          <w:numId w:val="2"/>
        </w:numPr>
        <w:spacing w:after="80"/>
      </w:pPr>
      <w:r>
        <w:rPr>
          <w:rFonts w:ascii="Calibri" w:cs="Calibri" w:eastAsia="Calibri" w:hAnsi="Calibri"/>
        </w:rPr>
        <w:t xml:space="preserve">Kaynak metin: pazarlama sitesindeki </w:t>
      </w:r>
      <w:r>
        <w:rPr>
          <w:rFonts w:ascii="Consolas" w:cs="Consolas" w:eastAsia="Consolas" w:hAnsi="Consolas"/>
          <w:sz w:val="19"/>
          <w:szCs w:val="19"/>
        </w:rPr>
        <w:t xml:space="preserve">/gizlilik/</w:t>
      </w:r>
      <w:r>
        <w:rPr>
          <w:rFonts w:ascii="Calibri" w:cs="Calibri" w:eastAsia="Calibri" w:hAnsi="Calibri"/>
        </w:rPr>
        <w:t xml:space="preserve"> sayfası (</w:t>
      </w:r>
      <w:r>
        <w:rPr>
          <w:rFonts w:ascii="Consolas" w:cs="Consolas" w:eastAsia="Consolas" w:hAnsi="Consolas"/>
          <w:sz w:val="19"/>
          <w:szCs w:val="19"/>
        </w:rPr>
        <w:t xml:space="preserve">Takas-site/public/gizlilik/index.html</w:t>
      </w:r>
      <w:r>
        <w:rPr>
          <w:rFonts w:ascii="Calibri" w:cs="Calibri" w:eastAsia="Calibri" w:hAnsi="Calibri"/>
        </w:rPr>
        <w:t xml:space="preserve">). Sayfa siteyi değil </w:t>
      </w:r>
      <w:r>
        <w:rPr>
          <w:rFonts w:ascii="Calibri" w:cs="Calibri" w:eastAsia="Calibri" w:hAnsi="Calibri"/>
          <w:b/>
          <w:bCs/>
        </w:rPr>
        <w:t xml:space="preserve">uygulamanın işlediği veriyi</w:t>
      </w:r>
      <w:r>
        <w:rPr>
          <w:rFonts w:ascii="Calibri" w:cs="Calibri" w:eastAsia="Calibri" w:hAnsi="Calibri"/>
        </w:rPr>
        <w:t xml:space="preserve"> anlatır; mağaza formlarına verilen kalıcı adres odur. </w:t>
      </w:r>
      <w:r>
        <w:rPr>
          <w:rFonts w:ascii="Calibri" w:cs="Calibri" w:eastAsia="Calibri" w:hAnsi="Calibri"/>
          <w:b/>
          <w:bCs/>
        </w:rPr>
        <w:t xml:space="preserve">Uygulamadan dışarı yeni bir veri akışı çıkarsa ya da bir akış kalkarsa sayfa aynı turda güncellenir.</w:t>
      </w:r>
    </w:p>
    <w:p>
      <w:pPr>
        <w:pStyle w:val="ListParagraph"/>
        <w:numPr>
          <w:ilvl w:val="0"/>
          <w:numId w:val="2"/>
        </w:numPr>
        <w:spacing w:after="80"/>
      </w:pPr>
      <w:r>
        <w:rPr>
          <w:rFonts w:ascii="Calibri" w:cs="Calibri" w:eastAsia="Calibri" w:hAnsi="Calibri"/>
          <w:b/>
          <w:bCs/>
        </w:rPr>
        <w:t xml:space="preserve">Üçüncü tarafa giden veri:</w:t>
      </w:r>
      <w:r>
        <w:rPr>
          <w:rFonts w:ascii="Calibri" w:cs="Calibri" w:eastAsia="Calibri" w:hAnsi="Calibri"/>
        </w:rPr>
        <w:t xml:space="preserve"> Supabase (veri tabanı, Frankfurt), Vercel (site, anonim ölçüm), e-posta sağlayıcısı, yetkili merciler. Hiçbir yapay zekâ hizmeti yok. iyzico, puan satışı açıldığında geri gelir.</w:t>
      </w:r>
    </w:p>
    <w:p>
      <w:pPr>
        <w:pStyle w:val="ListParagraph"/>
        <w:numPr>
          <w:ilvl w:val="0"/>
          <w:numId w:val="2"/>
        </w:numPr>
        <w:spacing w:after="80"/>
      </w:pPr>
      <w:r>
        <w:rPr>
          <w:rFonts w:ascii="Calibri" w:cs="Calibri" w:eastAsia="Calibri" w:hAnsi="Calibri"/>
          <w:b/>
          <w:bCs/>
        </w:rPr>
        <w:t xml:space="preserve">Üyeler arası tek kişisel veri akışı:</w:t>
      </w:r>
      <w:r>
        <w:rPr>
          <w:rFonts w:ascii="Calibri" w:cs="Calibri" w:eastAsia="Calibri" w:hAnsi="Calibri"/>
        </w:rPr>
        <w:t xml:space="preserve"> alıcının adı, adresi ve telefonu → o takasın satıcısına, yalnızca </w:t>
      </w:r>
      <w:r>
        <w:rPr>
          <w:rFonts w:ascii="Consolas" w:cs="Consolas" w:eastAsia="Consolas" w:hAnsi="Consolas"/>
          <w:sz w:val="19"/>
          <w:szCs w:val="19"/>
        </w:rPr>
        <w:t xml:space="preserve">POINTS_HELD</w:t>
      </w:r>
      <w:r>
        <w:rPr>
          <w:rFonts w:ascii="Calibri" w:cs="Calibri" w:eastAsia="Calibri" w:hAnsi="Calibri"/>
        </w:rPr>
        <w:t xml:space="preserve"> ve sonrasında, yalnızca takas sürerken. Kargolanmamış iptalde adres kopyası silinir. Bunu RLS değil RPC süzer — RLS bir sınırdır, filtre değil.</w:t>
      </w:r>
    </w:p>
    <w:p>
      <w:pPr>
        <w:pStyle w:val="ListParagraph"/>
        <w:numPr>
          <w:ilvl w:val="0"/>
          <w:numId w:val="2"/>
        </w:numPr>
        <w:spacing w:after="80"/>
      </w:pPr>
      <w:r>
        <w:rPr>
          <w:rFonts w:ascii="Calibri" w:cs="Calibri" w:eastAsia="Calibri" w:hAnsi="Calibri"/>
          <w:b/>
          <w:bCs/>
        </w:rPr>
        <w:t xml:space="preserve">Hiç toplanmayan:</w:t>
      </w:r>
      <w:r>
        <w:rPr>
          <w:rFonts w:ascii="Calibri" w:cs="Calibri" w:eastAsia="Calibri" w:hAnsi="Calibri"/>
        </w:rPr>
        <w:t xml:space="preserve"> telefon konumu, T.C. kimlik numarası, fatura bilgisi, mahalle, mesafe.</w:t>
      </w:r>
    </w:p>
    <w:p>
      <w:pPr>
        <w:pStyle w:val="ListParagraph"/>
        <w:numPr>
          <w:ilvl w:val="0"/>
          <w:numId w:val="2"/>
        </w:numPr>
        <w:spacing w:after="80"/>
      </w:pPr>
      <w:r>
        <w:rPr>
          <w:rFonts w:ascii="Calibri" w:cs="Calibri" w:eastAsia="Calibri" w:hAnsi="Calibri"/>
          <w:b/>
          <w:bCs/>
        </w:rPr>
        <w:t xml:space="preserve">Reddedilen görsel saklanmaz</w:t>
      </w:r>
      <w:r>
        <w:rPr>
          <w:rFonts w:ascii="Calibri" w:cs="Calibri" w:eastAsia="Calibri" w:hAnsi="Calibri"/>
        </w:rPr>
        <w:t xml:space="preserve"> (kare ve avatar, karar anında silinir).</w:t>
      </w:r>
    </w:p>
    <w:p>
      <w:pPr>
        <w:pStyle w:val="ListParagraph"/>
        <w:numPr>
          <w:ilvl w:val="0"/>
          <w:numId w:val="2"/>
        </w:numPr>
        <w:spacing w:after="80"/>
      </w:pPr>
      <w:r>
        <w:rPr>
          <w:rFonts w:ascii="Calibri" w:cs="Calibri" w:eastAsia="Calibri" w:hAnsi="Calibri"/>
        </w:rPr>
        <w:t xml:space="preserve">Sayfadaki her cümle bir taahhüttür; taahhüdün doğrulaması metni okumakla bitmez — sayfadaki bir hak (silme, kaldırma) ara ara </w:t>
      </w:r>
      <w:r>
        <w:rPr>
          <w:rFonts w:ascii="Calibri" w:cs="Calibri" w:eastAsia="Calibri" w:hAnsi="Calibri"/>
          <w:b/>
          <w:bCs/>
        </w:rPr>
        <w:t xml:space="preserve">denenir</w:t>
      </w:r>
      <w:r>
        <w:rPr>
          <w:rFonts w:ascii="Calibri" w:cs="Calibri" w:eastAsia="Calibri" w:hAnsi="Calibri"/>
        </w:rPr>
        <w:t xml:space="preserve">.</w:t>
      </w:r>
    </w:p>
    <w:p>
      <w:pPr>
        <w:pBdr>
          <w:bottom w:val="single" w:color="BBBBBB" w:sz="6"/>
        </w:pBdr>
        <w:spacing w:after="200"/>
      </w:pPr>
    </w:p>
    <w:p>
      <w:pPr>
        <w:pStyle w:val="Heading1"/>
        <w:spacing w:after="120" w:before="360"/>
      </w:pPr>
      <w:r>
        <w:rPr>
          <w:rFonts w:ascii="Calibri" w:cs="Calibri" w:eastAsia="Calibri" w:hAnsi="Calibri"/>
        </w:rPr>
        <w:t xml:space="preserve">7. Açık kararlar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E6F2F5"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2520"/>
            <w:shd w:fill="E6F2F5" w:val="clear"/>
            <w:tcMar>
              <w:top w:type="dxa" w:w="60"/>
              <w:left w:type="dxa" w:w="100"/>
              <w:bottom w:type="dxa" w:w="60"/>
              <w:right w:type="dxa" w:w="100"/>
            </w:tcMar>
          </w:tcPr>
          <w:p>
            <w:pPr>
              <w:spacing w:after="0"/>
            </w:pPr>
            <w:r>
              <w:rPr>
                <w:rFonts w:ascii="Calibri" w:cs="Calibri" w:eastAsia="Calibri" w:hAnsi="Calibri"/>
                <w:b/>
                <w:bCs/>
                <w:sz w:val="19"/>
                <w:szCs w:val="19"/>
              </w:rPr>
              <w:t xml:space="preserve">Karar</w:t>
            </w:r>
          </w:p>
        </w:tc>
        <w:tc>
          <w:tcPr>
            <w:tcW w:type="dxa" w:w="2520"/>
            <w:shd w:fill="E6F2F5" w:val="clear"/>
            <w:tcMar>
              <w:top w:type="dxa" w:w="60"/>
              <w:left w:type="dxa" w:w="100"/>
              <w:bottom w:type="dxa" w:w="60"/>
              <w:right w:type="dxa" w:w="100"/>
            </w:tcMar>
          </w:tcPr>
          <w:p>
            <w:pPr>
              <w:spacing w:after="0"/>
            </w:pPr>
            <w:r>
              <w:rPr>
                <w:rFonts w:ascii="Calibri" w:cs="Calibri" w:eastAsia="Calibri" w:hAnsi="Calibri"/>
                <w:b/>
                <w:bCs/>
                <w:sz w:val="19"/>
                <w:szCs w:val="19"/>
              </w:rPr>
              <w:t xml:space="preserve">Durum</w:t>
            </w:r>
          </w:p>
        </w:tc>
        <w:tc>
          <w:tcPr>
            <w:tcW w:type="dxa" w:w="2520"/>
            <w:shd w:fill="E6F2F5" w:val="clear"/>
            <w:tcMar>
              <w:top w:type="dxa" w:w="60"/>
              <w:left w:type="dxa" w:w="100"/>
              <w:bottom w:type="dxa" w:w="60"/>
              <w:right w:type="dxa" w:w="100"/>
            </w:tcMar>
          </w:tcPr>
          <w:p>
            <w:pPr>
              <w:spacing w:after="0"/>
            </w:pPr>
            <w:r>
              <w:rPr>
                <w:rFonts w:ascii="Calibri" w:cs="Calibri" w:eastAsia="Calibri" w:hAnsi="Calibri"/>
                <w:b/>
                <w:bCs/>
                <w:sz w:val="19"/>
                <w:szCs w:val="19"/>
              </w:rPr>
              <w:t xml:space="preserve">Not</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7.1</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Puan satışının yeri</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Açık</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giriş gerektiren web mini-sitesi — mağaza komisyonu yok, mağazaların anti-steering kuralına dikkat; (B) uygulama içi IAP — %15–30 komisyon, en az sürtünme; (C) uygulama içi iyzico — dijital ürün için mağaza kuralına aykırı, </w:t>
            </w:r>
            <w:r>
              <w:rPr>
                <w:rFonts w:ascii="Calibri" w:cs="Calibri" w:eastAsia="Calibri" w:hAnsi="Calibri"/>
                <w:b w:val="false"/>
                <w:bCs w:val="false"/>
                <w:sz w:val="19"/>
                <w:szCs w:val="19"/>
              </w:rPr>
              <w:t xml:space="preserve">seçilemez</w:t>
            </w:r>
            <w:r>
              <w:rPr>
                <w:rFonts w:ascii="Calibri" w:cs="Calibri" w:eastAsia="Calibri" w:hAnsi="Calibri"/>
                <w:b w:val="false"/>
                <w:bCs w:val="false"/>
                <w:sz w:val="19"/>
                <w:szCs w:val="19"/>
              </w:rPr>
              <w:t xml:space="preserve">.</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7.2</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E-para / ödeme kuruluşu lisansı</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Açık</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Puanın parayla alınıp yalnızca platform içinde harcanması 6493 sayılı kanun kapsamına giriyor mu — hukukçu görüşü alınacak. Satış bu görüşten önce açılmaz.</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7.3</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Taban puan 50</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Geçerli, yeniden bakılabilir</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Satıcı kargoyu kendisi ödediği için düşük puanlı ürünün ekonomisi bozulabilir.</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7.4</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 günlük onay süresi</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Geçerli</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Kargo 7 günü aşarsa puan ürün görülmeden geçer; alıcı süre dolmadan itiraz açabilir. Yetmezse </w:t>
            </w:r>
            <w:r>
              <w:rPr>
                <w:rFonts w:ascii="Consolas" w:cs="Consolas" w:eastAsia="Consolas" w:hAnsi="Consolas"/>
                <w:b w:val="false"/>
                <w:bCs w:val="false"/>
                <w:sz w:val="19"/>
                <w:szCs w:val="19"/>
              </w:rPr>
              <w:t xml:space="preserve">trade_timings</w:t>
            </w:r>
            <w:r>
              <w:rPr>
                <w:rFonts w:ascii="Calibri" w:cs="Calibri" w:eastAsia="Calibri" w:hAnsi="Calibri"/>
                <w:b w:val="false"/>
                <w:bCs w:val="false"/>
                <w:sz w:val="19"/>
                <w:szCs w:val="19"/>
              </w:rPr>
              <w:t xml:space="preserve">ten uzatılır.</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7.5</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Yapay zekâ denetimi</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Kapalı</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İlan hacmi bir insanın bakamayacağı düzeye gelirse </w:t>
            </w:r>
            <w:r>
              <w:rPr>
                <w:rFonts w:ascii="Calibri" w:cs="Calibri" w:eastAsia="Calibri" w:hAnsi="Calibri"/>
                <w:b w:val="false"/>
                <w:bCs w:val="false"/>
                <w:sz w:val="19"/>
                <w:szCs w:val="19"/>
              </w:rPr>
              <w:t xml:space="preserve">yardımcı</w:t>
            </w:r>
            <w:r>
              <w:rPr>
                <w:rFonts w:ascii="Calibri" w:cs="Calibri" w:eastAsia="Calibri" w:hAnsi="Calibri"/>
                <w:b w:val="false"/>
                <w:bCs w:val="false"/>
                <w:sz w:val="19"/>
                <w:szCs w:val="19"/>
              </w:rPr>
              <w:t xml:space="preserve"> (engellemeyen, işaretleyen) bir katman olarak yeniden değerlendirilebilir; kararı yine insan verir.</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7.6</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Kargo aggregator entegrasyonu</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Kapsam dışı</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Satıcı kendi gönderiyor; entegrasyon düşünülürse ayrı karar.</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7.7</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Push bildirim</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Bekliyor</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Bildirimler uygulama içi kuyrukta; push altyapısı yok.</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7.8</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Yaptırım merdiveni</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Kapalı</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§5.5.</w:t>
            </w:r>
          </w:p>
        </w:tc>
      </w:tr>
    </w:tbl>
    <w:p>
      <w:pPr>
        <w:spacing w:after="120"/>
      </w:pPr>
    </w:p>
    <w:p>
      <w:pPr>
        <w:pBdr>
          <w:bottom w:val="single" w:color="BBBBBB" w:sz="6"/>
        </w:pBdr>
        <w:spacing w:after="200"/>
      </w:pPr>
    </w:p>
    <w:p>
      <w:pPr>
        <w:pStyle w:val="Heading1"/>
        <w:spacing w:after="120" w:before="360"/>
      </w:pPr>
      <w:r>
        <w:rPr>
          <w:rFonts w:ascii="Calibri" w:cs="Calibri" w:eastAsia="Calibri" w:hAnsi="Calibri"/>
        </w:rPr>
        <w:t xml:space="preserve">8. 1.x → 2.0: değişen kararlar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shd w:fill="E6F2F5" w:val="clear"/>
            <w:tcMar>
              <w:top w:type="dxa" w:w="60"/>
              <w:left w:type="dxa" w:w="100"/>
              <w:bottom w:type="dxa" w:w="60"/>
              <w:right w:type="dxa" w:w="100"/>
            </w:tcMar>
          </w:tcPr>
          <w:p>
            <w:pPr>
              <w:spacing w:after="0"/>
            </w:pPr>
            <w:r>
              <w:rPr>
                <w:rFonts w:ascii="Calibri" w:cs="Calibri" w:eastAsia="Calibri" w:hAnsi="Calibri"/>
                <w:b/>
                <w:bCs/>
                <w:sz w:val="19"/>
                <w:szCs w:val="19"/>
              </w:rPr>
              <w:t xml:space="preserve">Konu</w:t>
            </w:r>
          </w:p>
        </w:tc>
        <w:tc>
          <w:tcPr>
            <w:tcW w:type="dxa" w:w="3780"/>
            <w:shd w:fill="E6F2F5" w:val="clear"/>
            <w:tcMar>
              <w:top w:type="dxa" w:w="60"/>
              <w:left w:type="dxa" w:w="100"/>
              <w:bottom w:type="dxa" w:w="60"/>
              <w:right w:type="dxa" w:w="100"/>
            </w:tcMar>
          </w:tcPr>
          <w:p>
            <w:pPr>
              <w:spacing w:after="0"/>
            </w:pPr>
            <w:r>
              <w:rPr>
                <w:rFonts w:ascii="Calibri" w:cs="Calibri" w:eastAsia="Calibri" w:hAnsi="Calibri"/>
                <w:b/>
                <w:bCs/>
                <w:sz w:val="19"/>
                <w:szCs w:val="19"/>
              </w:rPr>
              <w:t xml:space="preserve">1.x</w:t>
            </w:r>
          </w:p>
        </w:tc>
        <w:tc>
          <w:tcPr>
            <w:tcW w:type="dxa" w:w="3780"/>
            <w:shd w:fill="E6F2F5" w:val="clear"/>
            <w:tcMar>
              <w:top w:type="dxa" w:w="60"/>
              <w:left w:type="dxa" w:w="100"/>
              <w:bottom w:type="dxa" w:w="60"/>
              <w:right w:type="dxa" w:w="100"/>
            </w:tcMar>
          </w:tcPr>
          <w:p>
            <w:pPr>
              <w:spacing w:after="0"/>
            </w:pPr>
            <w:r>
              <w:rPr>
                <w:rFonts w:ascii="Calibri" w:cs="Calibri" w:eastAsia="Calibri" w:hAnsi="Calibri"/>
                <w:b/>
                <w:bCs/>
                <w:sz w:val="19"/>
                <w:szCs w:val="19"/>
              </w:rPr>
              <w:t xml:space="preserve">2.0</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Kare denetimi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Gemini görüntü modeli, altı engel / üç uyarı</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İnsan</w:t>
            </w:r>
            <w:r>
              <w:rPr>
                <w:rFonts w:ascii="Calibri" w:cs="Calibri" w:eastAsia="Calibri" w:hAnsi="Calibri"/>
                <w:b w:val="false"/>
                <w:bCs w:val="false"/>
                <w:sz w:val="19"/>
                <w:szCs w:val="19"/>
              </w:rPr>
              <w:t xml:space="preserve">, yönetici panelinde</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Metin denetimi</w:t>
            </w:r>
          </w:p>
        </w:tc>
        <w:tc>
          <w:tcPr>
            <w:tcW w:type="dxa" w:w="378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listing-value</w:t>
            </w:r>
            <w:r>
              <w:rPr>
                <w:rFonts w:ascii="Calibri" w:cs="Calibri" w:eastAsia="Calibri" w:hAnsi="Calibri"/>
                <w:b w:val="false"/>
                <w:bCs w:val="false"/>
                <w:sz w:val="19"/>
                <w:szCs w:val="19"/>
              </w:rPr>
              <w:t xml:space="preserve"> içinde model</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İnsan, ilan incelemesinin parçası</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Avatar denetimi</w:t>
            </w:r>
          </w:p>
        </w:tc>
        <w:tc>
          <w:tcPr>
            <w:tcW w:type="dxa" w:w="378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avatar-check</w:t>
            </w:r>
            <w:r>
              <w:rPr>
                <w:rFonts w:ascii="Calibri" w:cs="Calibri" w:eastAsia="Calibri" w:hAnsi="Calibri"/>
                <w:b w:val="false"/>
                <w:bCs w:val="false"/>
                <w:sz w:val="19"/>
                <w:szCs w:val="19"/>
              </w:rPr>
              <w:t xml:space="preserve"> (Gemini)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İnsan, avatar kuyruğu</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Fiyat / puan</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Model sıfır fiyatı bulur, formül puana çevirir</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Yönetici</w:t>
            </w:r>
            <w:r>
              <w:rPr>
                <w:rFonts w:ascii="Calibri" w:cs="Calibri" w:eastAsia="Calibri" w:hAnsi="Calibri"/>
                <w:b w:val="false"/>
                <w:bCs w:val="false"/>
                <w:sz w:val="19"/>
                <w:szCs w:val="19"/>
              </w:rPr>
              <w:t xml:space="preserve"> sıfır fiyatı girer (ya da puanı elle yazar), formül aynı</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Yayın</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Son kare onaylanınca otomatik</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Yönetici onayıyla</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Kargo bedeli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Alıcı iyzico ile öder (₺52 + ₺17,90 + %6), 1 saat ödeme penceresi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Alınmaz</w:t>
            </w:r>
            <w:r>
              <w:rPr>
                <w:rFonts w:ascii="Calibri" w:cs="Calibri" w:eastAsia="Calibri" w:hAnsi="Calibri"/>
                <w:b w:val="false"/>
                <w:bCs w:val="false"/>
                <w:sz w:val="19"/>
                <w:szCs w:val="19"/>
              </w:rPr>
              <w:t xml:space="preserve">; satıcı kendi öder</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Gelir</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Kargo komisyonu</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Puan satışı marjı</w:t>
            </w:r>
            <w:r>
              <w:rPr>
                <w:rFonts w:ascii="Calibri" w:cs="Calibri" w:eastAsia="Calibri" w:hAnsi="Calibri"/>
                <w:b w:val="false"/>
                <w:bCs w:val="false"/>
                <w:sz w:val="19"/>
                <w:szCs w:val="19"/>
              </w:rPr>
              <w:t xml:space="preserve"> (yeri açık)</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Puan satın alma</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"Parayla satın alınmaz, e-para lisansı gerekmez"</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Satın alınacak; lisans sorusu açık</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Kargo gönderimi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Aggregator etiketi (planlanan), teslimat webhook'u</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Satıcı firma + takip no girer</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Satıcı süresi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(48 saat teslimat sonrası onay)</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Kargoya verme </w:t>
            </w:r>
            <w:r>
              <w:rPr>
                <w:rFonts w:ascii="Calibri" w:cs="Calibri" w:eastAsia="Calibri" w:hAnsi="Calibri"/>
                <w:b w:val="false"/>
                <w:bCs w:val="false"/>
                <w:sz w:val="19"/>
                <w:szCs w:val="19"/>
              </w:rPr>
              <w:t xml:space="preserve">4 gün</w:t>
            </w:r>
            <w:r>
              <w:rPr>
                <w:rFonts w:ascii="Calibri" w:cs="Calibri" w:eastAsia="Calibri" w:hAnsi="Calibri"/>
                <w:b w:val="false"/>
                <w:bCs w:val="false"/>
                <w:sz w:val="19"/>
                <w:szCs w:val="19"/>
              </w:rPr>
              <w:t xml:space="preserve">, dolarsa iptal + iade</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Alıcı onay süresi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48 saat</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Takip numarasından </w:t>
            </w:r>
            <w:r>
              <w:rPr>
                <w:rFonts w:ascii="Calibri" w:cs="Calibri" w:eastAsia="Calibri" w:hAnsi="Calibri"/>
                <w:b w:val="false"/>
                <w:bCs w:val="false"/>
                <w:sz w:val="19"/>
                <w:szCs w:val="19"/>
              </w:rPr>
              <w:t xml:space="preserve">7 gün</w:t>
            </w:r>
            <w:r>
              <w:rPr>
                <w:rFonts w:ascii="Calibri" w:cs="Calibri" w:eastAsia="Calibri" w:hAnsi="Calibri"/>
                <w:b w:val="false"/>
                <w:bCs w:val="false"/>
                <w:sz w:val="19"/>
                <w:szCs w:val="19"/>
              </w:rPr>
              <w:t xml:space="preserve">, dolarsa otomatik aktarım</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Alıcı adresi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Yalnızca ödeme formunda, kimseye gösterilmez</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Takasın satıcısına gösterilir (anlık görüntü)</w:t>
            </w:r>
          </w:p>
        </w:tc>
      </w:tr>
      <w:tr>
        <w:trPr>
          <w:tblHeader w:val="false"/>
        </w:trPr>
        <w:tc>
          <w:tcPr>
            <w:tcW w:type="dxa" w:w="1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DELIVERED</w:t>
            </w:r>
            <w:r>
              <w:rPr>
                <w:rFonts w:ascii="Calibri" w:cs="Calibri" w:eastAsia="Calibri" w:hAnsi="Calibri"/>
                <w:b w:val="false"/>
                <w:bCs w:val="false"/>
                <w:sz w:val="19"/>
                <w:szCs w:val="19"/>
              </w:rPr>
              <w:t xml:space="preserve"> durumu</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Kullanılıyor</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Kullanılmıyor; onay doğrudan </w:t>
            </w:r>
            <w:r>
              <w:rPr>
                <w:rFonts w:ascii="Consolas" w:cs="Consolas" w:eastAsia="Consolas" w:hAnsi="Consolas"/>
                <w:b w:val="false"/>
                <w:bCs w:val="false"/>
                <w:sz w:val="19"/>
                <w:szCs w:val="19"/>
              </w:rPr>
              <w:t xml:space="preserve">COMPLETED</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Adres defteri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"Saklanmaz" (2026-08-16) → açıldı (2026-08-18)</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Açık; T.C. kimlik numarası hâlâ yok</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Google'a giden veri</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Kare, metin, avatar</w:t>
            </w:r>
          </w:p>
        </w:tc>
        <w:tc>
          <w:tcPr>
            <w:tcW w:type="dxa" w:w="378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Hiçbiri</w:t>
            </w:r>
          </w:p>
        </w:tc>
      </w:tr>
    </w:tbl>
    <w:p>
      <w:pPr>
        <w:spacing w:after="120"/>
      </w:pPr>
    </w:p>
    <w:p>
      <w:pPr>
        <w:spacing w:after="120"/>
      </w:pPr>
      <w:r>
        <w:rPr>
          <w:rFonts w:ascii="Calibri" w:cs="Calibri" w:eastAsia="Calibri" w:hAnsi="Calibri"/>
        </w:rPr>
        <w:t xml:space="preserve">Değişmeyenler: puan ölçeği ve katsayılar, taban 50, tavan yok, dört kondisyon, dört zorunlu kare, kamera zorunluluğu, kampanya puanı kuralı, itiraz akışı ve sayaç kuralı, yaptırım merdiveninin kapalı olması, kategori matrisi, kısaltılmış ad ve konum gizliliği, kişisel verinin pazarlama sitesine çıkma sınırları.</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ELDENELE · Ana Doküman v2.0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00718A"/>
      <w:sz w:val="40"/>
      <w:szCs w:val="40"/>
    </w:rPr>
  </w:style>
  <w:style w:type="paragraph" w:styleId="Heading1">
    <w:name w:val="Heading 1"/>
    <w:basedOn w:val="Normal"/>
    <w:next w:val="Normal"/>
    <w:qFormat/>
    <w:pPr>
      <w:outlineLvl w:val="0"/>
    </w:pPr>
    <w:rPr>
      <w:rFonts w:ascii="Calibri" w:cs="Calibri" w:eastAsia="Calibri" w:hAnsi="Calibri"/>
      <w:b/>
      <w:bCs/>
      <w:color w:val="00718A"/>
      <w:sz w:val="30"/>
      <w:szCs w:val="30"/>
    </w:rPr>
  </w:style>
  <w:style w:type="paragraph" w:styleId="Heading2">
    <w:name w:val="Heading 2"/>
    <w:basedOn w:val="Normal"/>
    <w:next w:val="Normal"/>
    <w:qFormat/>
    <w:pPr>
      <w:outlineLvl w:val="1"/>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ELDENELE — Ana Doküman v2.0</dc:title>
  <dc:creator>ELDENELE</dc:creator>
  <cp:lastModifiedBy>Un-named</cp:lastModifiedBy>
  <cp:revision>1</cp:revision>
  <dcterms:created xsi:type="dcterms:W3CDTF">2026-09-09T06:44:25.611Z</dcterms:created>
  <dcterms:modified xsi:type="dcterms:W3CDTF">2026-09-09T06:44:25.612Z</dcterms:modified>
</cp:coreProperties>
</file>

<file path=docProps/custom.xml><?xml version="1.0" encoding="utf-8"?>
<Properties xmlns="http://schemas.openxmlformats.org/officeDocument/2006/custom-properties" xmlns:vt="http://schemas.openxmlformats.org/officeDocument/2006/docPropsVTypes"/>
</file>