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40" w:after="360" w:line="240" w:lineRule="auto"/>
        <w:jc w:val="center"/>
      </w:pPr>
      <w:r>
        <w:rPr>
          <w:rFonts w:ascii="Calibri" w:hAnsi="Calibri" w:eastAsia="Calibri"/>
          <w:b/>
          <w:color w:val="FFA726"/>
          <w:sz w:val="19"/>
        </w:rPr>
        <w:t>MARKA VE ÜRÜN DİLİ</w:t>
      </w:r>
    </w:p>
    <w:p>
      <w:pPr>
        <w:spacing w:after="360"/>
        <w:jc w:val="center"/>
      </w:pPr>
      <w:r>
        <w:rPr>
          <w:rFonts w:ascii="Calibri" w:hAnsi="Calibri" w:eastAsia="Calibri"/>
          <w:b/>
          <w:color w:val="008BAA"/>
          <w:sz w:val="68"/>
        </w:rPr>
        <w:t>e</w:t>
      </w:r>
      <w:r>
        <w:rPr>
          <w:rFonts w:ascii="Calibri" w:hAnsi="Calibri" w:eastAsia="Calibri"/>
          <w:b/>
          <w:color w:val="3B82F6"/>
          <w:sz w:val="68"/>
        </w:rPr>
        <w:t>l</w:t>
      </w:r>
      <w:r>
        <w:rPr>
          <w:rFonts w:ascii="Calibri" w:hAnsi="Calibri" w:eastAsia="Calibri"/>
          <w:b/>
          <w:color w:val="8B5CF6"/>
          <w:sz w:val="68"/>
        </w:rPr>
        <w:t>d</w:t>
      </w:r>
      <w:r>
        <w:rPr>
          <w:rFonts w:ascii="Calibri" w:hAnsi="Calibri" w:eastAsia="Calibri"/>
          <w:b/>
          <w:color w:val="FF6B6B"/>
          <w:sz w:val="68"/>
        </w:rPr>
        <w:t>e</w:t>
      </w:r>
      <w:r>
        <w:rPr>
          <w:rFonts w:ascii="Calibri" w:hAnsi="Calibri" w:eastAsia="Calibri"/>
          <w:b/>
          <w:color w:val="FFA726"/>
          <w:sz w:val="68"/>
        </w:rPr>
        <w:t>n</w:t>
      </w:r>
      <w:r>
        <w:rPr>
          <w:rFonts w:ascii="Calibri" w:hAnsi="Calibri" w:eastAsia="Calibri"/>
          <w:b/>
          <w:color w:val="7AC943"/>
          <w:sz w:val="68"/>
        </w:rPr>
        <w:t>e</w:t>
      </w:r>
      <w:r>
        <w:rPr>
          <w:rFonts w:ascii="Calibri" w:hAnsi="Calibri" w:eastAsia="Calibri"/>
          <w:b/>
          <w:color w:val="008BAA"/>
          <w:sz w:val="68"/>
        </w:rPr>
        <w:t>l</w:t>
      </w:r>
      <w:r>
        <w:rPr>
          <w:rFonts w:ascii="Calibri" w:hAnsi="Calibri" w:eastAsia="Calibri"/>
          <w:b/>
          <w:color w:val="008BAA"/>
          <w:sz w:val="68"/>
        </w:rPr>
        <w:t>e</w:t>
      </w:r>
    </w:p>
    <w:p>
      <w:pPr>
        <w:keepNext w:val="0"/>
        <w:spacing w:before="0" w:after="160" w:line="240" w:lineRule="auto"/>
        <w:jc w:val="center"/>
      </w:pPr>
      <w:r>
        <w:rPr>
          <w:rFonts w:ascii="Calibri" w:hAnsi="Calibri" w:eastAsia="Calibri"/>
          <w:b/>
          <w:color w:val="1F2937"/>
          <w:sz w:val="50"/>
        </w:rPr>
        <w:t>APP METİN VE UX REHBERİ</w:t>
      </w:r>
    </w:p>
    <w:p>
      <w:pPr>
        <w:keepNext w:val="0"/>
        <w:spacing w:before="0" w:after="680" w:line="300" w:lineRule="auto"/>
        <w:jc w:val="center"/>
      </w:pPr>
      <w:r>
        <w:rPr>
          <w:rFonts w:ascii="Calibri" w:hAnsi="Calibri" w:eastAsia="Calibri"/>
          <w:b w:val="0"/>
          <w:color w:val="5E6876"/>
          <w:sz w:val="25"/>
        </w:rPr>
        <w:t>24 kaynak ekran ve 2 tamamlayıcı filtre/sıralama ekranı için nihai mikro metin ve UX standardı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/>
        <w:tc>
          <w:tcPr>
            <w:tcW w:type="dxa" w:w="3120"/>
            <w:shd w:fill="DDF5F8" w:val="clear"/>
            <w:vAlign w:val="center"/>
            <w:tcMar>
              <w:top w:w="160" w:type="dxa"/>
              <w:bottom w:w="160" w:type="dxa"/>
              <w:start w:w="120" w:type="dxa"/>
              <w:end w:w="120" w:type="dxa"/>
            </w:tcMar>
            <w:tcBorders>
              <w:top w:val="single" w:sz="8" w:space="0" w:color="FFFFFF"/>
              <w:bottom w:val="single" w:sz="8" w:space="0" w:color="FFFFFF"/>
              <w:start w:val="single" w:sz="8" w:space="0" w:color="FFFFFF"/>
              <w:end w:val="single" w:sz="8" w:space="0" w:color="FFFFF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Calibri"/>
                <w:b/>
                <w:color w:val="006F84"/>
                <w:sz w:val="44"/>
              </w:rPr>
              <w:t>26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5E6876"/>
                <w:sz w:val="18"/>
              </w:rPr>
              <w:t>nihai ekran</w:t>
            </w:r>
          </w:p>
        </w:tc>
        <w:tc>
          <w:tcPr>
            <w:tcW w:type="dxa" w:w="3120"/>
            <w:shd w:fill="FFF0DA" w:val="clear"/>
            <w:vAlign w:val="center"/>
            <w:tcMar>
              <w:top w:w="160" w:type="dxa"/>
              <w:bottom w:w="160" w:type="dxa"/>
              <w:start w:w="120" w:type="dxa"/>
              <w:end w:w="120" w:type="dxa"/>
            </w:tcMar>
            <w:tcBorders>
              <w:top w:val="single" w:sz="8" w:space="0" w:color="FFFFFF"/>
              <w:bottom w:val="single" w:sz="8" w:space="0" w:color="FFFFFF"/>
              <w:start w:val="single" w:sz="8" w:space="0" w:color="FFFFFF"/>
              <w:end w:val="single" w:sz="8" w:space="0" w:color="FFFFF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Calibri"/>
                <w:b/>
                <w:color w:val="006F84"/>
                <w:sz w:val="44"/>
              </w:rPr>
              <w:t>29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5E6876"/>
                <w:sz w:val="18"/>
              </w:rPr>
              <w:t>kaynak görsel</w:t>
            </w:r>
          </w:p>
        </w:tc>
        <w:tc>
          <w:tcPr>
            <w:tcW w:type="dxa" w:w="3120"/>
            <w:shd w:fill="DDF5F8" w:val="clear"/>
            <w:vAlign w:val="center"/>
            <w:tcMar>
              <w:top w:w="160" w:type="dxa"/>
              <w:bottom w:w="160" w:type="dxa"/>
              <w:start w:w="120" w:type="dxa"/>
              <w:end w:w="120" w:type="dxa"/>
            </w:tcMar>
            <w:tcBorders>
              <w:top w:val="single" w:sz="8" w:space="0" w:color="FFFFFF"/>
              <w:bottom w:val="single" w:sz="8" w:space="0" w:color="FFFFFF"/>
              <w:start w:val="single" w:sz="8" w:space="0" w:color="FFFFFF"/>
              <w:end w:val="single" w:sz="8" w:space="0" w:color="FFFFF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Calibri"/>
                <w:b/>
                <w:color w:val="006F84"/>
                <w:sz w:val="44"/>
              </w:rPr>
              <w:t>9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5E6876"/>
                <w:sz w:val="18"/>
              </w:rPr>
              <w:t>ana kategori</w:t>
            </w:r>
          </w:p>
        </w:tc>
      </w:tr>
    </w:tbl>
    <w:p>
      <w:pPr>
        <w:keepNext w:val="0"/>
        <w:spacing w:before="0" w:after="680" w:line="300" w:lineRule="auto"/>
        <w:jc w:val="left"/>
      </w:pPr>
    </w:p>
    <w:p>
      <w:pPr>
        <w:keepNext w:val="0"/>
        <w:spacing w:before="0" w:after="160" w:line="240" w:lineRule="auto"/>
        <w:jc w:val="center"/>
      </w:pPr>
      <w:r>
        <w:rPr>
          <w:rFonts w:ascii="Calibri" w:hAnsi="Calibri" w:eastAsia="Calibri"/>
          <w:b/>
          <w:color w:val="006F84"/>
          <w:sz w:val="30"/>
        </w:rPr>
        <w:t>Bebek ve çocuk ürünlerinde akıllı takas.</w:t>
      </w:r>
    </w:p>
    <w:p>
      <w:pPr>
        <w:keepNext w:val="0"/>
        <w:spacing w:before="0" w:after="1360" w:line="240" w:lineRule="auto"/>
        <w:jc w:val="center"/>
      </w:pPr>
      <w:r>
        <w:rPr>
          <w:rFonts w:ascii="Calibri" w:hAnsi="Calibri" w:eastAsia="Calibri"/>
          <w:b w:val="0"/>
          <w:color w:val="5E6876"/>
          <w:sz w:val="23"/>
        </w:rPr>
        <w:t>Paylaş, değiştir, mutlu et!</w:t>
      </w:r>
    </w:p>
    <w:p>
      <w:pPr>
        <w:keepNext w:val="0"/>
        <w:spacing w:before="0" w:after="0" w:line="240" w:lineRule="auto"/>
        <w:jc w:val="center"/>
      </w:pPr>
      <w:r>
        <w:rPr>
          <w:rFonts w:ascii="Calibri" w:hAnsi="Calibri" w:eastAsia="Calibri"/>
          <w:b/>
          <w:color w:val="8B9199"/>
          <w:sz w:val="18"/>
        </w:rPr>
        <w:t>NİHAİ SÜRÜM  ·  14 AĞUSTOS 2026</w:t>
      </w:r>
    </w:p>
    <w:p>
      <w:r>
        <w:br w:type="page"/>
      </w:r>
    </w:p>
    <w:p>
      <w:pPr>
        <w:keepNext/>
        <w:spacing w:before="0" w:after="80" w:line="240" w:lineRule="auto"/>
        <w:jc w:val="left"/>
      </w:pPr>
      <w:r>
        <w:rPr>
          <w:rFonts w:ascii="Calibri" w:hAnsi="Calibri" w:eastAsia="Calibri"/>
          <w:b/>
          <w:caps/>
          <w:color w:val="FFA726"/>
          <w:sz w:val="19"/>
        </w:rPr>
        <w:t>OKUMA HARITASI</w:t>
      </w:r>
    </w:p>
    <w:p>
      <w:pPr>
        <w:pStyle w:val="Heading1"/>
        <w:keepNext/>
      </w:pPr>
      <w:r>
        <w:rPr>
          <w:rFonts w:ascii="Calibri" w:hAnsi="Calibri" w:eastAsia="Calibri"/>
          <w:b/>
          <w:color w:val="006F84"/>
          <w:sz w:val="32"/>
        </w:rPr>
        <w:t>Bu rehber nasıl kullanılır?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 w:eastAsia="Calibri"/>
          <w:b w:val="0"/>
          <w:color w:val="1F2937"/>
          <w:sz w:val="22"/>
        </w:rPr>
        <w:t>Bu belge; tasarım, ürün, yazılım, içerik ve operasyon ekiplerinin Eldenele uygulamasındaki metinleri tek bir kaynaktan uygulaması için hazırlanmıştır. Ekran metinleri üretime hazırdır; koşullu iş kuralları ayrıca işaretlenmiştir.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2400"/>
        <w:gridCol w:w="6110"/>
      </w:tblGrid>
      <w:tr>
        <w:trPr>
          <w:tblHeader w:val="true"/>
        </w:trPr>
        <w:tc>
          <w:tcPr>
            <w:tcW w:type="dxa" w:w="85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Bölüm</w:t>
            </w:r>
          </w:p>
        </w:tc>
        <w:tc>
          <w:tcPr>
            <w:tcW w:type="dxa" w:w="24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İçerik</w:t>
            </w:r>
          </w:p>
        </w:tc>
        <w:tc>
          <w:tcPr>
            <w:tcW w:type="dxa" w:w="611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Kapsam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01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Marka dili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Sabit mesajlar, terminoloji, ton ve renk yaklaşımı</w:t>
            </w:r>
          </w:p>
        </w:tc>
      </w:tr>
      <w:tr>
        <w:trPr>
          <w:cantSplit/>
        </w:trPr>
        <w:tc>
          <w:tcPr>
            <w:tcW w:type="dxa" w:w="8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02</w:t>
            </w:r>
          </w:p>
        </w:tc>
        <w:tc>
          <w:tcPr>
            <w:tcW w:type="dxa" w:w="24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Kaynak eşlemesi</w:t>
            </w:r>
          </w:p>
        </w:tc>
        <w:tc>
          <w:tcPr>
            <w:tcW w:type="dxa" w:w="611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29 kaynak görselin 24 kaynak ekrana indirgenmesi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03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Ekran metinleri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Başlık, açıklama, CTA, boş durum, hata ve uyarılar</w:t>
            </w:r>
          </w:p>
        </w:tc>
      </w:tr>
      <w:tr>
        <w:trPr>
          <w:cantSplit/>
        </w:trPr>
        <w:tc>
          <w:tcPr>
            <w:tcW w:type="dxa" w:w="8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04</w:t>
            </w:r>
          </w:p>
        </w:tc>
        <w:tc>
          <w:tcPr>
            <w:tcW w:type="dxa" w:w="24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Kategori matrisi</w:t>
            </w:r>
          </w:p>
        </w:tc>
        <w:tc>
          <w:tcPr>
            <w:tcW w:type="dxa" w:w="611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9 ana kategori, tüm alt kategoriler ve ürün kapsamları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05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Filtre ve sıralama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Genel filtreler, kategoriye özel alanlar ve sıralama</w:t>
            </w:r>
          </w:p>
        </w:tc>
      </w:tr>
      <w:tr>
        <w:trPr>
          <w:cantSplit/>
        </w:trPr>
        <w:tc>
          <w:tcPr>
            <w:tcW w:type="dxa" w:w="8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06</w:t>
            </w:r>
          </w:p>
        </w:tc>
        <w:tc>
          <w:tcPr>
            <w:tcW w:type="dxa" w:w="24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Sistem durumları</w:t>
            </w:r>
          </w:p>
        </w:tc>
        <w:tc>
          <w:tcPr>
            <w:tcW w:type="dxa" w:w="611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Bağlantı, hata, başarı ve yayın öncesi kontrol listesi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008BAA" w:val="clear"/>
            <w:vAlign w:val="center"/>
            <w:tcBorders>
              <w:top w:val="single" w:sz="2" w:space="0" w:color="DDF5F8"/>
              <w:bottom w:val="single" w:sz="2" w:space="0" w:color="DDF5F8"/>
              <w:start w:val="single" w:sz="2" w:space="0" w:color="DDF5F8"/>
              <w:end w:val="single" w:sz="2" w:space="0" w:color="DDF5F8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DDF5F8" w:val="clear"/>
            <w:tcBorders>
              <w:top w:val="single" w:sz="2" w:space="0" w:color="DDF5F8"/>
              <w:bottom w:val="single" w:sz="2" w:space="0" w:color="DDF5F8"/>
              <w:start w:val="single" w:sz="2" w:space="0" w:color="DDF5F8"/>
              <w:end w:val="single" w:sz="2" w:space="0" w:color="DDF5F8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Nihai dil kararı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Eldenele yardım veya bağış diliyle değil; akıllı, net, güvenli ve çağdaş bir takas platformu diliyle konuşur.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80" w:line="240" w:lineRule="auto"/>
        <w:jc w:val="left"/>
      </w:pPr>
      <w:r>
        <w:rPr>
          <w:rFonts w:ascii="Calibri" w:hAnsi="Calibri" w:eastAsia="Calibri"/>
          <w:b/>
          <w:caps/>
          <w:color w:val="FFA726"/>
          <w:sz w:val="19"/>
        </w:rPr>
        <w:t>BÖLÜM 01</w:t>
      </w:r>
    </w:p>
    <w:p>
      <w:pPr>
        <w:pStyle w:val="Heading1"/>
        <w:keepNext/>
      </w:pPr>
      <w:r>
        <w:rPr>
          <w:rFonts w:ascii="Calibri" w:hAnsi="Calibri" w:eastAsia="Calibri"/>
          <w:b/>
          <w:color w:val="006F84"/>
          <w:sz w:val="32"/>
        </w:rPr>
        <w:t>Marka dili ve terminoloji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Calibri"/>
          <w:b w:val="0"/>
          <w:color w:val="1F2937"/>
          <w:sz w:val="22"/>
        </w:rPr>
        <w:t>Uygulama metinleri sistemi anlatır, kullanıcıyı yönlendirir ve güveni doğrulanabilir özellikler üzerinden kurar.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Kullanım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Sabit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Kısa tanım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Bebek ve çocuk ürünlerinde akıllı takas.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Açıklayıcı tanım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Bebek ve çocuk ürünleri için güvenli takas platformu.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Ana açıklama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Eldenele’de bebek ve çocuk ürünleri, Takas Puanı ve Güvenli Havuz sistemiyle değerinde el değiştirir.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Marka mottosu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Paylaş, değiştir, mutlu et!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Ürün terimleri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2550"/>
        <w:gridCol w:w="5210"/>
      </w:tblGrid>
      <w:tr>
        <w:trPr>
          <w:tblHeader w:val="true"/>
        </w:trPr>
        <w:tc>
          <w:tcPr>
            <w:tcW w:type="dxa" w:w="16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Kavram</w:t>
            </w:r>
          </w:p>
        </w:tc>
        <w:tc>
          <w:tcPr>
            <w:tcW w:type="dxa" w:w="255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Kullanılacak ifade</w:t>
            </w:r>
          </w:p>
        </w:tc>
        <w:tc>
          <w:tcPr>
            <w:tcW w:type="dxa" w:w="521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Kural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Platform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Akıllı takas platformu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Satış pazaryeri veya bağış platformu dili kullanılmaz.</w:t>
            </w:r>
          </w:p>
        </w:tc>
      </w:tr>
      <w:tr>
        <w:trPr>
          <w:cantSplit/>
        </w:trPr>
        <w:tc>
          <w:tcPr>
            <w:tcW w:type="dxa" w:w="16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Puan</w:t>
            </w:r>
          </w:p>
        </w:tc>
        <w:tc>
          <w:tcPr>
            <w:tcW w:type="dxa" w:w="25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Takas Puanı</w:t>
            </w:r>
          </w:p>
        </w:tc>
        <w:tc>
          <w:tcPr>
            <w:tcW w:type="dxa" w:w="521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Açıklama ve CTA’larda tam ürün adı yazılır.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Escrow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Güvenli Havuz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Her iki kelime büyük harfle başlar.</w:t>
            </w:r>
          </w:p>
        </w:tc>
      </w:tr>
      <w:tr>
        <w:trPr>
          <w:cantSplit/>
        </w:trPr>
        <w:tc>
          <w:tcPr>
            <w:tcW w:type="dxa" w:w="16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Kontrol</w:t>
            </w:r>
          </w:p>
        </w:tc>
        <w:tc>
          <w:tcPr>
            <w:tcW w:type="dxa" w:w="25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Fotoğraf ve ilan kontrolü</w:t>
            </w:r>
          </w:p>
        </w:tc>
        <w:tc>
          <w:tcPr>
            <w:tcW w:type="dxa" w:w="521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Fiziksel ürün, hijyen veya AI incelemesi iddia edilmez.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İşlem modeli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Değerinde el değiştirme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İndirim, ucuzluk ve fiyat kırma dili kullanılmaz.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Ton: kullan / kaçın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Kullan</w:t>
            </w:r>
          </w:p>
        </w:tc>
        <w:tc>
          <w:tcPr>
            <w:tcW w:type="dxa" w:w="468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Kaçın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Bebek ve çocuk ürünlerinde akıllı takas.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Yeni gibi kalan ürünler…</w:t>
            </w:r>
          </w:p>
        </w:tc>
      </w:tr>
      <w:tr>
        <w:trPr>
          <w:cantSplit/>
        </w:trPr>
        <w:tc>
          <w:tcPr>
            <w:tcW w:type="dxa" w:w="46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Ürünler Takas Puanı ile değerinde el değiştirir.</w:t>
            </w:r>
          </w:p>
        </w:tc>
        <w:tc>
          <w:tcPr>
            <w:tcW w:type="dxa" w:w="46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Başka bir aileyi mutlu et…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Takas Puanın işlem tamamlanana kadar Güvenli Havuz’da bekler.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Minik kalplere dokun…</w:t>
            </w:r>
          </w:p>
        </w:tc>
      </w:tr>
      <w:tr>
        <w:trPr>
          <w:cantSplit/>
        </w:trPr>
        <w:tc>
          <w:tcPr>
            <w:tcW w:type="dxa" w:w="46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Fotoğraf ve ilan kontrolünden geçen ürünler yayına alınır.</w:t>
            </w:r>
          </w:p>
        </w:tc>
        <w:tc>
          <w:tcPr>
            <w:tcW w:type="dxa" w:w="46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AI onaylı / fiziksel olarak incelendi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Güvenle al, güvenle gönder.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Ucuza kap / fiyat kır / kaçırma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Renk ve vurgu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Renk</w:t>
            </w:r>
          </w:p>
        </w:tc>
        <w:tc>
          <w:tcPr>
            <w:tcW w:type="dxa" w:w="30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Kod</w:t>
            </w:r>
          </w:p>
        </w:tc>
        <w:tc>
          <w:tcPr>
            <w:tcW w:type="dxa" w:w="45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Kullanım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Ana turkuaz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#008BAA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Ana CTA, güven alanları, aktif durum</w:t>
            </w:r>
          </w:p>
        </w:tc>
      </w:tr>
      <w:tr>
        <w:trPr>
          <w:cantSplit/>
        </w:trPr>
        <w:tc>
          <w:tcPr>
            <w:tcW w:type="dxa" w:w="18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Turuncu</w:t>
            </w:r>
          </w:p>
        </w:tc>
        <w:tc>
          <w:tcPr>
            <w:tcW w:type="dxa" w:w="30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#FFA726</w:t>
            </w:r>
          </w:p>
        </w:tc>
        <w:tc>
          <w:tcPr>
            <w:tcW w:type="dxa" w:w="45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Sıcak ve sınırlı vurgu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Koyu metin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#1F2937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Başlık ve ana metin</w:t>
            </w:r>
          </w:p>
        </w:tc>
      </w:tr>
      <w:tr>
        <w:trPr>
          <w:cantSplit/>
        </w:trPr>
        <w:tc>
          <w:tcPr>
            <w:tcW w:type="dxa" w:w="18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Mor</w:t>
            </w:r>
          </w:p>
        </w:tc>
        <w:tc>
          <w:tcPr>
            <w:tcW w:type="dxa" w:w="30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#8B5CF6</w:t>
            </w:r>
          </w:p>
        </w:tc>
        <w:tc>
          <w:tcPr>
            <w:tcW w:type="dxa" w:w="45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Kontrollü ikincil vurgu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Destek paleti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#FF6B6B · #7AC943 · #FFD23F · #3B82F6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Kategori, etiket ve küçük ikonlar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Renk kuralı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Yeni ana renk eklenmez. Turkuaz ve turuncu taşıyıcıdır; diğer logo renkleri sınırlı destek rolündedir.</w:t>
            </w:r>
          </w:p>
        </w:tc>
      </w:tr>
    </w:tbl>
    <w:p>
      <w:pPr>
        <w:spacing w:after="40"/>
      </w:pPr>
    </w:p>
    <w:p>
      <w:pPr>
        <w:keepNext/>
        <w:spacing w:before="0" w:after="80" w:line="240" w:lineRule="auto"/>
        <w:jc w:val="left"/>
      </w:pPr>
      <w:r>
        <w:rPr>
          <w:rFonts w:ascii="Calibri" w:hAnsi="Calibri" w:eastAsia="Calibri"/>
          <w:b/>
          <w:caps/>
          <w:color w:val="FFA726"/>
          <w:sz w:val="19"/>
        </w:rPr>
        <w:t>BÖLÜM 02</w:t>
      </w:r>
    </w:p>
    <w:p>
      <w:pPr>
        <w:pStyle w:val="Heading1"/>
        <w:keepNext/>
      </w:pPr>
      <w:r>
        <w:rPr>
          <w:rFonts w:ascii="Calibri" w:hAnsi="Calibri" w:eastAsia="Calibri"/>
          <w:b/>
          <w:color w:val="006F84"/>
          <w:sz w:val="32"/>
        </w:rPr>
        <w:t>29 kaynak görselin ekran eşlemesi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Calibri"/>
          <w:b w:val="0"/>
          <w:color w:val="1F2937"/>
          <w:sz w:val="22"/>
        </w:rPr>
        <w:t>Kaynak setinde 24 benzersiz uygulama ekranı vardır. İki toplu kolaj yeni ekran sayılmaz; splash, onboarding ve giriş görsellerinde birebir tekrarlar bulunur. Filtreleme ve sıralama ekranları tamamlayıcı olarak ayrıca tanımlanır.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4030"/>
        <w:gridCol w:w="1100"/>
        <w:gridCol w:w="3580"/>
      </w:tblGrid>
      <w:tr>
        <w:trPr>
          <w:tblHeader w:val="true"/>
        </w:trPr>
        <w:tc>
          <w:tcPr>
            <w:tcW w:type="dxa" w:w="65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Ref.</w:t>
            </w:r>
          </w:p>
        </w:tc>
        <w:tc>
          <w:tcPr>
            <w:tcW w:type="dxa" w:w="403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Kaynak dosya</w:t>
            </w:r>
          </w:p>
        </w:tc>
        <w:tc>
          <w:tcPr>
            <w:tcW w:type="dxa" w:w="11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Ölçü</w:t>
            </w:r>
          </w:p>
        </w:tc>
        <w:tc>
          <w:tcPr>
            <w:tcW w:type="dxa" w:w="358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Eşleme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S01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18.06.48 (1)(1)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1142×1600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Toplu 24 ekran kolajı</w:t>
            </w:r>
          </w:p>
        </w:tc>
      </w:tr>
      <w:tr>
        <w:trPr>
          <w:cantSplit/>
        </w:trPr>
        <w:tc>
          <w:tcPr>
            <w:tcW w:type="dxa" w:w="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S02</w:t>
            </w:r>
          </w:p>
        </w:tc>
        <w:tc>
          <w:tcPr>
            <w:tcW w:type="dxa" w:w="403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18.06.48 (2)(1)</w:t>
            </w:r>
          </w:p>
        </w:tc>
        <w:tc>
          <w:tcPr>
            <w:tcW w:type="dxa" w:w="11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U01 Açılış / splash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S03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18.06.48 (3)(1)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1142×1600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S01'in birebir tekrarı</w:t>
            </w:r>
          </w:p>
        </w:tc>
      </w:tr>
      <w:tr>
        <w:trPr>
          <w:cantSplit/>
        </w:trPr>
        <w:tc>
          <w:tcPr>
            <w:tcW w:type="dxa" w:w="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S04</w:t>
            </w:r>
          </w:p>
        </w:tc>
        <w:tc>
          <w:tcPr>
            <w:tcW w:type="dxa" w:w="403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18.06.48(1)</w:t>
            </w:r>
          </w:p>
        </w:tc>
        <w:tc>
          <w:tcPr>
            <w:tcW w:type="dxa" w:w="11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S02'nin birebir tekrarı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S05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18.06.49 (1)(1)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U03 Giriş yap</w:t>
            </w:r>
          </w:p>
        </w:tc>
      </w:tr>
      <w:tr>
        <w:trPr>
          <w:cantSplit/>
        </w:trPr>
        <w:tc>
          <w:tcPr>
            <w:tcW w:type="dxa" w:w="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S06</w:t>
            </w:r>
          </w:p>
        </w:tc>
        <w:tc>
          <w:tcPr>
            <w:tcW w:type="dxa" w:w="403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18.06.49 (2)(1)</w:t>
            </w:r>
          </w:p>
        </w:tc>
        <w:tc>
          <w:tcPr>
            <w:tcW w:type="dxa" w:w="11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U02 Karşılama / onboarding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S07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18.06.49 (3)(1)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S05'in birebir tekrarı</w:t>
            </w:r>
          </w:p>
        </w:tc>
      </w:tr>
      <w:tr>
        <w:trPr>
          <w:cantSplit/>
        </w:trPr>
        <w:tc>
          <w:tcPr>
            <w:tcW w:type="dxa" w:w="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S08</w:t>
            </w:r>
          </w:p>
        </w:tc>
        <w:tc>
          <w:tcPr>
            <w:tcW w:type="dxa" w:w="403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18.06.49 (4)(1)</w:t>
            </w:r>
          </w:p>
        </w:tc>
        <w:tc>
          <w:tcPr>
            <w:tcW w:type="dxa" w:w="11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U04 Anasayfa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S09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18.06.49 (5)(1)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U05 Ürün detayı</w:t>
            </w:r>
          </w:p>
        </w:tc>
      </w:tr>
      <w:tr>
        <w:trPr>
          <w:cantSplit/>
        </w:trPr>
        <w:tc>
          <w:tcPr>
            <w:tcW w:type="dxa" w:w="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S10</w:t>
            </w:r>
          </w:p>
        </w:tc>
        <w:tc>
          <w:tcPr>
            <w:tcW w:type="dxa" w:w="403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18.06.49 (6)(1)</w:t>
            </w:r>
          </w:p>
        </w:tc>
        <w:tc>
          <w:tcPr>
            <w:tcW w:type="dxa" w:w="11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U06 Giriş gerekli modalı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S11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18.06.49 (7)(1)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U07 Boş sepet</w:t>
            </w:r>
          </w:p>
        </w:tc>
      </w:tr>
      <w:tr>
        <w:trPr>
          <w:cantSplit/>
        </w:trPr>
        <w:tc>
          <w:tcPr>
            <w:tcW w:type="dxa" w:w="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S12</w:t>
            </w:r>
          </w:p>
        </w:tc>
        <w:tc>
          <w:tcPr>
            <w:tcW w:type="dxa" w:w="403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18.06.49(1)</w:t>
            </w:r>
          </w:p>
        </w:tc>
        <w:tc>
          <w:tcPr>
            <w:tcW w:type="dxa" w:w="11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S06'nın birebir tekrarı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S13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18.06.50 (1)(1)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U08 Profil</w:t>
            </w:r>
          </w:p>
        </w:tc>
      </w:tr>
      <w:tr>
        <w:trPr>
          <w:cantSplit/>
        </w:trPr>
        <w:tc>
          <w:tcPr>
            <w:tcW w:type="dxa" w:w="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S14</w:t>
            </w:r>
          </w:p>
        </w:tc>
        <w:tc>
          <w:tcPr>
            <w:tcW w:type="dxa" w:w="403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18.06.50 (2)(1)</w:t>
            </w:r>
          </w:p>
        </w:tc>
        <w:tc>
          <w:tcPr>
            <w:tcW w:type="dxa" w:w="11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U09 Ürün ekle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S15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18.06.50 (3)(1)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U10 Fotoğraf akışı</w:t>
            </w:r>
          </w:p>
        </w:tc>
      </w:tr>
      <w:tr>
        <w:trPr>
          <w:cantSplit/>
        </w:trPr>
        <w:tc>
          <w:tcPr>
            <w:tcW w:type="dxa" w:w="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S16</w:t>
            </w:r>
          </w:p>
        </w:tc>
        <w:tc>
          <w:tcPr>
            <w:tcW w:type="dxa" w:w="403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18.06.50 (4)(1)</w:t>
            </w:r>
          </w:p>
        </w:tc>
        <w:tc>
          <w:tcPr>
            <w:tcW w:type="dxa" w:w="11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U11 Yarım kalan ilanlar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S17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18.06.50 (5)(1)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U12 Takaslarım boş/hata</w:t>
            </w:r>
          </w:p>
        </w:tc>
      </w:tr>
      <w:tr>
        <w:trPr>
          <w:cantSplit/>
        </w:trPr>
        <w:tc>
          <w:tcPr>
            <w:tcW w:type="dxa" w:w="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S18</w:t>
            </w:r>
          </w:p>
        </w:tc>
        <w:tc>
          <w:tcPr>
            <w:tcW w:type="dxa" w:w="403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18.06.50(1)</w:t>
            </w:r>
          </w:p>
        </w:tc>
        <w:tc>
          <w:tcPr>
            <w:tcW w:type="dxa" w:w="11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U13 Favoriler boş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S19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18.06.51(1)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U14 Cüzdan</w:t>
            </w:r>
          </w:p>
        </w:tc>
      </w:tr>
      <w:tr>
        <w:trPr>
          <w:cantSplit/>
        </w:trPr>
        <w:tc>
          <w:tcPr>
            <w:tcW w:type="dxa" w:w="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S20</w:t>
            </w:r>
          </w:p>
        </w:tc>
        <w:tc>
          <w:tcPr>
            <w:tcW w:type="dxa" w:w="403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18.06.52 (1)(1)</w:t>
            </w:r>
          </w:p>
        </w:tc>
        <w:tc>
          <w:tcPr>
            <w:tcW w:type="dxa" w:w="11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U15 Mesajlarım boş/hata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S21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U16 Bildirimler boş/hata</w:t>
            </w:r>
          </w:p>
        </w:tc>
      </w:tr>
      <w:tr>
        <w:trPr>
          <w:cantSplit/>
        </w:trPr>
        <w:tc>
          <w:tcPr>
            <w:tcW w:type="dxa" w:w="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S22</w:t>
            </w:r>
          </w:p>
        </w:tc>
        <w:tc>
          <w:tcPr>
            <w:tcW w:type="dxa" w:w="403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18.06.53 (1)</w:t>
            </w:r>
          </w:p>
        </w:tc>
        <w:tc>
          <w:tcPr>
            <w:tcW w:type="dxa" w:w="11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U17 Adreslerim &amp; kargo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S23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U18 Sohbet</w:t>
            </w:r>
          </w:p>
        </w:tc>
      </w:tr>
      <w:tr>
        <w:trPr>
          <w:cantSplit/>
        </w:trPr>
        <w:tc>
          <w:tcPr>
            <w:tcW w:type="dxa" w:w="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S24</w:t>
            </w:r>
          </w:p>
        </w:tc>
        <w:tc>
          <w:tcPr>
            <w:tcW w:type="dxa" w:w="403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18.06.54 (1)</w:t>
            </w:r>
          </w:p>
        </w:tc>
        <w:tc>
          <w:tcPr>
            <w:tcW w:type="dxa" w:w="11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U19 Yardım &amp; güvenli havuz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S25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18.06.54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U20 Güvenlik &amp; doğrulama</w:t>
            </w:r>
          </w:p>
        </w:tc>
      </w:tr>
      <w:tr>
        <w:trPr>
          <w:cantSplit/>
        </w:trPr>
        <w:tc>
          <w:tcPr>
            <w:tcW w:type="dxa" w:w="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S26</w:t>
            </w:r>
          </w:p>
        </w:tc>
        <w:tc>
          <w:tcPr>
            <w:tcW w:type="dxa" w:w="403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18.06.55 (1)</w:t>
            </w:r>
          </w:p>
        </w:tc>
        <w:tc>
          <w:tcPr>
            <w:tcW w:type="dxa" w:w="11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U21 Profili düzenle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S27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U22 Davet et</w:t>
            </w:r>
          </w:p>
        </w:tc>
      </w:tr>
      <w:tr>
        <w:trPr>
          <w:cantSplit/>
        </w:trPr>
        <w:tc>
          <w:tcPr>
            <w:tcW w:type="dxa" w:w="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S28</w:t>
            </w:r>
          </w:p>
        </w:tc>
        <w:tc>
          <w:tcPr>
            <w:tcW w:type="dxa" w:w="403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18.06.56 (1)</w:t>
            </w:r>
          </w:p>
        </w:tc>
        <w:tc>
          <w:tcPr>
            <w:tcW w:type="dxa" w:w="11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U23 Yönetim yetkisi yok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S29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18.06.56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739×1600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U24 Kargo ödemesi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008BAA" w:val="clear"/>
            <w:vAlign w:val="center"/>
            <w:tcBorders>
              <w:top w:val="single" w:sz="2" w:space="0" w:color="DDF5F8"/>
              <w:bottom w:val="single" w:sz="2" w:space="0" w:color="DDF5F8"/>
              <w:start w:val="single" w:sz="2" w:space="0" w:color="DDF5F8"/>
              <w:end w:val="single" w:sz="2" w:space="0" w:color="DDF5F8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DDF5F8" w:val="clear"/>
            <w:tcBorders>
              <w:top w:val="single" w:sz="2" w:space="0" w:color="DDF5F8"/>
              <w:bottom w:val="single" w:sz="2" w:space="0" w:color="DDF5F8"/>
              <w:start w:val="single" w:sz="2" w:space="0" w:color="DDF5F8"/>
              <w:end w:val="single" w:sz="2" w:space="0" w:color="DDF5F8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Teslimat özeti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24 kaynak ekran + 2 tamamlayıcı filtre/sıralama ekranı = 26 nihai ekran. 29 kaynak sırası, tekrar ve kolaj kayıtlarıyla bu bölümde korunmuştur.</w:t>
            </w:r>
          </w:p>
        </w:tc>
      </w:tr>
    </w:tbl>
    <w:p>
      <w:pPr>
        <w:spacing w:after="40"/>
      </w:pPr>
    </w:p>
    <w:p>
      <w:pPr>
        <w:keepNext/>
        <w:spacing w:before="0" w:after="80" w:line="240" w:lineRule="auto"/>
        <w:jc w:val="left"/>
      </w:pPr>
      <w:r>
        <w:rPr>
          <w:rFonts w:ascii="Calibri" w:hAnsi="Calibri" w:eastAsia="Calibri"/>
          <w:b/>
          <w:caps/>
          <w:color w:val="FFA726"/>
          <w:sz w:val="19"/>
        </w:rPr>
        <w:t>BÖLÜM 03</w:t>
      </w:r>
    </w:p>
    <w:p>
      <w:pPr>
        <w:pStyle w:val="Heading1"/>
        <w:keepNext/>
      </w:pPr>
      <w:r>
        <w:rPr>
          <w:rFonts w:ascii="Calibri" w:hAnsi="Calibri" w:eastAsia="Calibri"/>
          <w:b/>
          <w:color w:val="006F84"/>
          <w:sz w:val="32"/>
        </w:rPr>
        <w:t>24 kaynak ekran · nihai metinler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Calibri"/>
          <w:b w:val="0"/>
          <w:color w:val="1F2937"/>
          <w:sz w:val="22"/>
        </w:rPr>
        <w:t>Her kaynak ekran için üretimde kullanılacak başlık, açıklama, CTA, boş durum, hata ve uyarı metinleri aşağıdadır. Filtreleme ve sıralama ekranları Bölüm 05’te iki tamamlayıcı ekran olarak ayrıca tanımlanır; toplam teslimat 26 nihai ekrandır.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01 · Açılış ekranı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Logo altı slogan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Paylaş, değiştir, mutlu et!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Erişilebilir yükleme etiketi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Eldenele açılıyor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Açılış ekranında ek açıklama kullanılmaz.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02 · Karşılama / onboarding</w:t>
      </w:r>
    </w:p>
    <w:p>
      <w:pPr>
        <w:pStyle w:val="Heading3"/>
        <w:keepNext/>
      </w:pPr>
      <w:r>
        <w:rPr>
          <w:rFonts w:ascii="Calibri" w:hAnsi="Calibri" w:eastAsia="Calibri"/>
          <w:b/>
          <w:color w:val="006F84"/>
          <w:sz w:val="24"/>
        </w:rPr>
        <w:t>Slayt 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Etiketler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Güvenli Havuz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·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Takas Puanı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Başlık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Bebek ve çocuk ürünlerinde akıllı takas.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Açıklama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Kullanmadığın ürünleri Takas Puanı’na dönüştür, ihtiyacın olan ürünleri seç.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Calibri"/>
          <w:b/>
          <w:color w:val="006F84"/>
          <w:sz w:val="24"/>
        </w:rPr>
        <w:t>Slayt 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Başlık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Takas Puanın Güvenli Havuz’da korunur.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Açıklama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Takas tamamlanana kadar Takas Puanı güvenle bekler; süreç adım adım izlenir.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Calibri"/>
          <w:b/>
          <w:color w:val="006F84"/>
          <w:sz w:val="24"/>
        </w:rPr>
        <w:t>Slayt 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Başlık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Net ilanlar, daha güvenli seçimler.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Açıklama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Fotoğraf ve ilan kontrolünden geçen ürünleri kolayca keşfet.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Birincil CTA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Hemen başla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Sosyal giriş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Google ile devam et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·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Apple ile devam 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Alt bağlantı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Zaten hesabın var mı? Giriş yap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“Güvenli” anlatımı yalnızca Güvenli Havuz ve ilan kontrolü kapsamındadır.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03 · Giriş yap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Giriş yap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Marka karşılaması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Tekrar hoş geldin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Açıklama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Takaslarına kaldığın yerden devam et.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Alan etiketi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E-posta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Yer tutucu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ornek@eposta.com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Alan etiketi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Şifre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Yer tutucu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Şifreni yaz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Birincil CTA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Giriş yap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Alt bağlantı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Hesabın yok mu? Kayıt ol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Hata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E-posta veya şifre hatalı. Bilgilerini kontrol edip yeniden dene.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Boş alan hatası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E-posta adresini ve şifreni yaz.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Bağlantı hatası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Şu anda giriş yapılamıyor. Bağlantını kontrol edip yeniden dene.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Hata CTA’sı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Yeniden dene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Hata metni boş durum metni olarak gösterilmez.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04 · Anasayfa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Karşılama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Merhaba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Durum satırı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{n} ürün takasta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Arama yer tutucusu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Ürün, marka veya kategori ara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Sesli arama erişilebilir etiketi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Sesle ara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Kategori filtresi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Tümü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Ana kategoriler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Bebek Arabası &amp; Puset · Oto Koltuğu &amp; Seyahat · Oda &amp; Uyku · Beslenme · Bakım &amp; Güvenlik · Oyun &amp; Oyuncak · Kitap &amp; Eğitim · Giyim &amp; Ayakkabı · Spor &amp; Dış Mekân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Bölüm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Öne çıkan takaslar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Bölüm bağlantısı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Tümünü gör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Kart etiketi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Popüler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Kart etiketi alternatifi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Öne çıkan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Bölüm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Yakınındaki ürünler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Bölüm bağlantısı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Haritada gör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 durumu etiketi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Çok iyi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Kart puanı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420 Takas Puanı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Konum satırı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Kadıköy · 2,4 km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Filtre CTA’sı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Filtrele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Sıralama CTA’sı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Sırala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Sonuç yok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Aramana uygun ürün bulunamadı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Sonuç yok açıklaması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Filtreleri değiştirerek daha fazla ürüne ulaşabilirsin.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Sonuç yok CTA’sı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Filtreleri temizle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“Tümü” gezinme filtresidir; kategori değildir.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05 · Ürün detayı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 detayı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Durum etiketi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Çok iyi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Fotoğraf sayacı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1/5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 başlığı örneği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Adaçayı yeşili puset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Değer etiketi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Takas değeri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Değer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420 Takas Puanı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Kontrol etiketi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Fotoğraf ve ilan kontrolü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Konum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Kadıköy · 2,4 km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Açıklama örneği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Adaçayı yeşili, çift yönlü puset. Katlanma mekanizması sorunsuz çalışır; kumaşında belirgin leke veya yırtık yoktur. Yağmurluk ve alt sepetiyle gönderilir.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İlan sahibi satırı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Zeynep D.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Güven satırı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Güven skoru 96 · 38 tamamlanan takas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Bilgi kartı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Güvenli Havuz ile korumalı takas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Bilgi kartı açıklaması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Takas Puanın, teslimat tamamlanana kadar Güvenli Havuz’da bekler.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İkon CTA’sı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Mesaj gönder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İkon CTA’sı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Sepete ekle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Birincil CTA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420 Takas Puanı ile takas 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Favori etiketi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Favorilere ekle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Paylaş etiketi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İlanı paylaş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“Piyasa karşılığı” ve TL değer aralığı gösterilmez.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06 · Giriş gerekli penceresi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Başlık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Devam etmek için giriş yap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Açıklama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Bu ürünü takas etmek için hesabına giriş yap.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İkincil CTA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Şimdi değil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Birincil CTA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Giriş yap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“Vazgeç” yerine işlemi yumuşak biçimde kapatan “Şimdi değil” kullanılır.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07 · Sepetim · boş durum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Sepetim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Boş durum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Takas sepetin boş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Açıklama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Beğendiğin ürünleri sepete ekle, hazır olduğunda takası başlat.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CTA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Ürünleri keşfet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Aynı anda birden fazla ürün takas edilemiyorsa açıklama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“Beğendiğin ürünü sepete ekleyerek takası başlatabilirsin.”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olarak kullanılır.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08 · Hesabım / profil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Hesabım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Üye adı yoksa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Profilini tamamla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Konum satırı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Konum ekle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Profil CTA’sı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Profili düzenle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Skor boş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Güven skorun henüz oluşmadı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Skor boş açıklaması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İlk takasın tamamlandığında güven skorun hesaplanmaya başlar.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İstatistikler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Tamamlanan takas · Takas Puanı · Yayındaki ilan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Bölüm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Hesabım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Menü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Cüzdanım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Cüzdan alt metni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0 Takas Puanı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Menü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Takaslarım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Takas alt metni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Aktif takasın yok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Menü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Mesajlarım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Mesaj alt metni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Okunmamış mesajın yok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Menü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Adreslerim &amp; kargo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Menü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Bildirimler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Menü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Güvenlik &amp; doğrulama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Menü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Yardım &amp; Güvenli Havuz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Kullanıcı adı yerine “Üye” yazılmaz; isim yoksa eylem odaklı başlık gösterilir.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09 · Ürün ekle · ilan bilgileri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 ekle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Sağ bağlantı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Taslaklar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Adım adı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İlan bilgileri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Bilgi kartı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Sırada ürün fotoğrafları var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Bilgi kartı açıklaması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Sonraki adımda ürünü beş açıdan fotoğraflayacaksın. İlanın, gerekli fotoğraflar tamamlandıktan sonra kontrol için gönderilir.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Alan etiketi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Başlık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Yer tutucu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Örn. Adaçayı yeşili puset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Alan etiketi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Ana kategori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Alan etiketi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Alt kategori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Alan etiketi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 durumu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Durum seçenekleri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Kullanılmamış · Yeni gibi · Çok iyi · İyi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Birincil CTA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Devam et: Fotoğraflar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Eksik alan uyarısı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Devam etmek için başlık, kategori ve ürün durumunu seç.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Calibri"/>
          <w:b/>
          <w:color w:val="006F84"/>
          <w:sz w:val="24"/>
        </w:rPr>
        <w:t>Ana kategori ve alt kategori seçenekleri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1F2937"/>
          <w:sz w:val="20"/>
        </w:rPr>
        <w:t>Bebek Arabası &amp; Puset:</w:t>
      </w:r>
      <w:r>
        <w:rPr>
          <w:rFonts w:ascii="Calibri" w:hAnsi="Calibri" w:eastAsia="Calibri"/>
          <w:b w:val="0"/>
          <w:color w:val="1F2937"/>
          <w:sz w:val="20"/>
        </w:rPr>
        <w:t xml:space="preserve"> Bebek arabaları · Puset &amp; portbebe · Bebek taşıyıcıları · Aksesuarlar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1F2937"/>
          <w:sz w:val="20"/>
        </w:rPr>
        <w:t>Oto Koltuğu &amp; Seyahat:</w:t>
      </w:r>
      <w:r>
        <w:rPr>
          <w:rFonts w:ascii="Calibri" w:hAnsi="Calibri" w:eastAsia="Calibri"/>
          <w:b w:val="0"/>
          <w:color w:val="1F2937"/>
          <w:sz w:val="20"/>
        </w:rPr>
        <w:t xml:space="preserve"> Bebek oto koltukları · Çocuk oto koltukları · Yükseltici &amp; baza · Oto aksesuarları · Seyahat ürünleri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1F2937"/>
          <w:sz w:val="20"/>
        </w:rPr>
        <w:t>Oda &amp; Uyku:</w:t>
      </w:r>
      <w:r>
        <w:rPr>
          <w:rFonts w:ascii="Calibri" w:hAnsi="Calibri" w:eastAsia="Calibri"/>
          <w:b w:val="0"/>
          <w:color w:val="1F2937"/>
          <w:sz w:val="20"/>
        </w:rPr>
        <w:t xml:space="preserve"> Beşik &amp; yatak · Dinlenme · Mobilya · Düzenleme · Uyku tekstili · Aydınlatma &amp; dekor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1F2937"/>
          <w:sz w:val="20"/>
        </w:rPr>
        <w:t>Beslenme:</w:t>
      </w:r>
      <w:r>
        <w:rPr>
          <w:rFonts w:ascii="Calibri" w:hAnsi="Calibri" w:eastAsia="Calibri"/>
          <w:b w:val="0"/>
          <w:color w:val="1F2937"/>
          <w:sz w:val="20"/>
        </w:rPr>
        <w:t xml:space="preserve"> Mama sandalyesi · Öğrenme &amp; destek · Hazırlama cihazları · Sofra ürünleri · Saklama &amp; taşıma · Emzirme &amp; sağım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1F2937"/>
          <w:sz w:val="20"/>
        </w:rPr>
        <w:t>Bakım &amp; Güvenlik:</w:t>
      </w:r>
      <w:r>
        <w:rPr>
          <w:rFonts w:ascii="Calibri" w:hAnsi="Calibri" w:eastAsia="Calibri"/>
          <w:b w:val="0"/>
          <w:color w:val="1F2937"/>
          <w:sz w:val="20"/>
        </w:rPr>
        <w:t xml:space="preserve"> Banyo · Alt değiştirme · Tuvalet eğitimi · Bakım cihazları · İzleme · Ev güvenliği · Güvenli oyun alanı · Çocuk takibi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1F2937"/>
          <w:sz w:val="20"/>
        </w:rPr>
        <w:t>Oyun &amp; Oyuncak:</w:t>
      </w:r>
      <w:r>
        <w:rPr>
          <w:rFonts w:ascii="Calibri" w:hAnsi="Calibri" w:eastAsia="Calibri"/>
          <w:b w:val="0"/>
          <w:color w:val="1F2937"/>
          <w:sz w:val="20"/>
        </w:rPr>
        <w:t xml:space="preserve"> Bebek aktivite · Bebek oyuncakları · Gelişim &amp; duyu · Yapı &amp; inşa · Puzzle &amp; zekâ · Rol oyunu · Bebek, figür &amp; pelüş · Araç &amp; pist · Müzik &amp; elektronik · Kutu &amp; kart oyunları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1F2937"/>
          <w:sz w:val="20"/>
        </w:rPr>
        <w:t>Kitap &amp; Eğitim:</w:t>
      </w:r>
      <w:r>
        <w:rPr>
          <w:rFonts w:ascii="Calibri" w:hAnsi="Calibri" w:eastAsia="Calibri"/>
          <w:b w:val="0"/>
          <w:color w:val="1F2937"/>
          <w:sz w:val="20"/>
        </w:rPr>
        <w:t xml:space="preserve"> Kitaplar · Eğitim materyalleri · STEM &amp; deney · Okul ürünleri · Sanat &amp; hobi · Eğitici elektronik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1F2937"/>
          <w:sz w:val="20"/>
        </w:rPr>
        <w:t>Giyim &amp; Ayakkabı:</w:t>
      </w:r>
      <w:r>
        <w:rPr>
          <w:rFonts w:ascii="Calibri" w:hAnsi="Calibri" w:eastAsia="Calibri"/>
          <w:b w:val="0"/>
          <w:color w:val="1F2937"/>
          <w:sz w:val="20"/>
        </w:rPr>
        <w:t xml:space="preserve"> Temel giyim · Üst giyim · Alt giyim · Elbise &amp; etek · Uyku giyimi · Dış giyim · Spor &amp; plaj · Kostüm · Ayakkabı · Aksesuar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1F2937"/>
          <w:sz w:val="20"/>
        </w:rPr>
        <w:t>Spor &amp; Dış Mekân:</w:t>
      </w:r>
      <w:r>
        <w:rPr>
          <w:rFonts w:ascii="Calibri" w:hAnsi="Calibri" w:eastAsia="Calibri"/>
          <w:b w:val="0"/>
          <w:color w:val="1F2937"/>
          <w:sz w:val="20"/>
        </w:rPr>
        <w:t xml:space="preserve"> Bisiklet · Scooter &amp; binilebilir araç · Paten &amp; kaykay · Spor ekipmanları · Koruyucu ekipman · Bahçe &amp; açık hava · Deniz &amp; kamp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Her ilan bir ana kategori ve bir alt kategoriye atanır. “Bebek Ekipmanları” kategori olarak kullanılmaz.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10 · Fotoğraflar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Fotoğraflar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Sayaç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1/5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1. çekim adı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Ön görünüm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1. çekim yönlendirmesi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Ürünü önden, tamamı görünecek ve kadrajı dolduracak şekilde çek. Bu fotoğraf ilanının kapak görseli olacak.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2. çekim adı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Arka görünüm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2. çekim yönlendirmesi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Ürünün arka yüzünü, tamamı görünecek şekilde çek.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3. çekim adı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Sağ yan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3. çekim yönlendirmesi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Ürünün sağ yanını net ve gölgesiz çek.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4. çekim adı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Sol yan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4. çekim yönlendirmesi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Ürünün sol yanını net ve gölgesiz çek.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5. çekim adı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Etiket ve detaylar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5. çekim yönlendirmesi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Marka, model, ölçü etiketi ve varsa kusurları açıkça göster.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Boş kare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Bu fotoğraf henüz eklenmedi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CTA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Kamerayı aç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CTA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Galeriden seç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Tamamlama CTA’sı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Kontrole gönder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Eksik durum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{n} fotoğraf daha ekle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Yükleme hatası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Fotoğraf yüklenemedi. Yeniden dene.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Hata CTA’sı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Yeniden dene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“Kareler incelendi” yerine süreç genelinde “Fotoğraf ve ilan kontrolü” kullanılır.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11 · Taslak ilanlar · boş durum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Taslak ilanlar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Boş durum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Taslak ilanın yok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Açıklama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Yarım bıraktığın ilanlar burada görünür.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CTA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Yeni ilan oluştur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“Yarım kalan ilanlar” yerine kısa ve standart “Taslak ilanlar” kullanılır.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12 · Takaslarım · boş durum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Takaslarım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Boş durum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Henüz takasın yok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Açıklama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Bir ürün seçip Takas Puanı ile takası başlattığında süreç burada görünür.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CTA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Ürünleri keşfet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Bağlantı hatası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Takasların yüklenemedi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Bağlantı hatası açıklaması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Bağlantını kontrol edip yeniden dene.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Bağlantı hatası CTA’sı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Yeniden dene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Boş durum ile bağlantı hatası aynı anda gösterilmez.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13 · Favorilerim · boş durum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Favorilerim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Boş durum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Henüz favorin yok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Açıklama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Beğendiğin ürünleri kalbe dokunarak burada biriktirebilirsin.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CTA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Ürünleri keşfet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CTA, boş ekranı doğrudan ürün keşfine bağlar.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14 · Cüzdan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Cüzdan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Kart marka adı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Eldenele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Bakiye etiketi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Kullanılabilir Takas Puanı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Havuz etiketi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Güvenli Havuz’da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Kazanç etiketi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Bu ay kazanılan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Skor etiketi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Güven skoru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Hızlı işlem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 ekle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Hızlı işlem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Sepetim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Hızlı işlem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Davet et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Bölüm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Son hareketler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Bölüm bağlantısı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Tümünü gör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Hareket örneği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Renk ayırma oyunu takası tamamlandı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/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+260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Hareket örneği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Halka kulesi için Takas Puanı Güvenli Havuz’da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/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−340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Hareket örneği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Ahşap blok takası tamamlandı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/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+420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Hareket örneği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Davet ödülü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/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+100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Boş durum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Henüz cüzdan hareketin yok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Boş durum açıklaması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İlk takasını tamamladığında hareketlerin burada görünür.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İlan yayınlamak tek başına Takas Puanı kazandırmıyorsa “ürün eklendi +puan” hareketi kullanılmaz.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15 · Mesajlarım · boş durum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Mesajlarım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Boş durum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Henüz mesajın yok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Açıklama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Bir ürün hakkında mesaj gönderdiğinde sohbetlerin burada görünür.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CTA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Ürünleri keşfet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Bağlantı hatası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Mesajlar yüklenemedi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Bağlantı hatası açıklaması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Bağlantını kontrol edip yeniden dene.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Bağlantı hatası CTA’sı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Yeniden dene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“Sunucu bağlantısı yok” boş durumdan kaldırılır.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16 · Bildirimler · boş durum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Bildirimler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Boş durum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Henüz bildirimin yok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Açıklama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Takas, mesaj ve ilan güncellemelerin burada görünür.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Bağlantı hatası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Bildirimler yüklenemedi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Bağlantı hatası açıklaması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Bağlantını kontrol edip yeniden dene.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Bağlantı hatası CTA’sı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Yeniden dene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“Sunucu bağlantısı yok” boş durumdan kaldırılır.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17 · Adreslerim &amp; kargo · boş durum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Adres bilgisi henüz alınmadı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Boş durum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Adres bilgisi henüz alınmadı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Açıklama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Kargo adresin, takas onaylandıktan sonra ödeme adımında alınır ve yalnızca o gönderi için kullanılır.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Bilgi kartı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Gönderini uygulamadan yönet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Bilgi kartı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Anlaşmalı kargo kaydını uygulama içinden oluşturabilir, gönderi durumunu buradan takip edebilirsin.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Gizlilik kartı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Adresin profilinde saklanmaz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Gizlilik kartı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Adres bilgisi ilgili gönderi tamamlandıktan sonra uygulama profilinde tutulmaz.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Bu akışta adres önceden kaydedilmediği için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Adres ekle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CTA’sı kullanılmaz.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18 · Sohbet · boş durum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Sohbet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Boş durum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Henüz mesaj yok. Ürünle ilgili merak ettiğini sorabilirsin.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Alan yer tutucusu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Mesaj yaz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Gönder CTA’sı erişilebilir etiketi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Mesajı gönder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Hata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Mesaj gönderilemedi. Yeniden dene.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Hata CTA’sı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Yeniden dene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Sohbette telefon, e-posta ve ödeme bilgisi paylaşılmaması için bağlamsal güvenlik uyarısı gösterilebilir.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19 · Yardım &amp; Güvenli Havuz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Yardım &amp; Güvenli Havuz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Kart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Güvenli Havuz nasıl çalışır?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Kart açıklaması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Her iki tarafı koruyan dört adımlı süreç.</w:t>
            </w:r>
          </w:p>
        </w:tc>
      </w:tr>
    </w:tbl>
    <w:p>
      <w:pPr>
        <w:spacing w:after="40"/>
      </w:pP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/>
          <w:color w:val="1F2937"/>
          <w:sz w:val="20"/>
        </w:rPr>
        <w:t>Takas Puanı havuza alınır</w:t>
      </w:r>
    </w:p>
    <w:p>
      <w:pPr>
        <w:keepNext w:val="0"/>
        <w:spacing w:before="0" w:after="120" w:line="300" w:lineRule="auto"/>
        <w:ind w:left="547"/>
        <w:jc w:val="left"/>
      </w:pPr>
      <w:r>
        <w:rPr>
          <w:rFonts w:ascii="Calibri" w:hAnsi="Calibri" w:eastAsia="Calibri"/>
          <w:b/>
          <w:color w:val="5E6876"/>
          <w:sz w:val="20"/>
        </w:rPr>
        <w:t>Takas başladığında ürünü alanın Takas Puanı Güvenli Havuz’da bekletilir.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/>
          <w:color w:val="1F2937"/>
          <w:sz w:val="20"/>
        </w:rPr>
        <w:t>Gönderi hazırlanır</w:t>
      </w:r>
    </w:p>
    <w:p>
      <w:pPr>
        <w:keepNext w:val="0"/>
        <w:spacing w:before="0" w:after="120" w:line="300" w:lineRule="auto"/>
        <w:ind w:left="547"/>
        <w:jc w:val="left"/>
      </w:pPr>
      <w:r>
        <w:rPr>
          <w:rFonts w:ascii="Calibri" w:hAnsi="Calibri" w:eastAsia="Calibri"/>
          <w:b/>
          <w:color w:val="5E6876"/>
          <w:sz w:val="20"/>
        </w:rPr>
        <w:t>İlan sahibi ürünü paketler, kargo etiketini oluşturur ve gerekli gönderi fotoğraflarını ekler.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/>
          <w:color w:val="1F2937"/>
          <w:sz w:val="20"/>
        </w:rPr>
        <w:t>Kargo izlenir</w:t>
      </w:r>
    </w:p>
    <w:p>
      <w:pPr>
        <w:keepNext w:val="0"/>
        <w:spacing w:before="0" w:after="120" w:line="300" w:lineRule="auto"/>
        <w:ind w:left="547"/>
        <w:jc w:val="left"/>
      </w:pPr>
      <w:r>
        <w:rPr>
          <w:rFonts w:ascii="Calibri" w:hAnsi="Calibri" w:eastAsia="Calibri"/>
          <w:b/>
          <w:color w:val="5E6876"/>
          <w:sz w:val="20"/>
        </w:rPr>
        <w:t>Anlaşmalı kargo ile gönderinin durumu uygulamadan takip edilir.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/>
          <w:color w:val="1F2937"/>
          <w:sz w:val="20"/>
        </w:rPr>
        <w:t>Teslimat tamamlanır</w:t>
      </w:r>
    </w:p>
    <w:p>
      <w:pPr>
        <w:keepNext w:val="0"/>
        <w:spacing w:before="0" w:after="120" w:line="300" w:lineRule="auto"/>
        <w:ind w:left="547"/>
        <w:jc w:val="left"/>
      </w:pPr>
      <w:r>
        <w:rPr>
          <w:rFonts w:ascii="Calibri" w:hAnsi="Calibri" w:eastAsia="Calibri"/>
          <w:b/>
          <w:color w:val="5E6876"/>
          <w:sz w:val="20"/>
        </w:rPr>
        <w:t>Teslimden sonra sorun bildirilmezse Takas Puanı ilan sahibine aktarılır.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Bölüm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Sık sorulanlar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Soru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Takas Puanı nedir?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Yanıt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Ürünlerini takasa açarak kazandığın ve başka ürünleri takas etmek için kullandığın platform içi değerdir. Parayla satın alınmaz, nakde çevrilmez.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Soru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Güvenli Havuz neyi korur?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Yanıt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Takas Puanını teslimat tamamlanana kadar bekletir. Sorun bildirildiğinde aktarım durur ve inceleme başlar.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Soru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Kargo ve hizmet bedelini kim öder?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Yanıt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Ürünü alan kullanıcı, takası başlatırken gösterilen kargo ve hizmet bedelini öder.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Soru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 ilana uymazsa ne olur?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Yanıt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Teslim ekranından sorun bildir. İnceleme tamamlanana kadar Takas Puanı Güvenli Havuz’da kalır.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CTA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Destek ekibine yaz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Sabit süre, tazmin veya otomatik iade sözü yalnızca yürürlükteki operasyon kuralı varsa eklenir.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20 · Güvenlik &amp; doğrulama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Güvenlik &amp; doğrulama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İlerleme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0/1 doğrulama tamamlandı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İlerleme açıklaması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E-posta doğrulaması, hesabının sana ait olduğunu doğrulamaya yardımcı olur.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Bölüm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Hesap doğrulaması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Satır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E-posta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/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Doğrulanmadı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Bölüm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İşlem bilgileri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Satır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Telefon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/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Gönderi veya ödeme adımında istenebilir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/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Gerektiğinde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Satır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IBAN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/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Yalnızca iade gerektiğinde alınır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/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Gerektiğinde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Satır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Fatura / kimlik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/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Ödeme sağlayıcısına iletilir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/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Ödeme sırasında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Bölüm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Oturum güvenliği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Satır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Şifre değiştir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/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Giriş yapman gerekiyor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Bilgi notu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İşlem bilgileri profilinde saklanmaz; yalnızca ilgili gönderi veya ödeme için kullanılır.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CTA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E-postayı doğrula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Telefon, IBAN, fatura ve kimlik bilgileri hesap doğrulaması sayılmaz; yalnızca işlem gerektiğinde alınır.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21 · Profili düzenle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Profili düzenle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Üst CTA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Kaydet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Alan etiketi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Ad soyad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Yer tutucu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Örn. Emrah Atabek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Yardımcı metin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Adın ilanlarında adın ve soyadının ilk harfiyle gösterilir. Örn. Emrah A.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Alan etiketi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Konum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Yer tutucu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Örn. Kadıköy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Alan etiketi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Hakkında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Yer tutucu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Kendinden kısaca bahset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Birincil CTA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Değişiklikleri kaydet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Eksik alan uyarısı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Kaydetmek için adını yaz.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Başarı bildirimi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Profilin güncellendi.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Hata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Değişiklikler kaydedilemedi. Yeniden dene.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Web ve uygulamada aynı ad kısaltma kuralı kullanılır.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22 · Davet 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Davet et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Kart başlığı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Her arkadaşın için +100 Takas Puanı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Kart açıklaması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Davet ettiğin kişi ilk takasını tamamladığında ikiniz de 100 Takas Puanı kazanırsınız.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Alan etiketi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Davet kodun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Kod CTA’sı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Kopyala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Kopyalama bildirimi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Davet kodu kopyalandı.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Birincil CTA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Davet bağlantısını paylaş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Boş durum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Henüz tamamlanan davetin yok. Bağlantını paylaş; arkadaşın ilk takasını tamamladığında ödülünüz cüzdanınıza eklenir.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Ödül, kayıt anında değil ilk tamamlanan takastan sonra tanımlanır.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23 · Yetkisiz alan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Başlık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Bu sayfaya erişimin yok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Açıklama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Bu alan yalnızca yetkili hesaplar içindir.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CTA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Hesabıma dön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“Yönetim içindir” sistem ayrıntısı son kullanıcıya gösterilmez.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24 · Kargo ödemesi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Kargo ödemesi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Bilgi kartı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Ürünün Takas Puanı Güvenli Havuz’da bekliyor. Bu adımda yalnızca kargo ve hizmet bedelini ödersin.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Bölüm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Ödenecek tutar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Tutar etiketi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Kargo ve hizmet bedeli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Bölüm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Fatura bilgileri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Açıklama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Bu bilgiler ödeme sağlayıcısı tarafından yalnızca bu ödeme için kullanılır.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Alanlar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Ad · Soyad · T.C. kimlik numarası · Telefon (isteğe bağlı) · Adres · Şehir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Birincil CTA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Ödemeye geç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Alt güvenlik notu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Ödeme, iyzico’nun güvenli ödeme sayfasında tamamlanır.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Tutar yükleme hatası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Tutar yüklenemedi. Yeniden dene.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Ödeme hatası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Ödeme tamamlanamadı. Bilgilerini kontrol edip yeniden dene.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“Ürünün bedelini puanınla ödediniz” yerine “Ürünün Takas Puanı Güvenli Havuz’da bekliyor” kullanılır.</w:t>
            </w:r>
          </w:p>
        </w:tc>
      </w:tr>
    </w:tbl>
    <w:p>
      <w:pPr>
        <w:spacing w:after="40"/>
      </w:pPr>
    </w:p>
    <w:p>
      <w:pPr>
        <w:keepNext/>
        <w:spacing w:before="0" w:after="80" w:line="240" w:lineRule="auto"/>
        <w:jc w:val="left"/>
      </w:pPr>
      <w:r>
        <w:rPr>
          <w:rFonts w:ascii="Calibri" w:hAnsi="Calibri" w:eastAsia="Calibri"/>
          <w:b/>
          <w:caps/>
          <w:color w:val="FFA726"/>
          <w:sz w:val="19"/>
        </w:rPr>
        <w:t>BÖLÜM 04</w:t>
      </w:r>
    </w:p>
    <w:p>
      <w:pPr>
        <w:pStyle w:val="Heading1"/>
        <w:keepNext/>
      </w:pPr>
      <w:r>
        <w:rPr>
          <w:rFonts w:ascii="Calibri" w:hAnsi="Calibri" w:eastAsia="Calibri"/>
          <w:b/>
          <w:color w:val="006F84"/>
          <w:sz w:val="32"/>
        </w:rPr>
        <w:t>Kategori ve alt kategori matrisi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Calibri"/>
          <w:b w:val="0"/>
          <w:color w:val="1F2937"/>
          <w:sz w:val="22"/>
        </w:rPr>
        <w:t>Her ürün tek bir ana kategori ve tek bir alt kategori altında listelenir. Yaş, beden, marka, ürün durumu, konum ve teslimat biçimi kategori olarak çoğaltılmaz; filtre olarak kullanılır.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008BAA" w:val="clear"/>
            <w:vAlign w:val="center"/>
            <w:tcBorders>
              <w:top w:val="single" w:sz="2" w:space="0" w:color="DDF5F8"/>
              <w:bottom w:val="single" w:sz="2" w:space="0" w:color="DDF5F8"/>
              <w:start w:val="single" w:sz="2" w:space="0" w:color="DDF5F8"/>
              <w:end w:val="single" w:sz="2" w:space="0" w:color="DDF5F8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DDF5F8" w:val="clear"/>
            <w:tcBorders>
              <w:top w:val="single" w:sz="2" w:space="0" w:color="DDF5F8"/>
              <w:bottom w:val="single" w:sz="2" w:space="0" w:color="DDF5F8"/>
              <w:start w:val="single" w:sz="2" w:space="0" w:color="DDF5F8"/>
              <w:end w:val="single" w:sz="2" w:space="0" w:color="DDF5F8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Nihai karar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“Bebek Ekipmanları” ayrı bir ana kategori değildir. “Tümü” de kategori değil, gezinme filtresidir.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0"/>
        <w:gridCol w:w="2650"/>
        <w:gridCol w:w="6090"/>
      </w:tblGrid>
      <w:tr>
        <w:trPr>
          <w:tblHeader w:val="true"/>
        </w:trPr>
        <w:tc>
          <w:tcPr>
            <w:tcW w:type="dxa" w:w="62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No.</w:t>
            </w:r>
          </w:p>
        </w:tc>
        <w:tc>
          <w:tcPr>
            <w:tcW w:type="dxa" w:w="265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Ana kategori</w:t>
            </w:r>
          </w:p>
        </w:tc>
        <w:tc>
          <w:tcPr>
            <w:tcW w:type="dxa" w:w="609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Alt kategori kapsamı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Bebek Arabası &amp; Puset</w:t>
            </w:r>
          </w:p>
        </w:tc>
        <w:tc>
          <w:tcPr>
            <w:tcW w:type="dxa" w:w="6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Bebek arabaları, Puset &amp; portbebe, Bebek taşıyıcıları, Aksesuarlar</w:t>
            </w:r>
          </w:p>
        </w:tc>
      </w:tr>
      <w:tr>
        <w:trPr>
          <w:cantSplit/>
        </w:trPr>
        <w:tc>
          <w:tcPr>
            <w:tcW w:type="dxa" w:w="62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2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Oto Koltuğu &amp; Seyahat</w:t>
            </w:r>
          </w:p>
        </w:tc>
        <w:tc>
          <w:tcPr>
            <w:tcW w:type="dxa" w:w="609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Bebek oto koltukları, Çocuk oto koltukları, Yükseltici &amp; baza, Oto aksesuarları, Seyahat ürünleri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Oda &amp; Uyku</w:t>
            </w:r>
          </w:p>
        </w:tc>
        <w:tc>
          <w:tcPr>
            <w:tcW w:type="dxa" w:w="6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Beşik &amp; yatak, Dinlenme, Mobilya, Düzenleme, Uyku tekstili, Aydınlatma &amp; dekor</w:t>
            </w:r>
          </w:p>
        </w:tc>
      </w:tr>
      <w:tr>
        <w:trPr>
          <w:cantSplit/>
        </w:trPr>
        <w:tc>
          <w:tcPr>
            <w:tcW w:type="dxa" w:w="62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2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Beslenme</w:t>
            </w:r>
          </w:p>
        </w:tc>
        <w:tc>
          <w:tcPr>
            <w:tcW w:type="dxa" w:w="609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Mama sandalyesi, Öğrenme &amp; destek, Hazırlama cihazları, Sofra ürünleri, Saklama &amp; taşıma, Emzirme &amp; sağım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Bakım &amp; Güvenlik</w:t>
            </w:r>
          </w:p>
        </w:tc>
        <w:tc>
          <w:tcPr>
            <w:tcW w:type="dxa" w:w="6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Banyo, Alt değiştirme, Tuvalet eğitimi, Bakım cihazları, İzleme, Ev güvenliği, Güvenli oyun alanı, Çocuk takibi</w:t>
            </w:r>
          </w:p>
        </w:tc>
      </w:tr>
      <w:tr>
        <w:trPr>
          <w:cantSplit/>
        </w:trPr>
        <w:tc>
          <w:tcPr>
            <w:tcW w:type="dxa" w:w="62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2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Oyun &amp; Oyuncak</w:t>
            </w:r>
          </w:p>
        </w:tc>
        <w:tc>
          <w:tcPr>
            <w:tcW w:type="dxa" w:w="609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Bebek aktivite, Bebek oyuncakları, Gelişim &amp; duyu, Yapı &amp; inşa, Puzzle &amp; zekâ, Rol oyunu, Bebek, figür &amp; pelüş, Araç &amp; pist, Müzik &amp; elektronik, Kutu &amp; kart oyunları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Kitap &amp; Eğitim</w:t>
            </w:r>
          </w:p>
        </w:tc>
        <w:tc>
          <w:tcPr>
            <w:tcW w:type="dxa" w:w="6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Kitaplar, Eğitim materyalleri, STEM &amp; deney, Okul ürünleri, Sanat &amp; hobi, Eğitici elektronik</w:t>
            </w:r>
          </w:p>
        </w:tc>
      </w:tr>
      <w:tr>
        <w:trPr>
          <w:cantSplit/>
        </w:trPr>
        <w:tc>
          <w:tcPr>
            <w:tcW w:type="dxa" w:w="62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2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Giyim &amp; Ayakkabı</w:t>
            </w:r>
          </w:p>
        </w:tc>
        <w:tc>
          <w:tcPr>
            <w:tcW w:type="dxa" w:w="609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Temel giyim, Üst giyim, Alt giyim, Elbise &amp; etek, Uyku giyimi, Dış giyim, Spor &amp; plaj, Kostüm, Ayakkabı, Aksesuar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9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Spor &amp; Dış Mekân</w:t>
            </w:r>
          </w:p>
        </w:tc>
        <w:tc>
          <w:tcPr>
            <w:tcW w:type="dxa" w:w="6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Bisiklet, Scooter &amp; binilebilir araç, Paten &amp; kaykay, Spor ekipmanları, Koruyucu ekipman, Bahçe &amp; açık hava, Deniz &amp; kamp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1. Bebek Arabası &amp; Puset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Alt kategori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Dahil ürünler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Bebek arabaları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Travel sistem, standart, çift yönlü, kompakt/kabin boy, baston, ikiz, kardeş ve koşu tipi bebek arabaları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Puset &amp; portbebe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Puset, portbebe ve taşıma sepeti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Bebek taşıyıcıları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Kanguru, sling, wrap ve sırt taşıyıcısı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Aksesuarlar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Yağmurluk, sineklik, güneşlik, ayak örtüsü, organizer, bardaklık, adaptör, kardeş basamağı ve taşıma çantası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2. Oto Koltuğu &amp; Seyahat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Alt kategori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Dahil ürünler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Bebek oto koltukları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Ana kucağı tipi oto koltuğu; 40-87 cm ve 0-13 kg modeller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Çocuk oto koltukları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Döner oto koltuğu; 61-105 cm, 76-150 cm ve 100-150 cm modeller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Yükseltici &amp; baza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Sırtlıklı yükseltici, yükseltici minder ve ISOFIX baza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Oto aksesuarları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Koltuk aynası, güneşlik, koltuk koruyucu ve araç içi organizer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Seyahat ürünleri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Çocuk valizi, oto koltuğu ve puset taşıma çantası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3. Oda &amp; Uyku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Alt kategori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Dahil ürünler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Beşik &amp; yatak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Anne yanı beşik, sallanan beşik, park yatak, bebek karyolası, büyüyen yatak ve portatif yatak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Dinlenme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Ev tipi ana kucağı, bouncer, rocker ve bebek salıncağı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Mobilya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Şifonyer, alt değiştirme ünitesi, dolap, raf, kitaplık, çocuk masası ve sandalyesi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Düzenleme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Oyuncak sandığı, saklama kutusu, sepet ve duvar organizeri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Uyku tekstili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Uyku tulumu, çarşaf, battaniye, nevresim ve yatak koruyucu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Aydınlatma &amp; dekor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Gece lambası, oda lambası, halı, perde, duvar dekoru ve dönence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4. Beslenme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Alt kategori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Dahil ürünler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Mama sandalyesi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Standart ve katlanabilir mama sandalyesi ile yükseltici oturak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Öğrenme &amp; destek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Öğrenme kulesi ve portatif beslenme koltuğu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Hazırlama cihazları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Buharlı pişirici, blender, sterilizatör, biberon ısıtıcı ve mama hazırlama cihazı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Sofra ürünleri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Tabak, kase, bardak, çatal-kaşık, mama önlüğü ve kaymaz servis altlığı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Saklama &amp; taşıma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Mama termosu, beslenme çantası, saklama kabı, suluk ve yemek kutusu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Emzirme &amp; sağım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Kapalı sistem süt pompası, emzirme yastığı, süt saklama kabı ve taşıma çantası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5. Bakım &amp; Güvenlik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Alt kategori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Dahil ürünler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Banyo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Bebek küveti, küvet ayağı, banyo desteği, banyo oturağı ve kaymaz paspas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Alt değiştirme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Alt değiştirme minderi, bez çöp kovası ve bakım organizeri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Tuvalet eğitimi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Lazımlık, klozet adaptörü ve basamak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Bakım cihazları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Bebek tartısı, termometre, hava nemlendirici ve hava temizleyici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İzleme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Bebek telsizi, görüntülü monitör ve oda kamerası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Ev güvenliği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Güvenlik kapısı, yatak bariyeri, priz koruyucu, köşe koruyucu, dolap ve pencere kilidi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Güvenli oyun alanı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Oyun çiti, modüler güvenli alan ve çit tipi oyun parkı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Çocuk takibi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Çocuk takip saati ve konum takip cihazı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6. Oyun &amp; Oyuncak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Alt kategori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Dahil ürünler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Bebek aktivite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Yürüteç, zıpzıp, aktivite merkezi, oyun minderi ve aktivite halısı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Bebek oyuncakları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Çıngırak, aktivite oyuncağı, dönence ve yumuşak oyuncak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Gelişim &amp; duyu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Montessori, duyusal, eşleştirme ve ince motor oyuncakları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Yapı &amp; inşa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Blok, lego tipi set ve manyetik yapı seti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Puzzle &amp; zekâ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Puzzle, şekil eşleştirme, mantık ve zekâ oyunları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Rol oyunu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Mutfak, doktor, tamir, market ve meslek setleri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Bebek, figür &amp; pelüş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Oyuncak bebek, figür, pelüş ve oyun setleri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Araç &amp; pist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Araba, tren, uçak, iş makinesi, garaj ve pist setleri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Müzik &amp; elektronik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Müzik oyuncakları ile sesli ve ışıklı oyuncaklar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Kutu &amp; kart oyunları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Masa oyunları, kart oyunları ve aile oyunları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7. Kitap &amp; Eğitim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Alt kategori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Dahil ürünler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Kitaplar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Bebek kitabı, resimli kitap, hikâye, masal, etkinlik, boyama, bilgi ve yabancı dil kitapları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Eğitim materyalleri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Flash kart, harf-sayı seti, okuma-yazma ve matematik materyalleri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STEM &amp; deney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Bilim, robotik, kodlama ve deney setleri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Okul ürünleri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Okul çantası, kalemlik, beslenme çantası ve kırtasiye ürünleri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Sanat &amp; hobi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Resim, seramik, el işi, müzik ve yaratıcı etkinlik setleri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Eğitici elektronik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Eğitici tablet, sesli kitap cihazı ve çocuk kamerası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8. Giyim &amp; Ayakkabı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Alt kategori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Dahil ürünler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Temel giyim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Body, zıbın, tulum ve takım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Üst giyim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Tişört, gömlek, kazak, sweatshirt ve hırka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Alt giyim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Pantolon, şort, tayt ve eşofman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Elbise &amp; etek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Günlük ve özel gün modelleri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Uyku giyimi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Pijama ve uyku tulumu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Dış giyim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Mont, kaban, yağmurluk ve yelek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Spor &amp; plaj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Spor kıyafeti, mayo ve deniz şortu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Kostüm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Gösteri, doğum günü ve özel gün kostümleri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Ayakkabı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İlk adım ayakkabısı, spor ayakkabı, bot, çizme, sandalet ve terlik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Aksesuar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Şapka, bere, atkı, eldiven, çanta, gözlük ve saç aksesuarı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9. Spor &amp; Dış Mekân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Alt kategori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Dahil ürünler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Bisiklet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Denge bisikleti, üç tekerlekli ve pedallı bisiklet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Scooter &amp; binilebilir araç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Scooter, akülü araç, pedallı araç ve ayakla sürülen araç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Paten &amp; kaykay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Paten, kaykay ve paten ayakkabısı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Spor ekipmanları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Top, pota, kale, raket, jimnastik ve yüzme ekipmanları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Koruyucu ekipman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Kask, dizlik, dirseklik ve bileklik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Bahçe &amp; açık hava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Salıncak, kaydırak, oyun evi, kum ve su masası ile trambolin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Deniz &amp; kamp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Şişme havuz, plaj ekipmanı, çocuk çadırı ve kamp sandalyesi</w:t>
            </w:r>
          </w:p>
        </w:tc>
      </w:tr>
    </w:tbl>
    <w:p>
      <w:pPr>
        <w:spacing w:after="40"/>
      </w:pPr>
    </w:p>
    <w:p>
      <w:pPr>
        <w:keepNext/>
        <w:spacing w:before="0" w:after="80" w:line="240" w:lineRule="auto"/>
        <w:jc w:val="left"/>
      </w:pPr>
      <w:r>
        <w:rPr>
          <w:rFonts w:ascii="Calibri" w:hAnsi="Calibri" w:eastAsia="Calibri"/>
          <w:b/>
          <w:caps/>
          <w:color w:val="FFA726"/>
          <w:sz w:val="19"/>
        </w:rPr>
        <w:t>BÖLÜM 05</w:t>
      </w:r>
    </w:p>
    <w:p>
      <w:pPr>
        <w:pStyle w:val="Heading1"/>
        <w:keepNext/>
      </w:pPr>
      <w:r>
        <w:rPr>
          <w:rFonts w:ascii="Calibri" w:hAnsi="Calibri" w:eastAsia="Calibri"/>
          <w:b/>
          <w:color w:val="006F84"/>
          <w:sz w:val="32"/>
        </w:rPr>
        <w:t>Filtreleme ve sıralama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Calibri"/>
          <w:b w:val="0"/>
          <w:color w:val="1F2937"/>
          <w:sz w:val="22"/>
        </w:rPr>
        <w:t>Filtreler arama sonuçlarında ve kategori sayfalarında birlikte çalışır. Kullanıcı yalnızca seçtiği kategoriyle ilişkili alanları görür.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Filtreleme ekranı · nihai metinler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Filtrele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Üst bağlantı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Temizle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Bölümler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Ana kategori · Alt kategori · Yaş / gelişim dönemi · Marka · Model · Ürün durumu · Takas Puanı · Konum · Teslimat · Renk · Malzeme · Yayın tarihi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Yaş seçenekleri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0–3 ay · 3–6 ay · 6–9 ay · 9–12 ay · 12–18 ay · 18–24 ay · 2–3 yaş · 3–4 yaş · 4–6 yaş · 6–8 yaş · 8–10 yaş · 10–12 yaş · 12+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Ürün durumu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Kullanılmamış · Yeni gibi · Çok iyi · İyi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Takas Puanı alanları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En az</w:t>
            </w:r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· </w:t>
            </w:r>
            <w:r>
              <w:rPr>
                <w:rFonts w:ascii="Calibri" w:hAnsi="Calibri" w:eastAsia="Calibri"/>
                <w:b/>
                <w:color w:val="1F2937"/>
                <w:sz w:val="19"/>
              </w:rPr>
              <w:t>En fazla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Kontrol anahtarı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Yalnızca kontrol edilen ilanlar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Kontrol yardımcı metni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Fotoğraf ve ilan kontrolünden geçen ürünler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Konum alanları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İl · İlçe · Uzaklık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Teslimat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Kargo · Elden teslim · Her ikisi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Yayın tarihi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Son 24 saat · Son 7 gün · Son 30 gün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Sonuç CTA’sı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{n} ürünü göster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Sonuç yok CTA’sı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Filtreleri temizle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Calibri"/>
          <w:b/>
          <w:color w:val="006F84"/>
          <w:sz w:val="24"/>
        </w:rPr>
        <w:t>Kategoriye özel filtre başlıkları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Bebek Arabası &amp; Puset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Tür · Tekli / ikiz · Yaş / kilo kapasitesi · Katlanma biçimi · Çift yön · Kabin uyumu · Tekerlek tipi · Ürün ağırlığı · Dahil aksesuarlar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Oto Koltuğu &amp; Seyahat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Boy / kilo aralığı · Güvenlik standardı · ISOFIX · Sürüş yönü · 360° dönüş · Üretim tarihi · Kullanım süresi · Kaza geçmişi · Baza dahil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Oda &amp; Uyku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Ürün türü · Yaş aralığı · Ölçüler · Malzeme · Katlanabilirlik · Demonte edilebilirlik · Yatak dahil · Tekstil ölçüsü · Teslimat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Beslenme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Ürün türü · Yaş aralığı · Malzeme · Katlanabilirlik · Yükseklik ayarı · Bulaşık makinesi uyumu · Elektrikli / elektriksiz · Çalışma durumu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Bakım &amp; Güvenlik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Ürün türü · Yaş aralığı · Ölçü · Montaj biçimi · Elektrikli / elektriksiz · Ses / görüntü · Bağlantı tipi · Menzil · Çalışma durumu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Oyun &amp; Oyuncak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Yaş aralığı · Gelişim alanı · Malzeme · Parça sayısı · Eksiksiz · Pilli / elektronik · Dil · İç / dış mekân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Kitap &amp; Eğitim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Yaş aralığı · Dil · Kitap türü · Yayınevi · Cilt tipi · Baskı yılı · Set / tek ürün · Ürün durumu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Giyim &amp; Ayakkabı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Ürün türü · Beden · Ayakkabı numarası · Yaş aralığı · Mevsim · Malzeme · Renk · Kullanım alanı · Set / tek parça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Spor &amp; Dış Mekân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>Yaş / boy aralığı · Tekerlek ölçüsü · Ayarlanabilirlik · Elektrikli / elektriksiz · Azami taşıma kapasitesi · Koruyucu ekipman dahil · İç / dış mekân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Güvenlik açısından kritik ürünlerde standarda, üretim tarihine, hasar ve kullanım geçmişine ilişkin alanlar zorunlu gösterilir.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Sıralama ekranı · nihai metinler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Sayfa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Sırala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Seçenekler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Önerilen · En yeni · Yakınımdakiler · Takas Puanı: düşükten yükseğe · Takas Puanı: yüksekten düşüğe · Ürün durumuna göre · En çok kaydedilen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CTA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Uygula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Genel filtre veri matrisi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4050"/>
        <w:gridCol w:w="1880"/>
        <w:gridCol w:w="1480"/>
      </w:tblGrid>
      <w:tr>
        <w:trPr>
          <w:tblHeader w:val="true"/>
        </w:trPr>
        <w:tc>
          <w:tcPr>
            <w:tcW w:type="dxa" w:w="195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Filtre</w:t>
            </w:r>
          </w:p>
        </w:tc>
        <w:tc>
          <w:tcPr>
            <w:tcW w:type="dxa" w:w="405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Seçenekler</w:t>
            </w:r>
          </w:p>
        </w:tc>
        <w:tc>
          <w:tcPr>
            <w:tcW w:type="dxa" w:w="188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Kapsam</w:t>
            </w:r>
          </w:p>
        </w:tc>
        <w:tc>
          <w:tcPr>
            <w:tcW w:type="dxa" w:w="148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Arayüz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Ana kategori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Dokuz ana kategori</w:t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Tüm ürünler</w:t>
            </w:r>
          </w:p>
        </w:tc>
        <w:tc>
          <w:tcPr>
            <w:tcW w:type="dxa" w:w="1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Seçim</w:t>
            </w:r>
          </w:p>
        </w:tc>
      </w:tr>
      <w:tr>
        <w:trPr>
          <w:cantSplit/>
        </w:trPr>
        <w:tc>
          <w:tcPr>
            <w:tcW w:type="dxa" w:w="19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Alt kategori</w:t>
            </w:r>
          </w:p>
        </w:tc>
        <w:tc>
          <w:tcPr>
            <w:tcW w:type="dxa" w:w="40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Seçilen ana kategoriye bağlı alt kategoriler</w:t>
            </w:r>
          </w:p>
        </w:tc>
        <w:tc>
          <w:tcPr>
            <w:tcW w:type="dxa" w:w="18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Tüm ürünler</w:t>
            </w:r>
          </w:p>
        </w:tc>
        <w:tc>
          <w:tcPr>
            <w:tcW w:type="dxa" w:w="14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Çoklu seçim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Yaş / gelişim dönemi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0-3 ay, 3-6 ay, 6-9 ay, 9-12 ay, 12-18 ay, 18-24 ay, 2-3 yaş, 3-4 yaş, 4-6 yaş, 6-8 yaş, 8-10 yaş, 10-12 yaş, 12+</w:t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İlgili ürünler</w:t>
            </w:r>
          </w:p>
        </w:tc>
        <w:tc>
          <w:tcPr>
            <w:tcW w:type="dxa" w:w="1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Çoklu seçim</w:t>
            </w:r>
          </w:p>
        </w:tc>
      </w:tr>
      <w:tr>
        <w:trPr>
          <w:cantSplit/>
        </w:trPr>
        <w:tc>
          <w:tcPr>
            <w:tcW w:type="dxa" w:w="19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Marka</w:t>
            </w:r>
          </w:p>
        </w:tc>
        <w:tc>
          <w:tcPr>
            <w:tcW w:type="dxa" w:w="40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Onaylı marka listesi ve Diğer seçeneği</w:t>
            </w:r>
          </w:p>
        </w:tc>
        <w:tc>
          <w:tcPr>
            <w:tcW w:type="dxa" w:w="18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Tüm ürünler</w:t>
            </w:r>
          </w:p>
        </w:tc>
        <w:tc>
          <w:tcPr>
            <w:tcW w:type="dxa" w:w="14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Aranabilir liste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Model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Markaya bağlı model seçimi veya serbest giriş</w:t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Teknik ürünler</w:t>
            </w:r>
          </w:p>
        </w:tc>
        <w:tc>
          <w:tcPr>
            <w:tcW w:type="dxa" w:w="1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Arama / seçim</w:t>
            </w:r>
          </w:p>
        </w:tc>
      </w:tr>
      <w:tr>
        <w:trPr>
          <w:cantSplit/>
        </w:trPr>
        <w:tc>
          <w:tcPr>
            <w:tcW w:type="dxa" w:w="19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Ürün durumu</w:t>
            </w:r>
          </w:p>
        </w:tc>
        <w:tc>
          <w:tcPr>
            <w:tcW w:type="dxa" w:w="40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Kullanılmamış, yeni gibi, çok iyi, iyi</w:t>
            </w:r>
          </w:p>
        </w:tc>
        <w:tc>
          <w:tcPr>
            <w:tcW w:type="dxa" w:w="18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Tüm ürünler</w:t>
            </w:r>
          </w:p>
        </w:tc>
        <w:tc>
          <w:tcPr>
            <w:tcW w:type="dxa" w:w="14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Çoklu seçim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Takas Puanı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Alt ve üst puan aralığı</w:t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Tüm ürünler</w:t>
            </w:r>
          </w:p>
        </w:tc>
        <w:tc>
          <w:tcPr>
            <w:tcW w:type="dxa" w:w="1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Aralık</w:t>
            </w:r>
          </w:p>
        </w:tc>
      </w:tr>
      <w:tr>
        <w:trPr>
          <w:cantSplit/>
        </w:trPr>
        <w:tc>
          <w:tcPr>
            <w:tcW w:type="dxa" w:w="19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Kontrol durumu</w:t>
            </w:r>
          </w:p>
        </w:tc>
        <w:tc>
          <w:tcPr>
            <w:tcW w:type="dxa" w:w="40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Fotoğraf ve ilan kontrolünden geçmiş ürünler</w:t>
            </w:r>
          </w:p>
        </w:tc>
        <w:tc>
          <w:tcPr>
            <w:tcW w:type="dxa" w:w="18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Tüm ürünler</w:t>
            </w:r>
          </w:p>
        </w:tc>
        <w:tc>
          <w:tcPr>
            <w:tcW w:type="dxa" w:w="14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Aç / kapat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Konum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İl, ilçe ve kullanıcıya uzaklık</w:t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Tüm ürünler</w:t>
            </w:r>
          </w:p>
        </w:tc>
        <w:tc>
          <w:tcPr>
            <w:tcW w:type="dxa" w:w="1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Konum / mesafe</w:t>
            </w:r>
          </w:p>
        </w:tc>
      </w:tr>
      <w:tr>
        <w:trPr>
          <w:cantSplit/>
        </w:trPr>
        <w:tc>
          <w:tcPr>
            <w:tcW w:type="dxa" w:w="19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Teslimat</w:t>
            </w:r>
          </w:p>
        </w:tc>
        <w:tc>
          <w:tcPr>
            <w:tcW w:type="dxa" w:w="40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Kargo, elden teslim veya her ikisi</w:t>
            </w:r>
          </w:p>
        </w:tc>
        <w:tc>
          <w:tcPr>
            <w:tcW w:type="dxa" w:w="18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Tüm ürünler</w:t>
            </w:r>
          </w:p>
        </w:tc>
        <w:tc>
          <w:tcPr>
            <w:tcW w:type="dxa" w:w="14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Çoklu seçim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Renk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Temel renk grupları</w:t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Giyim, oda, oyuncak</w:t>
            </w:r>
          </w:p>
        </w:tc>
        <w:tc>
          <w:tcPr>
            <w:tcW w:type="dxa" w:w="1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Çoklu seçim</w:t>
            </w:r>
          </w:p>
        </w:tc>
      </w:tr>
      <w:tr>
        <w:trPr>
          <w:cantSplit/>
        </w:trPr>
        <w:tc>
          <w:tcPr>
            <w:tcW w:type="dxa" w:w="19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Malzeme</w:t>
            </w:r>
          </w:p>
        </w:tc>
        <w:tc>
          <w:tcPr>
            <w:tcW w:type="dxa" w:w="40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Ahşap, metal, plastik, tekstil, silikon, cam ve karma</w:t>
            </w:r>
          </w:p>
        </w:tc>
        <w:tc>
          <w:tcPr>
            <w:tcW w:type="dxa" w:w="18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İlgili ürünler</w:t>
            </w:r>
          </w:p>
        </w:tc>
        <w:tc>
          <w:tcPr>
            <w:tcW w:type="dxa" w:w="148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Çoklu seçim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Yayın tarihi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Son 24 saat, son 7 gün, son 30 gün</w:t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Tüm ürünler</w:t>
            </w:r>
          </w:p>
        </w:tc>
        <w:tc>
          <w:tcPr>
            <w:tcW w:type="dxa" w:w="1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Tekli seçim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Kategoriye özel filtreler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50"/>
        <w:gridCol w:w="6710"/>
      </w:tblGrid>
      <w:tr>
        <w:trPr>
          <w:tblHeader w:val="true"/>
        </w:trPr>
        <w:tc>
          <w:tcPr>
            <w:tcW w:type="dxa" w:w="265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Ana kategori</w:t>
            </w:r>
          </w:p>
        </w:tc>
        <w:tc>
          <w:tcPr>
            <w:tcW w:type="dxa" w:w="671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Gösterilecek özel filtreler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Bebek Arabası &amp; Puset</w:t>
            </w:r>
          </w:p>
        </w:tc>
        <w:tc>
          <w:tcPr>
            <w:tcW w:type="dxa" w:w="6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Tür, tekli/ikiz, yaş-kilo kapasitesi, katlanma biçimi, çift yön, kabin uyumu, tekerlek tipi, ürün ağırlığı, aksesuarların dahil olması</w:t>
            </w:r>
          </w:p>
        </w:tc>
      </w:tr>
      <w:tr>
        <w:trPr>
          <w:cantSplit/>
        </w:trPr>
        <w:tc>
          <w:tcPr>
            <w:tcW w:type="dxa" w:w="2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Oto Koltuğu &amp; Seyahat</w:t>
            </w:r>
          </w:p>
        </w:tc>
        <w:tc>
          <w:tcPr>
            <w:tcW w:type="dxa" w:w="671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Boy-kilo aralığı, R129/i-Size veya R44 standardı, ISOFIX, sürüş yönü, 360° dönüş, üretim tarihi, kullanım süresi, kaza geçmişi, baza dahil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Oda &amp; Uyku</w:t>
            </w:r>
          </w:p>
        </w:tc>
        <w:tc>
          <w:tcPr>
            <w:tcW w:type="dxa" w:w="6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Ürün türü, yaş aralığı, ölçüler, malzeme, katlanabilirlik, demonte edilebilirlik, yatak dahil, tekstil ölçüsü, elden teslim</w:t>
            </w:r>
          </w:p>
        </w:tc>
      </w:tr>
      <w:tr>
        <w:trPr>
          <w:cantSplit/>
        </w:trPr>
        <w:tc>
          <w:tcPr>
            <w:tcW w:type="dxa" w:w="2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Beslenme</w:t>
            </w:r>
          </w:p>
        </w:tc>
        <w:tc>
          <w:tcPr>
            <w:tcW w:type="dxa" w:w="671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Ürün türü, yaş aralığı, malzeme, katlanabilirlik, yükseklik ayarı, bulaşık makinesi uyumu, elektrikli/elektriksiz, çalışma durumu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Bakım &amp; Güvenlik</w:t>
            </w:r>
          </w:p>
        </w:tc>
        <w:tc>
          <w:tcPr>
            <w:tcW w:type="dxa" w:w="6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Ürün türü, yaş aralığı, ölçü, montaj biçimi, elektrikli/elektriksiz, ses/görüntü, bağlantı tipi, menzil, çalışma durumu</w:t>
            </w:r>
          </w:p>
        </w:tc>
      </w:tr>
      <w:tr>
        <w:trPr>
          <w:cantSplit/>
        </w:trPr>
        <w:tc>
          <w:tcPr>
            <w:tcW w:type="dxa" w:w="2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Oyun &amp; Oyuncak</w:t>
            </w:r>
          </w:p>
        </w:tc>
        <w:tc>
          <w:tcPr>
            <w:tcW w:type="dxa" w:w="671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Yaş aralığı, gelişim alanı, malzeme, parça sayısı, eksiksiz olma, pilli/elektronik, dil, iç/dış mekân kullanımı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Kitap &amp; Eğitim</w:t>
            </w:r>
          </w:p>
        </w:tc>
        <w:tc>
          <w:tcPr>
            <w:tcW w:type="dxa" w:w="6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Yaş aralığı, dil, kitap türü, yayınevi, cilt tipi, baskı yılı, set/tek ürün, kondisyon</w:t>
            </w:r>
          </w:p>
        </w:tc>
      </w:tr>
      <w:tr>
        <w:trPr>
          <w:cantSplit/>
        </w:trPr>
        <w:tc>
          <w:tcPr>
            <w:tcW w:type="dxa" w:w="265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Giyim &amp; Ayakkabı</w:t>
            </w:r>
          </w:p>
        </w:tc>
        <w:tc>
          <w:tcPr>
            <w:tcW w:type="dxa" w:w="671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Ürün türü, beden, ayakkabı numarası, yaş aralığı, mevsim, malzeme, renk, kullanım alanı, set/tek parça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Spor &amp; Dış Mekân</w:t>
            </w:r>
          </w:p>
        </w:tc>
        <w:tc>
          <w:tcPr>
            <w:tcW w:type="dxa" w:w="6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Yaş-boy aralığı, tekerlek ölçüsü, ayarlanabilirlik, elektrikli/elektriksiz, azami taşıma kapasitesi, koruyucu ekipman dahil, iç/dış mekân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Sıralama uygulaması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Sıralama</w:t>
            </w:r>
          </w:p>
        </w:tc>
        <w:tc>
          <w:tcPr>
            <w:tcW w:type="dxa" w:w="63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Önerilen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İlgililik, ürün durumu, kontrol durumu ve kullanıcı davranışına göre</w:t>
            </w:r>
          </w:p>
        </w:tc>
      </w:tr>
      <w:tr>
        <w:trPr>
          <w:cantSplit/>
        </w:trPr>
        <w:tc>
          <w:tcPr>
            <w:tcW w:type="dxa" w:w="30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En yeni</w:t>
            </w:r>
          </w:p>
        </w:tc>
        <w:tc>
          <w:tcPr>
            <w:tcW w:type="dxa" w:w="63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En son yayınlanan ilanlar önce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Yakınımdakiler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Kullanıcı konumuna en yakın ürünler önce</w:t>
            </w:r>
          </w:p>
        </w:tc>
      </w:tr>
      <w:tr>
        <w:trPr>
          <w:cantSplit/>
        </w:trPr>
        <w:tc>
          <w:tcPr>
            <w:tcW w:type="dxa" w:w="30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Takas Puanı: düşükten yükseğe</w:t>
            </w:r>
          </w:p>
        </w:tc>
        <w:tc>
          <w:tcPr>
            <w:tcW w:type="dxa" w:w="63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Daha düşük Takas Puanı gerektiren ürünler önce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Takas Puanı: yüksekten düşüğe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Daha yüksek Takas Puanı gerektiren ürünler önce</w:t>
            </w:r>
          </w:p>
        </w:tc>
      </w:tr>
      <w:tr>
        <w:trPr>
          <w:cantSplit/>
        </w:trPr>
        <w:tc>
          <w:tcPr>
            <w:tcW w:type="dxa" w:w="30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Ürün durumu</w:t>
            </w:r>
          </w:p>
        </w:tc>
        <w:tc>
          <w:tcPr>
            <w:tcW w:type="dxa" w:w="63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Kullanılmamış ve yeni gibi ürünler önce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En çok kaydedilen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Kullanıcıların en çok favoriye eklediği ürünler önce</w:t>
            </w:r>
          </w:p>
        </w:tc>
      </w:tr>
    </w:tbl>
    <w:p>
      <w:pPr>
        <w:spacing w:after="40"/>
      </w:pPr>
    </w:p>
    <w:p>
      <w:pPr>
        <w:keepNext/>
        <w:spacing w:before="0" w:after="80" w:line="240" w:lineRule="auto"/>
        <w:jc w:val="left"/>
      </w:pPr>
      <w:r>
        <w:rPr>
          <w:rFonts w:ascii="Calibri" w:hAnsi="Calibri" w:eastAsia="Calibri"/>
          <w:b/>
          <w:caps/>
          <w:color w:val="FFA726"/>
          <w:sz w:val="19"/>
        </w:rPr>
        <w:t>BÖLÜM 06</w:t>
      </w:r>
    </w:p>
    <w:p>
      <w:pPr>
        <w:pStyle w:val="Heading1"/>
        <w:keepNext/>
      </w:pPr>
      <w:r>
        <w:rPr>
          <w:rFonts w:ascii="Calibri" w:hAnsi="Calibri" w:eastAsia="Calibri"/>
          <w:b/>
          <w:color w:val="006F84"/>
          <w:sz w:val="32"/>
        </w:rPr>
        <w:t>Ortak sistem durumları ve uygulama notları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Arayüz öğesi</w:t>
            </w:r>
          </w:p>
        </w:tc>
        <w:tc>
          <w:tcPr>
            <w:tcW w:type="dxa" w:w="68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8"/>
              </w:rPr>
              <w:t>Nihai metin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Yükleniyor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Yükleniyor…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Çevrimdışı başlık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Bağlantı kurulamadı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Çevrimdışı açıklama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İnternet bağlantını kontrol edip yeniden dene.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Çevrimdışı CTA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Yeniden dene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Genel hata başlığı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Bir şeyler ters gitti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Genel hata açıklaması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İşlemini şu anda tamamlayamadık. Lütfen yeniden dene.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Genel hata CTA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Yeniden dene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Kaydetme başarısı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Değişiklikler kaydedildi.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İlan gönderim başarısı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İlanın kontrol için gönderildi.</w:t>
            </w:r>
          </w:p>
        </w:tc>
      </w:tr>
      <w:tr>
        <w:trPr>
          <w:cantSplit/>
        </w:trPr>
        <w:tc>
          <w:tcPr>
            <w:tcW w:type="dxa" w:w="25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Favoriye ekleme</w:t>
            </w:r>
          </w:p>
        </w:tc>
        <w:tc>
          <w:tcPr>
            <w:tcW w:type="dxa" w:w="68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Favorilerine eklendi.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Sepete ekleme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19"/>
              </w:rPr>
              <w:t>Takas sepetine eklendi.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Uygulama notu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Teknik “sunucu” dili kullanıcı metinlerinde gösterilmez.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Ürün mimarisi uygulama kuralları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Kural</w:t>
            </w:r>
          </w:p>
        </w:tc>
        <w:tc>
          <w:tcPr>
            <w:tcW w:type="dxa" w:w="6660"/>
            <w:shd w:fill="DDF5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006F84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Kategori yapısı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Ürünler yalnızca bir ana ve bir alt kategoriye atanır.</w:t>
            </w:r>
          </w:p>
        </w:tc>
      </w:tr>
      <w:tr>
        <w:trPr>
          <w:cantSplit/>
        </w:trPr>
        <w:tc>
          <w:tcPr>
            <w:tcW w:type="dxa" w:w="27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Filtre ilişkisi</w:t>
            </w:r>
          </w:p>
        </w:tc>
        <w:tc>
          <w:tcPr>
            <w:tcW w:type="dxa" w:w="66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Alt kategori ve filtre alanları seçilen ana kategoriye göre dinamik olarak açılır.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Güvenlik alanları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Oto koltuğu, kask, beşik ve benzeri güvenlik açısından kritik ürünlerde üretim tarihi, standart, hasar ve kullanım geçmişi alanları zorunludur.</w:t>
            </w:r>
          </w:p>
        </w:tc>
      </w:tr>
      <w:tr>
        <w:trPr>
          <w:cantSplit/>
        </w:trPr>
        <w:tc>
          <w:tcPr>
            <w:tcW w:type="dxa" w:w="270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Kontrol görünürlüğü</w:t>
            </w:r>
          </w:p>
        </w:tc>
        <w:tc>
          <w:tcPr>
            <w:tcW w:type="dxa" w:w="6660"/>
            <w:shd w:fill="FBF8F2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Fotoğraf ve ilan kontrolünü geçen ürünler sonuçlarda açık bir kontrol etiketiyle gösterilir.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Teslimat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E3DDD3"/>
              <w:bottom w:val="single" w:sz="6" w:space="0" w:color="E3DDD3"/>
              <w:start w:val="single" w:sz="6" w:space="0" w:color="E3DDD3"/>
              <w:end w:val="single" w:sz="6" w:space="0" w:color="E3DDD3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Büyük hacimli ürünlerde elden teslim seçeneği ve konum filtresi öncelikli gösterilir.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Yayın öncesi iş kuralı doğrulamaları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1F2937"/>
          <w:sz w:val="20"/>
        </w:rPr>
        <w:t>Sepette birden fazla ürünün aynı anda takasa gönderilip gönderilemediğini kesinleştir.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1F2937"/>
          <w:sz w:val="20"/>
        </w:rPr>
        <w:t>Adresin profil içinde saklanıp saklanmadığını ve varsayılan adres davranışını KVKK metniyle eşleştir.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1F2937"/>
          <w:sz w:val="20"/>
        </w:rPr>
        <w:t>Güvenli Havuz aktarım süresini ve sorun bildirme penceresini operasyon kuralıyla doğrula.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1F2937"/>
          <w:sz w:val="20"/>
        </w:rPr>
        <w:t>Kargo ve hizmet bedelini hangi tarafın ödediğini ödeme akışıyla doğrula.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1F2937"/>
          <w:sz w:val="20"/>
        </w:rPr>
        <w:t>İyzico adı, fatura alanları ve kişisel veri iletim cümlesini sağlayıcı sözleşmesiyle doğrula.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1F2937"/>
          <w:sz w:val="20"/>
        </w:rPr>
        <w:t>Davet ödülünün kayıt anında mı, ilk tamamlanan takasta mı tanımlandığını kesinleştir.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006F84"/>
          <w:sz w:val="26"/>
        </w:rPr>
        <w:t>Tasarım ve geliştirme teslim kontrolü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1F2937"/>
          <w:sz w:val="20"/>
        </w:rPr>
        <w:t>24 kaynak ekran ve 2 tamamlayıcı filtre/sıralama ekranının tamamında “Takas Puanı”, “Güvenli Havuz” ve “Fotoğraf ve ilan kontrolü” yazımı aynı.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1F2937"/>
          <w:sz w:val="20"/>
        </w:rPr>
        <w:t>Ürün örneği ilgili ekranlarda “Adaçayı yeşili puset”, fotoğraf sayacı ise “1/5” olarak tutarlı.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1F2937"/>
          <w:sz w:val="20"/>
        </w:rPr>
        <w:t>Boş veri ile bağlantı hatası aynı durumda gösterilmiyor.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1F2937"/>
          <w:sz w:val="20"/>
        </w:rPr>
        <w:t>Teknik “sunucu” dili, AI onayı ve fiziksel/hijyen kontrolü iddiaları kaldırıldı.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1F2937"/>
          <w:sz w:val="20"/>
        </w:rPr>
        <w:t>Ürün durumları yalnızca Kullanılmamış, Yeni gibi, Çok iyi ve İyi seçeneklerini kullanıyor.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1F2937"/>
          <w:sz w:val="20"/>
        </w:rPr>
        <w:t>9 ana kategori ve seçilen kategoriye bağlı tüm alt kategoriler eksiksiz.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1F2937"/>
          <w:sz w:val="20"/>
        </w:rPr>
        <w:t>Filtrele ve Sırala girişleri anasayfa ve listeleme akışında görünür.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1F2937"/>
          <w:sz w:val="20"/>
        </w:rPr>
        <w:t>CTA’lar tekil “sen” diliyle, kısa ve eylem odaklı.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1F2937"/>
          <w:sz w:val="20"/>
        </w:rPr>
        <w:t>Tüm Türkçe karakterler, satır kırılımları ve erişilebilir etiketler gerçek cihazda kontrol edildi.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bottom w:w="80" w:type="dxa"/>
              <w:start w:w="120" w:type="dxa"/>
              <w:end w:w="120" w:type="dxa"/>
            </w:tcMar>
            <w:shd w:fill="FFA726" w:val="clear"/>
            <w:vAlign w:val="cente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before="0" w:after="0" w:line="276" w:lineRule="auto"/>
              <w:jc w:val="left"/>
            </w:pPr>
            <w:r/>
          </w:p>
        </w:tc>
        <w:tc>
          <w:tcPr>
            <w:tcW w:type="dxa" w:w="9180"/>
            <w:tcMar>
              <w:top w:w="80" w:type="dxa"/>
              <w:bottom w:w="80" w:type="dxa"/>
              <w:start w:w="120" w:type="dxa"/>
              <w:end w:w="120" w:type="dxa"/>
            </w:tcMar>
            <w:shd w:fill="FFF0DA" w:val="clear"/>
            <w:tcBorders>
              <w:top w:val="single" w:sz="2" w:space="0" w:color="FFF0DA"/>
              <w:bottom w:val="single" w:sz="2" w:space="0" w:color="FFF0DA"/>
              <w:start w:val="single" w:sz="2" w:space="0" w:color="FFF0DA"/>
              <w:end w:val="single" w:sz="2" w:space="0" w:color="FFF0DA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Calibri"/>
                <w:b/>
                <w:color w:val="006F84"/>
                <w:sz w:val="20"/>
              </w:rPr>
              <w:t>Teslim ölçütü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Metin, tasarım ve ürün davranışı aynı şeyi söylemelidir. Operasyonda karşılığı olmayan güven, hız, süre veya ödeme iddiası yayına alınmaz.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b/>
        <w:color w:val="8B9199"/>
        <w:sz w:val="17"/>
      </w:rPr>
      <w:t xml:space="preserve">NİHAİ  ·  AĞUSTOS 2026   |   </w:t>
    </w:r>
    <w:r>
      <w:rPr>
        <w:rFonts w:ascii="Calibri" w:hAnsi="Calibri" w:eastAsia="Calibri"/>
        <w:color w:val="8B919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006F84"/>
        <w:sz w:val="17"/>
      </w:rPr>
      <w:t>ELDENELE  ·  APP METİN VE UX REHBERİ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6F8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6F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6F8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Eldenele App Metin ve UX Rehberi - Nihai</dc:title>
  <dc:subject>24 kaynak ekran ve 2 tamamlayıcı filtre/sıralama ekranı için marka dili, mikro metin ve UX standardı</dc:subject>
  <dc:creator>Eldenele</dc:creator>
  <cp:keywords>Eldenele, Takas Puanı, Güvenli Havuz, UX writing, mobil uygulama</cp:keywords>
  <dc:description>Nihai üretim rehberi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