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pStyle w:val="NormalWeb"/>
        <w:spacing w:beforeAutospacing="0" w:afterAutospacing="0" w:line="360" w:lineRule="auto"/>
        <w:ind w:firstLine="2660" w:firstLineChars="950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1pt;height:26pt;margin-top:867pt;margin-left:915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/>
          <w:b/>
          <w:bCs/>
          <w:sz w:val="28"/>
          <w:szCs w:val="28"/>
        </w:rPr>
        <w:t xml:space="preserve">10.2 事件的相互独立性  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1．下列事件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,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是独立事件的是(</w:t>
      </w:r>
      <w:r>
        <w:rPr>
          <w:rFonts w:ascii="Times New Roman" w:eastAsia="宋体" w:hAnsi="Times New Roman" w:cs="Times New Roman"/>
          <w:i/>
          <w:szCs w:val="21"/>
        </w:rPr>
        <w:t>　　</w:t>
      </w:r>
      <w:r>
        <w:rPr>
          <w:rFonts w:ascii="Times New Roman" w:eastAsia="宋体" w:hAnsi="Times New Roman" w:cs="Times New Roman"/>
          <w:szCs w:val="21"/>
        </w:rPr>
        <w:t>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A．一枚硬币掷两次,</w:t>
      </w:r>
      <w:r>
        <w:rPr>
          <w:rFonts w:ascii="Times New Roman" w:eastAsia="宋体" w:hAnsi="Times New Roman" w:cs="Times New Roman"/>
          <w:i/>
          <w:szCs w:val="21"/>
        </w:rPr>
        <w:t>A=</w:t>
      </w:r>
      <w:r>
        <w:rPr>
          <w:rFonts w:ascii="Times New Roman" w:eastAsia="宋体" w:hAnsi="Times New Roman" w:cs="Times New Roman"/>
          <w:szCs w:val="21"/>
        </w:rPr>
        <w:t>“第一次为正面向上”,</w:t>
      </w:r>
      <w:r>
        <w:rPr>
          <w:rFonts w:ascii="Times New Roman" w:eastAsia="宋体" w:hAnsi="Times New Roman" w:cs="Times New Roman"/>
          <w:i/>
          <w:szCs w:val="21"/>
        </w:rPr>
        <w:t>B=</w:t>
      </w:r>
      <w:r>
        <w:rPr>
          <w:rFonts w:ascii="Times New Roman" w:eastAsia="宋体" w:hAnsi="Times New Roman" w:cs="Times New Roman"/>
          <w:szCs w:val="21"/>
        </w:rPr>
        <w:t>“第二次为反面向上”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B．袋中有两个白球和两个黑球,不放回地摸两球,</w:t>
      </w:r>
      <w:r>
        <w:rPr>
          <w:rFonts w:ascii="Times New Roman" w:eastAsia="宋体" w:hAnsi="Times New Roman" w:cs="Times New Roman"/>
          <w:i/>
          <w:szCs w:val="21"/>
        </w:rPr>
        <w:t>A=</w:t>
      </w:r>
      <w:r>
        <w:rPr>
          <w:rFonts w:ascii="Times New Roman" w:eastAsia="宋体" w:hAnsi="Times New Roman" w:cs="Times New Roman"/>
          <w:szCs w:val="21"/>
        </w:rPr>
        <w:t>“第一次摸到白球”,</w:t>
      </w:r>
      <w:r>
        <w:rPr>
          <w:rFonts w:ascii="Times New Roman" w:eastAsia="宋体" w:hAnsi="Times New Roman" w:cs="Times New Roman"/>
          <w:i/>
          <w:szCs w:val="21"/>
        </w:rPr>
        <w:t>B=</w:t>
      </w:r>
      <w:r>
        <w:rPr>
          <w:rFonts w:ascii="Times New Roman" w:eastAsia="宋体" w:hAnsi="Times New Roman" w:cs="Times New Roman"/>
          <w:szCs w:val="21"/>
        </w:rPr>
        <w:t>“第二次摸到白球”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C．掷一枚骰子,</w:t>
      </w:r>
      <w:r>
        <w:rPr>
          <w:rFonts w:ascii="Times New Roman" w:eastAsia="宋体" w:hAnsi="Times New Roman" w:cs="Times New Roman"/>
          <w:i/>
          <w:szCs w:val="21"/>
        </w:rPr>
        <w:t>A=</w:t>
      </w:r>
      <w:r>
        <w:rPr>
          <w:rFonts w:ascii="Times New Roman" w:eastAsia="宋体" w:hAnsi="Times New Roman" w:cs="Times New Roman"/>
          <w:szCs w:val="21"/>
        </w:rPr>
        <w:t>“出现点数为奇数”,</w:t>
      </w:r>
      <w:r>
        <w:rPr>
          <w:rFonts w:ascii="Times New Roman" w:eastAsia="宋体" w:hAnsi="Times New Roman" w:cs="Times New Roman"/>
          <w:i/>
          <w:szCs w:val="21"/>
        </w:rPr>
        <w:t>B=</w:t>
      </w:r>
      <w:r>
        <w:rPr>
          <w:rFonts w:ascii="Times New Roman" w:eastAsia="宋体" w:hAnsi="Times New Roman" w:cs="Times New Roman"/>
          <w:szCs w:val="21"/>
        </w:rPr>
        <w:t>“出现点数为偶数”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i/>
          <w:szCs w:val="21"/>
        </w:rPr>
        <w:t>A=</w:t>
      </w:r>
      <w:r>
        <w:rPr>
          <w:rFonts w:ascii="Times New Roman" w:eastAsia="宋体" w:hAnsi="Times New Roman" w:cs="Times New Roman"/>
          <w:szCs w:val="21"/>
        </w:rPr>
        <w:t>“人能活到20岁”,</w:t>
      </w:r>
      <w:r>
        <w:rPr>
          <w:rFonts w:ascii="Times New Roman" w:eastAsia="宋体" w:hAnsi="Times New Roman" w:cs="Times New Roman"/>
          <w:i/>
          <w:szCs w:val="21"/>
        </w:rPr>
        <w:t>B=</w:t>
      </w:r>
      <w:r>
        <w:rPr>
          <w:rFonts w:ascii="Times New Roman" w:eastAsia="宋体" w:hAnsi="Times New Roman" w:cs="Times New Roman"/>
          <w:szCs w:val="21"/>
        </w:rPr>
        <w:t>“人能活到50岁”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2．在某次考试中，甲、乙通过的概率分别为0.7，0.4，若两人考试相互独立，则甲未通过而乙通过的概率为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A．0.28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B．0.12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C．0.42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D．0.16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3．甲、乙两人参加“社会主义价值观”知识竞赛，甲、乙两人的能荣获一等奖的概率分别为</w:t>
      </w:r>
      <w:r>
        <w:rPr>
          <w:rFonts w:ascii="Times New Roman" w:eastAsia="宋体" w:hAnsi="Times New Roman" w:cs="Times New Roman"/>
          <w:szCs w:val="21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6" o:title="eqId5f51ce9cc7fe4412baeb871cceb26665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szCs w:val="21"/>
        </w:rPr>
        <w:t>和</w:t>
      </w:r>
      <w:r>
        <w:rPr>
          <w:rFonts w:ascii="Times New Roman" w:eastAsia="宋体" w:hAnsi="Times New Roman" w:cs="Times New Roman"/>
          <w:szCs w:val="21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2pt;height:31.5pt" o:oleicon="f" o:ole="" coordsize="21600,21600" o:preferrelative="t" filled="f" stroked="f">
            <v:stroke joinstyle="miter"/>
            <v:imagedata r:id="rId8" o:title="eqIddda48cced83d424b89b7d8f8c62b1056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szCs w:val="21"/>
        </w:rPr>
        <w:t>，甲、乙两人是否获得一等奖相互独立，则这两个人中恰有一人获得一等奖的概率为（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2pt;height:31.5pt" o:oleicon="f" o:ole="" coordsize="21600,21600" o:preferrelative="t" filled="f" stroked="f">
            <v:stroke joinstyle="miter"/>
            <v:imagedata r:id="rId8" o:title="eqIddda48cced83d424b89b7d8f8c62b1056"/>
            <o:lock v:ext="edit" aspectratio="t"/>
            <w10:anchorlock/>
          </v:shape>
          <o:OLEObject Type="Embed" ProgID="Equation.DSMT4" ShapeID="_x0000_i1028" DrawAspect="Content" ObjectID="_1468075727" r:id="rId10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6" o:title="eqId5f51ce9cc7fe4412baeb871cceb26665"/>
            <o:lock v:ext="edit" aspectratio="t"/>
            <w10:anchorlock/>
          </v:shape>
          <o:OLEObject Type="Embed" ProgID="Equation.DSMT4" ShapeID="_x0000_i1029" DrawAspect="Content" ObjectID="_1468075728" r:id="rId11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2" o:title="eqId776b02c955e84bbca3c918bacf41d393"/>
            <o:lock v:ext="edit" aspectratio="t"/>
            <w10:anchorlock/>
          </v:shape>
          <o:OLEObject Type="Embed" ProgID="Equation.DSMT4" ShapeID="_x0000_i1030" DrawAspect="Content" ObjectID="_1468075729" r:id="rId13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4" o:title="eqId3c0b6a5a5f414f0882785af7c7f8e1b2"/>
            <o:lock v:ext="edit" aspectratio="t"/>
            <w10:anchorlock/>
          </v:shape>
          <o:OLEObject Type="Embed" ProgID="Equation.DSMT4" ShapeID="_x0000_i1031" DrawAspect="Content" ObjectID="_1468075730" r:id="rId1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4．甲、乙两队进行排球决赛,现在的情形是甲队只要再赢一局就获冠军,乙队需要再赢两局才能得冠军</w:t>
      </w:r>
      <w:r>
        <w:rPr>
          <w:rFonts w:ascii="Times New Roman" w:eastAsia="宋体" w:hAnsi="Times New Roman" w:cs="Times New Roman"/>
          <w:i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若两队胜每局的概率相同,则甲队获得冠军的概率为(</w:t>
      </w:r>
      <w:r>
        <w:rPr>
          <w:rFonts w:ascii="Times New Roman" w:eastAsia="宋体" w:hAnsi="Times New Roman" w:cs="Times New Roman"/>
          <w:i/>
          <w:szCs w:val="21"/>
        </w:rPr>
        <w:t>　　</w:t>
      </w:r>
      <w:r>
        <w:rPr>
          <w:rFonts w:ascii="Times New Roman" w:eastAsia="宋体" w:hAnsi="Times New Roman" w:cs="Times New Roman"/>
          <w:szCs w:val="21"/>
        </w:rPr>
        <w:t>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2pt;height:31.5pt" o:oleicon="f" o:ole="" coordsize="21600,21600" o:preferrelative="t" filled="f" stroked="f">
            <v:stroke joinstyle="miter"/>
            <v:imagedata r:id="rId8" o:title="eqIddda48cced83d424b89b7d8f8c62b1056"/>
            <o:lock v:ext="edit" aspectratio="t"/>
            <w10:anchorlock/>
          </v:shape>
          <o:OLEObject Type="Embed" ProgID="Equation.DSMT4" ShapeID="_x0000_i1032" DrawAspect="Content" ObjectID="_1468075731" r:id="rId16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6" o:title="eqId5f51ce9cc7fe4412baeb871cceb26665"/>
            <o:lock v:ext="edit" aspectratio="t"/>
            <w10:anchorlock/>
          </v:shape>
          <o:OLEObject Type="Embed" ProgID="Equation.DSMT4" ShapeID="_x0000_i1033" DrawAspect="Content" ObjectID="_1468075732" r:id="rId17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8" o:title="eqId5bdf412098cc4156b5e8fd514ebc7818"/>
            <o:lock v:ext="edit" aspectratio="t"/>
            <w10:anchorlock/>
          </v:shape>
          <o:OLEObject Type="Embed" ProgID="Equation.DSMT4" ShapeID="_x0000_i1034" DrawAspect="Content" ObjectID="_1468075733" r:id="rId19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20" o:title="eqId767acf51abfd4d97a757561d1a882151"/>
            <o:lock v:ext="edit" aspectratio="t"/>
            <w10:anchorlock/>
          </v:shape>
          <o:OLEObject Type="Embed" ProgID="Equation.DSMT4" ShapeID="_x0000_i1035" DrawAspect="Content" ObjectID="_1468075734" r:id="rId2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5．（多选题）下列各对事件中,不是相互独立事件的有(    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A．运动员甲射击一次,“射中9环”与“射中8环”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B．甲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乙两运动员各射击一次,“甲射中10环”与“乙射中9环”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C．甲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乙两运动员各射击一次,“甲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乙都射中目标”与“甲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乙都没有射中目标”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D．甲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乙两运动员各射击一次,“至少有1人射中目标”与“甲射中目标但乙未射中目标”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6．（多选题）甲罐中有3个红球、2个白球，乙罐中有4个红球、1个白球，先从甲罐中随机取出1个球放入乙罐，分别以</w:t>
      </w:r>
      <w:r>
        <w:rPr>
          <w:rFonts w:ascii="Times New Roman" w:eastAsia="宋体" w:hAnsi="Times New Roman" w:cs="Times New Roman"/>
          <w:szCs w:val="21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22" o:title="eqId346946f1395a41008d3b3b56c9ae4fbd"/>
            <o:lock v:ext="edit" aspectratio="t"/>
            <w10:anchorlock/>
          </v:shape>
          <o:OLEObject Type="Embed" ProgID="Equation.DSMT4" ShapeID="_x0000_i1036" DrawAspect="Content" ObjectID="_1468075735" r:id="rId23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24" o:title="eqId894f8d53415741dea8f7a841c68384d1"/>
            <o:lock v:ext="edit" aspectratio="t"/>
            <w10:anchorlock/>
          </v:shape>
          <o:OLEObject Type="Embed" ProgID="Equation.DSMT4" ShapeID="_x0000_i1037" DrawAspect="Content" ObjectID="_1468075736" r:id="rId25"/>
        </w:object>
      </w:r>
      <w:r>
        <w:rPr>
          <w:rFonts w:ascii="Times New Roman" w:eastAsia="宋体" w:hAnsi="Times New Roman" w:cs="Times New Roman"/>
          <w:szCs w:val="21"/>
        </w:rPr>
        <w:t>表示由甲罐中取出的球是红球、白球的事件，再从乙罐中随机取出1个球，以B表示从乙罐中取出的球是红球的事件，下列命题正确的是（    ）</w:t>
      </w:r>
    </w:p>
    <w:p>
      <w:pPr>
        <w:tabs>
          <w:tab w:val="left" w:pos="4170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54pt;height:30.75pt" o:oleicon="f" o:ole="" coordsize="21600,21600" o:preferrelative="t" filled="f" stroked="f">
            <v:stroke joinstyle="miter"/>
            <v:imagedata r:id="rId26" o:title="eqId2fff6a01d085438d8a746b1623633dbb"/>
            <o:lock v:ext="edit" aspectratio="t"/>
            <w10:anchorlock/>
          </v:shape>
          <o:OLEObject Type="Embed" ProgID="Equation.DSMT4" ShapeID="_x0000_i1038" DrawAspect="Content" ObjectID="_1468075737" r:id="rId27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B．事件B与事件</w:t>
      </w:r>
      <w:r>
        <w:rPr>
          <w:rFonts w:ascii="Times New Roman" w:eastAsia="宋体" w:hAnsi="Times New Roman" w:cs="Times New Roman"/>
          <w:szCs w:val="21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22" o:title="eqId346946f1395a41008d3b3b56c9ae4fbd"/>
            <o:lock v:ext="edit" aspectratio="t"/>
            <w10:anchorlock/>
          </v:shape>
          <o:OLEObject Type="Embed" ProgID="Equation.DSMT4" ShapeID="_x0000_i1039" DrawAspect="Content" ObjectID="_1468075738" r:id="rId28"/>
        </w:object>
      </w:r>
      <w:r>
        <w:rPr>
          <w:rFonts w:ascii="Times New Roman" w:eastAsia="宋体" w:hAnsi="Times New Roman" w:cs="Times New Roman"/>
          <w:szCs w:val="21"/>
        </w:rPr>
        <w:t>相互独立</w:t>
      </w:r>
      <w:r>
        <w:rPr>
          <w:rFonts w:ascii="Times New Roman" w:eastAsia="宋体" w:hAnsi="Times New Roman" w:cs="Times New Roman"/>
          <w:szCs w:val="21"/>
        </w:rPr>
        <w:tab/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C．事件B与事件</w:t>
      </w:r>
      <w:r>
        <w:rPr>
          <w:rFonts w:ascii="Times New Roman" w:eastAsia="宋体" w:hAnsi="Times New Roman" w:cs="Times New Roman"/>
          <w:szCs w:val="21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24" o:title="eqId894f8d53415741dea8f7a841c68384d1"/>
            <o:lock v:ext="edit" aspectratio="t"/>
            <w10:anchorlock/>
          </v:shape>
          <o:OLEObject Type="Embed" ProgID="Equation.DSMT4" ShapeID="_x0000_i1040" DrawAspect="Content" ObjectID="_1468075739" r:id="rId29"/>
        </w:object>
      </w:r>
      <w:r>
        <w:rPr>
          <w:rFonts w:ascii="Times New Roman" w:eastAsia="宋体" w:hAnsi="Times New Roman" w:cs="Times New Roman"/>
          <w:szCs w:val="21"/>
        </w:rPr>
        <w:t>相互独立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22" o:title="eqId346946f1395a41008d3b3b56c9ae4fbd"/>
            <o:lock v:ext="edit" aspectratio="t"/>
            <w10:anchorlock/>
          </v:shape>
          <o:OLEObject Type="Embed" ProgID="Equation.DSMT4" ShapeID="_x0000_i1041" DrawAspect="Content" ObjectID="_1468075740" r:id="rId30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24" o:title="eqId894f8d53415741dea8f7a841c68384d1"/>
            <o:lock v:ext="edit" aspectratio="t"/>
            <w10:anchorlock/>
          </v:shape>
          <o:OLEObject Type="Embed" ProgID="Equation.DSMT4" ShapeID="_x0000_i1042" DrawAspect="Content" ObjectID="_1468075741" r:id="rId31"/>
        </w:object>
      </w:r>
      <w:r>
        <w:rPr>
          <w:rFonts w:ascii="Times New Roman" w:eastAsia="宋体" w:hAnsi="Times New Roman" w:cs="Times New Roman"/>
          <w:szCs w:val="21"/>
        </w:rPr>
        <w:t>互斥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7．甲射手击中靶心的概率为</w:t>
      </w:r>
      <w:r>
        <w:rPr>
          <w:rFonts w:ascii="Times New Roman" w:eastAsia="宋体" w:hAnsi="Times New Roman" w:cs="Times New Roman"/>
          <w:szCs w:val="21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32" o:title="eqIda8012d5322b240128851ebf3cd086e12"/>
            <o:lock v:ext="edit" aspectratio="t"/>
            <w10:anchorlock/>
          </v:shape>
          <o:OLEObject Type="Embed" ProgID="Equation.DSMT4" ShapeID="_x0000_i1043" DrawAspect="Content" ObjectID="_1468075742" r:id="rId33"/>
        </w:object>
      </w:r>
      <w:r>
        <w:rPr>
          <w:rFonts w:ascii="Times New Roman" w:eastAsia="宋体" w:hAnsi="Times New Roman" w:cs="Times New Roman"/>
          <w:szCs w:val="21"/>
        </w:rPr>
        <w:t>，乙射手击中靶心的概率为</w:t>
      </w:r>
      <w:r>
        <w:rPr>
          <w:rFonts w:ascii="Times New Roman" w:eastAsia="宋体" w:hAnsi="Times New Roman" w:cs="Times New Roman"/>
          <w:szCs w:val="21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2pt;height:31.5pt" o:oleicon="f" o:ole="" coordsize="21600,21600" o:preferrelative="t" filled="f" stroked="f">
            <v:stroke joinstyle="miter"/>
            <v:imagedata r:id="rId20" o:title="eqId767acf51abfd4d97a757561d1a882151"/>
            <o:lock v:ext="edit" aspectratio="t"/>
            <w10:anchorlock/>
          </v:shape>
          <o:OLEObject Type="Embed" ProgID="Equation.DSMT4" ShapeID="_x0000_i1044" DrawAspect="Content" ObjectID="_1468075743" r:id="rId34"/>
        </w:object>
      </w:r>
      <w:r>
        <w:rPr>
          <w:rFonts w:ascii="Times New Roman" w:eastAsia="宋体" w:hAnsi="Times New Roman" w:cs="Times New Roman"/>
          <w:szCs w:val="21"/>
        </w:rPr>
        <w:t>，甲、乙两人各射击一次，那么甲、乙不全击中靶心的概率为__________．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8．甲、乙两队进行篮球决赛，采取三场二胜制（当一队赢得二场胜利时，该队获胜，决赛结束）．根据前期比赛成绩，甲队的主客场安排依次为“主客主”．设甲队主场取胜的概率为</w:t>
      </w:r>
      <w:r>
        <w:rPr>
          <w:rFonts w:ascii="Times New Roman" w:eastAsia="宋体" w:hAnsi="Times New Roman" w:cs="Times New Roman"/>
          <w:szCs w:val="21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35" o:title="eqId445e64f710d24e178aad860c1bccf827"/>
            <o:lock v:ext="edit" aspectratio="t"/>
            <w10:anchorlock/>
          </v:shape>
          <o:OLEObject Type="Embed" ProgID="Equation.DSMT4" ShapeID="_x0000_i1045" DrawAspect="Content" ObjectID="_1468075744" r:id="rId36"/>
        </w:object>
      </w:r>
      <w:r>
        <w:rPr>
          <w:rFonts w:ascii="Times New Roman" w:eastAsia="宋体" w:hAnsi="Times New Roman" w:cs="Times New Roman"/>
          <w:szCs w:val="21"/>
        </w:rPr>
        <w:t>，客场取胜的概率为</w:t>
      </w:r>
      <w:r>
        <w:rPr>
          <w:rFonts w:ascii="Times New Roman" w:eastAsia="宋体" w:hAnsi="Times New Roman" w:cs="Times New Roman"/>
          <w:szCs w:val="21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37" o:title="eqIdc0d74ce4837b43509d665192a9ccaa88"/>
            <o:lock v:ext="edit" aspectratio="t"/>
            <w10:anchorlock/>
          </v:shape>
          <o:OLEObject Type="Embed" ProgID="Equation.DSMT4" ShapeID="_x0000_i1046" DrawAspect="Content" ObjectID="_1468075745" r:id="rId38"/>
        </w:object>
      </w:r>
      <w:r>
        <w:rPr>
          <w:rFonts w:ascii="Times New Roman" w:eastAsia="宋体" w:hAnsi="Times New Roman" w:cs="Times New Roman"/>
          <w:szCs w:val="21"/>
        </w:rPr>
        <w:t>，且各场比赛结果相互独立，则甲队以</w:t>
      </w:r>
      <w:r>
        <w:rPr>
          <w:rFonts w:ascii="Times New Roman" w:eastAsia="宋体" w:hAnsi="Times New Roman" w:cs="Times New Roman"/>
          <w:szCs w:val="21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39" o:title="eqIdce5612bfdb7848f880e0642d1e2e2d72"/>
            <o:lock v:ext="edit" aspectratio="t"/>
            <w10:anchorlock/>
          </v:shape>
          <o:OLEObject Type="Embed" ProgID="Equation.DSMT4" ShapeID="_x0000_i1047" DrawAspect="Content" ObjectID="_1468075746" r:id="rId40"/>
        </w:object>
      </w:r>
      <w:r>
        <w:rPr>
          <w:rFonts w:ascii="Times New Roman" w:eastAsia="宋体" w:hAnsi="Times New Roman" w:cs="Times New Roman"/>
          <w:szCs w:val="21"/>
        </w:rPr>
        <w:t>获胜的概率是_____．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．某次知识竞赛规则如下：在主办方预设的5个问题中，选手若能连续正确回答出两个问题，即停止答题，晋级下一轮．假设某选手正确回答每个问题的概率都是0.8，且每个问题的回答结果相互独立，则该选手恰好回答了4个问题就晋级下一轮的概率等于</w:t>
      </w:r>
      <w:r>
        <w:rPr>
          <w:rFonts w:ascii="Times New Roman" w:eastAsia="宋体" w:hAnsi="Times New Roman" w:cs="Times New Roman"/>
          <w:szCs w:val="21"/>
          <w:u w:val="single"/>
        </w:rPr>
        <w:t xml:space="preserve">      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10．一射手对同一目标独立地进行4次射击，已知至少命中一次的概率为</w:t>
      </w:r>
      <w:r>
        <w:rPr>
          <w:rFonts w:ascii="Times New Roman" w:eastAsia="宋体" w:hAnsi="Times New Roman" w:cs="Times New Roman"/>
          <w:szCs w:val="21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7.25pt;height:30.75pt" o:oleicon="f" o:ole="" coordsize="21600,21600" o:preferrelative="t" filled="f" stroked="f">
            <v:stroke joinstyle="miter"/>
            <v:imagedata r:id="rId41" o:title="eqIdfba4d50661c74d919d3854a2b10345cf"/>
            <o:lock v:ext="edit" aspectratio="t"/>
            <w10:anchorlock/>
          </v:shape>
          <o:OLEObject Type="Embed" ProgID="Equation.DSMT4" ShapeID="_x0000_i1048" DrawAspect="Content" ObjectID="_1468075747" r:id="rId42"/>
        </w:object>
      </w:r>
      <w:r>
        <w:rPr>
          <w:rFonts w:ascii="Times New Roman" w:eastAsia="宋体" w:hAnsi="Times New Roman" w:cs="Times New Roman"/>
          <w:szCs w:val="21"/>
        </w:rPr>
        <w:t>，则此射手的命中率是______．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11．假定生男孩和生女孩是等可能的，令</w:t>
      </w:r>
      <w:r>
        <w:rPr>
          <w:rFonts w:ascii="Times New Roman" w:eastAsia="宋体" w:hAnsi="Times New Roman" w:cs="Times New Roman"/>
          <w:szCs w:val="21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43" o:title="eqIdce21b2b77d864971a29623b56f1cb6bb"/>
            <o:lock v:ext="edit" aspectratio="t"/>
            <w10:anchorlock/>
          </v:shape>
          <o:OLEObject Type="Embed" ProgID="Equation.DSMT4" ShapeID="_x0000_i1049" DrawAspect="Content" ObjectID="_1468075748" r:id="rId44"/>
        </w:object>
      </w:r>
      <w:r>
        <w:rPr>
          <w:rFonts w:ascii="Times New Roman" w:eastAsia="宋体" w:hAnsi="Times New Roman" w:cs="Times New Roman"/>
          <w:szCs w:val="21"/>
        </w:rPr>
        <w:t>｛一个家庭中既有男孩又有女孩｝，</w:t>
      </w:r>
      <w:r>
        <w:rPr>
          <w:rFonts w:ascii="Times New Roman" w:eastAsia="宋体" w:hAnsi="Times New Roman" w:cs="Times New Roman"/>
          <w:szCs w:val="21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45" o:title="eqId45efe8ebdf444addb2fd9e39ac69c8fd"/>
            <o:lock v:ext="edit" aspectratio="t"/>
            <w10:anchorlock/>
          </v:shape>
          <o:OLEObject Type="Embed" ProgID="Equation.DSMT4" ShapeID="_x0000_i1050" DrawAspect="Content" ObjectID="_1468075749" r:id="rId46"/>
        </w:object>
      </w:r>
      <w:r>
        <w:rPr>
          <w:rFonts w:ascii="Times New Roman" w:eastAsia="宋体" w:hAnsi="Times New Roman" w:cs="Times New Roman"/>
          <w:szCs w:val="21"/>
        </w:rPr>
        <w:t>｛一个家庭中最多有一个女孩｝.对下述两种情形，讨论</w:t>
      </w:r>
      <w:r>
        <w:rPr>
          <w:rFonts w:ascii="Times New Roman" w:eastAsia="宋体" w:hAnsi="Times New Roman" w:cs="Times New Roman"/>
          <w:szCs w:val="21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47" o:title="eqIdcc614bd3390c4d028df189b234dcc351"/>
            <o:lock v:ext="edit" aspectratio="t"/>
            <w10:anchorlock/>
          </v:shape>
          <o:OLEObject Type="Embed" ProgID="Equation.DSMT4" ShapeID="_x0000_i1051" DrawAspect="Content" ObjectID="_1468075750" r:id="rId48"/>
        </w:objec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szCs w:val="21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49" o:title="eqId8754ce8cf7f34f04abb9a0c041f57f5c"/>
            <o:lock v:ext="edit" aspectratio="t"/>
            <w10:anchorlock/>
          </v:shape>
          <o:OLEObject Type="Embed" ProgID="Equation.DSMT4" ShapeID="_x0000_i1052" DrawAspect="Content" ObjectID="_1468075751" r:id="rId50"/>
        </w:object>
      </w:r>
      <w:r>
        <w:rPr>
          <w:rFonts w:ascii="Times New Roman" w:eastAsia="宋体" w:hAnsi="Times New Roman" w:cs="Times New Roman"/>
          <w:szCs w:val="21"/>
        </w:rPr>
        <w:t>的独立性.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（1）家庭中有两个小孩；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（2）家庭中有三个小孩.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．计算机考试分理论考试与实际操作两部分，每部分考试成绩只记“合格”与“不合格”，两部分考试都“合格”者，则计算机考试“合格”，并颁发合格证书甲、乙、丙三人在理论考试中“合格”的概率依次为</w:t>
      </w:r>
      <w:r>
        <w:rPr>
          <w:rFonts w:ascii="Times New Roman" w:eastAsia="宋体" w:hAnsi="Times New Roman" w:cs="Times New Roman"/>
          <w:szCs w:val="21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51" o:title="eqId170361f2c13a48679439924a405d8282"/>
            <o:lock v:ext="edit" aspectratio="t"/>
            <w10:anchorlock/>
          </v:shape>
          <o:OLEObject Type="Embed" ProgID="Equation.DSMT4" ShapeID="_x0000_i1053" DrawAspect="Content" ObjectID="_1468075752" r:id="rId52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2pt;height:31.5pt" o:oleicon="f" o:ole="" coordsize="21600,21600" o:preferrelative="t" filled="f" stroked="f">
            <v:stroke joinstyle="miter"/>
            <v:imagedata r:id="rId8" o:title="eqIddda48cced83d424b89b7d8f8c62b1056"/>
            <o:lock v:ext="edit" aspectratio="t"/>
            <w10:anchorlock/>
          </v:shape>
          <o:OLEObject Type="Embed" ProgID="Equation.DSMT4" ShapeID="_x0000_i1054" DrawAspect="Content" ObjectID="_1468075753" r:id="rId53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6" o:title="eqId5f51ce9cc7fe4412baeb871cceb26665"/>
            <o:lock v:ext="edit" aspectratio="t"/>
            <w10:anchorlock/>
          </v:shape>
          <o:OLEObject Type="Embed" ProgID="Equation.DSMT4" ShapeID="_x0000_i1055" DrawAspect="Content" ObjectID="_1468075754" r:id="rId54"/>
        </w:object>
      </w:r>
      <w:r>
        <w:rPr>
          <w:rFonts w:ascii="Times New Roman" w:eastAsia="宋体" w:hAnsi="Times New Roman" w:cs="Times New Roman"/>
          <w:szCs w:val="21"/>
        </w:rPr>
        <w:t>，在实际操作考试中“合格”的概率依次为</w:t>
      </w:r>
      <w:r>
        <w:rPr>
          <w:rFonts w:ascii="Times New Roman" w:eastAsia="宋体" w:hAnsi="Times New Roman" w:cs="Times New Roman"/>
          <w:szCs w:val="21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55" o:title="eqId767acf51abfd4d97a757561d1a882151"/>
            <o:lock v:ext="edit" aspectratio="t"/>
            <w10:anchorlock/>
          </v:shape>
          <o:OLEObject Type="Embed" ProgID="Equation.DSMT4" ShapeID="_x0000_i1056" DrawAspect="Content" ObjectID="_1468075755" r:id="rId56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6" o:title="eqId5f51ce9cc7fe4412baeb871cceb26665"/>
            <o:lock v:ext="edit" aspectratio="t"/>
            <w10:anchorlock/>
          </v:shape>
          <o:OLEObject Type="Embed" ProgID="Equation.DSMT4" ShapeID="_x0000_i1057" DrawAspect="Content" ObjectID="_1468075756" r:id="rId57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58" o:title="eqIdad04b6cca48b47cdbd0d239142650251"/>
            <o:lock v:ext="edit" aspectratio="t"/>
            <w10:anchorlock/>
          </v:shape>
          <o:OLEObject Type="Embed" ProgID="Equation.DSMT4" ShapeID="_x0000_i1058" DrawAspect="Content" ObjectID="_1468075757" r:id="rId59"/>
        </w:object>
      </w:r>
      <w:r>
        <w:rPr>
          <w:rFonts w:ascii="Times New Roman" w:eastAsia="宋体" w:hAnsi="Times New Roman" w:cs="Times New Roman"/>
          <w:szCs w:val="21"/>
        </w:rPr>
        <w:t>，所有考试是否合格相互之间没有影响.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（1）假设甲、乙、丙三人同时进行理论与实际操作两项考试，谁获得合格证书的可能性最大？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（2）这三人进行理论与实际操作两项考试后，求恰有两人获得合格证书的概率.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sectPr>
      <w:headerReference w:type="even" r:id="rId60"/>
      <w:headerReference w:type="default" r:id="rId61"/>
      <w:footerReference w:type="default" r:id="rId62"/>
      <w:headerReference w:type="first" r:id="rId63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B7C2B3"/>
    <w:multiLevelType w:val="singleLevel"/>
    <w:tmpl w:val="5EB7C2B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03109"/>
    <w:rsid w:val="000D0B0B"/>
    <w:rsid w:val="000E14C6"/>
    <w:rsid w:val="00142649"/>
    <w:rsid w:val="00147641"/>
    <w:rsid w:val="00154A15"/>
    <w:rsid w:val="00165900"/>
    <w:rsid w:val="0017065F"/>
    <w:rsid w:val="00172A27"/>
    <w:rsid w:val="001A0FEF"/>
    <w:rsid w:val="001B40BF"/>
    <w:rsid w:val="001B461C"/>
    <w:rsid w:val="001C658D"/>
    <w:rsid w:val="001D487E"/>
    <w:rsid w:val="001D4EF8"/>
    <w:rsid w:val="001E3864"/>
    <w:rsid w:val="001E4FB1"/>
    <w:rsid w:val="0020798A"/>
    <w:rsid w:val="0023034D"/>
    <w:rsid w:val="002332A4"/>
    <w:rsid w:val="00242F4B"/>
    <w:rsid w:val="00251ABD"/>
    <w:rsid w:val="00290500"/>
    <w:rsid w:val="002947D3"/>
    <w:rsid w:val="00296CBE"/>
    <w:rsid w:val="002B0F70"/>
    <w:rsid w:val="002B4240"/>
    <w:rsid w:val="002C342E"/>
    <w:rsid w:val="002D2B2F"/>
    <w:rsid w:val="002E6CA1"/>
    <w:rsid w:val="002F22D8"/>
    <w:rsid w:val="00320ED3"/>
    <w:rsid w:val="0032742B"/>
    <w:rsid w:val="0035092A"/>
    <w:rsid w:val="003526F1"/>
    <w:rsid w:val="003546D3"/>
    <w:rsid w:val="003641A8"/>
    <w:rsid w:val="003750E1"/>
    <w:rsid w:val="003758DF"/>
    <w:rsid w:val="00390F4B"/>
    <w:rsid w:val="00393232"/>
    <w:rsid w:val="003D5C12"/>
    <w:rsid w:val="00400749"/>
    <w:rsid w:val="00403B02"/>
    <w:rsid w:val="00422AFF"/>
    <w:rsid w:val="004374EB"/>
    <w:rsid w:val="0047116B"/>
    <w:rsid w:val="0047764B"/>
    <w:rsid w:val="004871F4"/>
    <w:rsid w:val="004903A0"/>
    <w:rsid w:val="004A3133"/>
    <w:rsid w:val="004B2FB6"/>
    <w:rsid w:val="004B4244"/>
    <w:rsid w:val="004B474A"/>
    <w:rsid w:val="004B788D"/>
    <w:rsid w:val="004C1209"/>
    <w:rsid w:val="004D4E4C"/>
    <w:rsid w:val="0052772B"/>
    <w:rsid w:val="00527F2B"/>
    <w:rsid w:val="005331AD"/>
    <w:rsid w:val="005521B4"/>
    <w:rsid w:val="0056735F"/>
    <w:rsid w:val="005677B0"/>
    <w:rsid w:val="005841B8"/>
    <w:rsid w:val="005A4A4B"/>
    <w:rsid w:val="005B03AD"/>
    <w:rsid w:val="005D638B"/>
    <w:rsid w:val="005D7188"/>
    <w:rsid w:val="005D7FF0"/>
    <w:rsid w:val="005F0088"/>
    <w:rsid w:val="005F7A66"/>
    <w:rsid w:val="00610288"/>
    <w:rsid w:val="00623EDD"/>
    <w:rsid w:val="0063744F"/>
    <w:rsid w:val="00640F6E"/>
    <w:rsid w:val="00676D5E"/>
    <w:rsid w:val="0068440F"/>
    <w:rsid w:val="006936F6"/>
    <w:rsid w:val="006958E6"/>
    <w:rsid w:val="006B3886"/>
    <w:rsid w:val="006B402E"/>
    <w:rsid w:val="006C35E3"/>
    <w:rsid w:val="006D46A8"/>
    <w:rsid w:val="006E360B"/>
    <w:rsid w:val="006E4686"/>
    <w:rsid w:val="00705AB7"/>
    <w:rsid w:val="00714D87"/>
    <w:rsid w:val="007174C8"/>
    <w:rsid w:val="00722276"/>
    <w:rsid w:val="007247BF"/>
    <w:rsid w:val="007353FA"/>
    <w:rsid w:val="00747322"/>
    <w:rsid w:val="00755444"/>
    <w:rsid w:val="00766563"/>
    <w:rsid w:val="0077763A"/>
    <w:rsid w:val="007832BA"/>
    <w:rsid w:val="0079255D"/>
    <w:rsid w:val="007A283A"/>
    <w:rsid w:val="007C68EC"/>
    <w:rsid w:val="00807EC0"/>
    <w:rsid w:val="0081702A"/>
    <w:rsid w:val="008250C4"/>
    <w:rsid w:val="00827CD3"/>
    <w:rsid w:val="00835505"/>
    <w:rsid w:val="00851391"/>
    <w:rsid w:val="00851402"/>
    <w:rsid w:val="00862C05"/>
    <w:rsid w:val="00874A8C"/>
    <w:rsid w:val="0087650E"/>
    <w:rsid w:val="00884FF9"/>
    <w:rsid w:val="008A7ADA"/>
    <w:rsid w:val="008B0403"/>
    <w:rsid w:val="008B6780"/>
    <w:rsid w:val="008C49F5"/>
    <w:rsid w:val="008D5408"/>
    <w:rsid w:val="00910992"/>
    <w:rsid w:val="00911FD4"/>
    <w:rsid w:val="00934400"/>
    <w:rsid w:val="00951A7D"/>
    <w:rsid w:val="009638E5"/>
    <w:rsid w:val="0098372A"/>
    <w:rsid w:val="00996F6C"/>
    <w:rsid w:val="009B37D9"/>
    <w:rsid w:val="009F0536"/>
    <w:rsid w:val="009F713C"/>
    <w:rsid w:val="00A06C93"/>
    <w:rsid w:val="00A555D9"/>
    <w:rsid w:val="00A60CC5"/>
    <w:rsid w:val="00A82A4D"/>
    <w:rsid w:val="00A93FBD"/>
    <w:rsid w:val="00A95F4C"/>
    <w:rsid w:val="00AA00C0"/>
    <w:rsid w:val="00AC7CF8"/>
    <w:rsid w:val="00AD5FFC"/>
    <w:rsid w:val="00AE70BD"/>
    <w:rsid w:val="00B12488"/>
    <w:rsid w:val="00B13AEB"/>
    <w:rsid w:val="00B22A7D"/>
    <w:rsid w:val="00B26CC1"/>
    <w:rsid w:val="00B507EB"/>
    <w:rsid w:val="00B50990"/>
    <w:rsid w:val="00B52E04"/>
    <w:rsid w:val="00B57AFF"/>
    <w:rsid w:val="00B73EC7"/>
    <w:rsid w:val="00BC4E3C"/>
    <w:rsid w:val="00BC52F2"/>
    <w:rsid w:val="00BD2952"/>
    <w:rsid w:val="00BE0FD2"/>
    <w:rsid w:val="00BE1EC9"/>
    <w:rsid w:val="00C013F8"/>
    <w:rsid w:val="00C259BA"/>
    <w:rsid w:val="00C32691"/>
    <w:rsid w:val="00C3788F"/>
    <w:rsid w:val="00C40A95"/>
    <w:rsid w:val="00C4435F"/>
    <w:rsid w:val="00C6426C"/>
    <w:rsid w:val="00C65785"/>
    <w:rsid w:val="00CC2F79"/>
    <w:rsid w:val="00CD1BC4"/>
    <w:rsid w:val="00CE6396"/>
    <w:rsid w:val="00CF15B3"/>
    <w:rsid w:val="00D01D33"/>
    <w:rsid w:val="00D06F63"/>
    <w:rsid w:val="00D16026"/>
    <w:rsid w:val="00D225C6"/>
    <w:rsid w:val="00D27134"/>
    <w:rsid w:val="00D3461E"/>
    <w:rsid w:val="00D35597"/>
    <w:rsid w:val="00D37510"/>
    <w:rsid w:val="00D56E73"/>
    <w:rsid w:val="00D619A3"/>
    <w:rsid w:val="00D71A1D"/>
    <w:rsid w:val="00D90362"/>
    <w:rsid w:val="00D96F53"/>
    <w:rsid w:val="00DB037C"/>
    <w:rsid w:val="00DC0C85"/>
    <w:rsid w:val="00DD3AF9"/>
    <w:rsid w:val="00DD6B0A"/>
    <w:rsid w:val="00DE23D8"/>
    <w:rsid w:val="00DF7B5E"/>
    <w:rsid w:val="00E13D25"/>
    <w:rsid w:val="00E3173D"/>
    <w:rsid w:val="00E44729"/>
    <w:rsid w:val="00EB6B87"/>
    <w:rsid w:val="00EC5EA8"/>
    <w:rsid w:val="00F503E9"/>
    <w:rsid w:val="00F6046C"/>
    <w:rsid w:val="00F604C1"/>
    <w:rsid w:val="00F7116C"/>
    <w:rsid w:val="00F7143B"/>
    <w:rsid w:val="00F83A99"/>
    <w:rsid w:val="00F93D82"/>
    <w:rsid w:val="00F93E51"/>
    <w:rsid w:val="00F971D2"/>
    <w:rsid w:val="00FA15B6"/>
    <w:rsid w:val="00FC1087"/>
    <w:rsid w:val="00FC7EFD"/>
    <w:rsid w:val="00FD5472"/>
    <w:rsid w:val="00FE5E30"/>
    <w:rsid w:val="00FF2CAA"/>
    <w:rsid w:val="0CD529EF"/>
    <w:rsid w:val="134C5D46"/>
    <w:rsid w:val="13BA791F"/>
    <w:rsid w:val="1549530C"/>
    <w:rsid w:val="1BBB46C9"/>
    <w:rsid w:val="212E7BC9"/>
    <w:rsid w:val="2BBD21BD"/>
    <w:rsid w:val="2CE61531"/>
    <w:rsid w:val="364543A5"/>
    <w:rsid w:val="373E0308"/>
    <w:rsid w:val="40DD3278"/>
    <w:rsid w:val="4254430D"/>
    <w:rsid w:val="42EE02F9"/>
    <w:rsid w:val="441D06DE"/>
    <w:rsid w:val="455D3F59"/>
    <w:rsid w:val="47243973"/>
    <w:rsid w:val="486E1323"/>
    <w:rsid w:val="4B610BBF"/>
    <w:rsid w:val="4CB976BE"/>
    <w:rsid w:val="4E39172A"/>
    <w:rsid w:val="4E634897"/>
    <w:rsid w:val="4FC7517F"/>
    <w:rsid w:val="529F027A"/>
    <w:rsid w:val="597E63DF"/>
    <w:rsid w:val="5B1060DD"/>
    <w:rsid w:val="5B3C0FEF"/>
    <w:rsid w:val="5D0454D7"/>
    <w:rsid w:val="5F021894"/>
    <w:rsid w:val="678B5793"/>
    <w:rsid w:val="694D00E2"/>
    <w:rsid w:val="6AAE5A4B"/>
    <w:rsid w:val="71F61808"/>
    <w:rsid w:val="72FC6565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link w:val="Char2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paragraph" w:customStyle="1" w:styleId="10">
    <w:name w:val="无间隔1"/>
    <w:qFormat/>
    <w:rPr>
      <w:rFonts w:ascii="NEU-BZ-S92" w:eastAsia="方正书宋_GBK" w:hAnsi="NEU-BZ-S92" w:cs="Times New Roman"/>
      <w:color w:val="000000"/>
      <w:szCs w:val="22"/>
      <w:lang w:val="en-US" w:eastAsia="zh-CN" w:bidi="ar-SA"/>
    </w:rPr>
  </w:style>
  <w:style w:type="paragraph" w:customStyle="1" w:styleId="11">
    <w:name w:val="列出段落1"/>
    <w:basedOn w:val="Normal"/>
    <w:uiPriority w:val="99"/>
    <w:pPr>
      <w:ind w:firstLine="420" w:firstLineChars="200"/>
    </w:pPr>
  </w:style>
  <w:style w:type="character" w:customStyle="1" w:styleId="Char2">
    <w:name w:val="普通(网站) Char"/>
    <w:basedOn w:val="DefaultParagraphFont"/>
    <w:link w:val="NormalWeb"/>
    <w:uiPriority w:val="99"/>
    <w:rPr>
      <w:rFonts w:asciiTheme="minorHAnsi" w:eastAsiaTheme="minorEastAsia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1" Type="http://schemas.openxmlformats.org/officeDocument/2006/relationships/oleObject" Target="embeddings/oleObject4.bin" /><Relationship Id="rId12" Type="http://schemas.openxmlformats.org/officeDocument/2006/relationships/image" Target="media/image4.wmf" /><Relationship Id="rId13" Type="http://schemas.openxmlformats.org/officeDocument/2006/relationships/oleObject" Target="embeddings/oleObject5.bin" /><Relationship Id="rId14" Type="http://schemas.openxmlformats.org/officeDocument/2006/relationships/image" Target="media/image5.wmf" /><Relationship Id="rId15" Type="http://schemas.openxmlformats.org/officeDocument/2006/relationships/oleObject" Target="embeddings/oleObject6.bin" /><Relationship Id="rId16" Type="http://schemas.openxmlformats.org/officeDocument/2006/relationships/oleObject" Target="embeddings/oleObject7.bin" /><Relationship Id="rId17" Type="http://schemas.openxmlformats.org/officeDocument/2006/relationships/oleObject" Target="embeddings/oleObject8.bin" /><Relationship Id="rId18" Type="http://schemas.openxmlformats.org/officeDocument/2006/relationships/image" Target="media/image6.wmf" /><Relationship Id="rId19" Type="http://schemas.openxmlformats.org/officeDocument/2006/relationships/oleObject" Target="embeddings/oleObject9.bin" /><Relationship Id="rId2" Type="http://schemas.openxmlformats.org/officeDocument/2006/relationships/webSettings" Target="webSettings.xml" /><Relationship Id="rId20" Type="http://schemas.openxmlformats.org/officeDocument/2006/relationships/image" Target="media/image7.wmf" /><Relationship Id="rId21" Type="http://schemas.openxmlformats.org/officeDocument/2006/relationships/oleObject" Target="embeddings/oleObject10.bin" /><Relationship Id="rId22" Type="http://schemas.openxmlformats.org/officeDocument/2006/relationships/image" Target="media/image8.wmf" /><Relationship Id="rId23" Type="http://schemas.openxmlformats.org/officeDocument/2006/relationships/oleObject" Target="embeddings/oleObject11.bin" /><Relationship Id="rId24" Type="http://schemas.openxmlformats.org/officeDocument/2006/relationships/image" Target="media/image9.wmf" /><Relationship Id="rId25" Type="http://schemas.openxmlformats.org/officeDocument/2006/relationships/oleObject" Target="embeddings/oleObject12.bin" /><Relationship Id="rId26" Type="http://schemas.openxmlformats.org/officeDocument/2006/relationships/image" Target="media/image10.wmf" /><Relationship Id="rId27" Type="http://schemas.openxmlformats.org/officeDocument/2006/relationships/oleObject" Target="embeddings/oleObject13.bin" /><Relationship Id="rId28" Type="http://schemas.openxmlformats.org/officeDocument/2006/relationships/oleObject" Target="embeddings/oleObject14.bin" /><Relationship Id="rId29" Type="http://schemas.openxmlformats.org/officeDocument/2006/relationships/oleObject" Target="embeddings/oleObject15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6.bin" /><Relationship Id="rId31" Type="http://schemas.openxmlformats.org/officeDocument/2006/relationships/oleObject" Target="embeddings/oleObject17.bin" /><Relationship Id="rId32" Type="http://schemas.openxmlformats.org/officeDocument/2006/relationships/image" Target="media/image11.wmf" /><Relationship Id="rId33" Type="http://schemas.openxmlformats.org/officeDocument/2006/relationships/oleObject" Target="embeddings/oleObject18.bin" /><Relationship Id="rId34" Type="http://schemas.openxmlformats.org/officeDocument/2006/relationships/oleObject" Target="embeddings/oleObject19.bin" /><Relationship Id="rId35" Type="http://schemas.openxmlformats.org/officeDocument/2006/relationships/image" Target="media/image12.wmf" /><Relationship Id="rId36" Type="http://schemas.openxmlformats.org/officeDocument/2006/relationships/oleObject" Target="embeddings/oleObject20.bin" /><Relationship Id="rId37" Type="http://schemas.openxmlformats.org/officeDocument/2006/relationships/image" Target="media/image13.wmf" /><Relationship Id="rId38" Type="http://schemas.openxmlformats.org/officeDocument/2006/relationships/oleObject" Target="embeddings/oleObject21.bin" /><Relationship Id="rId39" Type="http://schemas.openxmlformats.org/officeDocument/2006/relationships/image" Target="media/image14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2.bin" /><Relationship Id="rId41" Type="http://schemas.openxmlformats.org/officeDocument/2006/relationships/image" Target="media/image15.wmf" /><Relationship Id="rId42" Type="http://schemas.openxmlformats.org/officeDocument/2006/relationships/oleObject" Target="embeddings/oleObject23.bin" /><Relationship Id="rId43" Type="http://schemas.openxmlformats.org/officeDocument/2006/relationships/image" Target="media/image16.wmf" /><Relationship Id="rId44" Type="http://schemas.openxmlformats.org/officeDocument/2006/relationships/oleObject" Target="embeddings/oleObject24.bin" /><Relationship Id="rId45" Type="http://schemas.openxmlformats.org/officeDocument/2006/relationships/image" Target="media/image17.wmf" /><Relationship Id="rId46" Type="http://schemas.openxmlformats.org/officeDocument/2006/relationships/oleObject" Target="embeddings/oleObject25.bin" /><Relationship Id="rId47" Type="http://schemas.openxmlformats.org/officeDocument/2006/relationships/image" Target="media/image18.wmf" /><Relationship Id="rId48" Type="http://schemas.openxmlformats.org/officeDocument/2006/relationships/oleObject" Target="embeddings/oleObject26.bin" /><Relationship Id="rId49" Type="http://schemas.openxmlformats.org/officeDocument/2006/relationships/image" Target="media/image19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7.bin" /><Relationship Id="rId51" Type="http://schemas.openxmlformats.org/officeDocument/2006/relationships/image" Target="media/image20.wmf" /><Relationship Id="rId52" Type="http://schemas.openxmlformats.org/officeDocument/2006/relationships/oleObject" Target="embeddings/oleObject28.bin" /><Relationship Id="rId53" Type="http://schemas.openxmlformats.org/officeDocument/2006/relationships/oleObject" Target="embeddings/oleObject29.bin" /><Relationship Id="rId54" Type="http://schemas.openxmlformats.org/officeDocument/2006/relationships/oleObject" Target="embeddings/oleObject30.bin" /><Relationship Id="rId55" Type="http://schemas.openxmlformats.org/officeDocument/2006/relationships/image" Target="media/image21.wmf" /><Relationship Id="rId56" Type="http://schemas.openxmlformats.org/officeDocument/2006/relationships/oleObject" Target="embeddings/oleObject31.bin" /><Relationship Id="rId57" Type="http://schemas.openxmlformats.org/officeDocument/2006/relationships/oleObject" Target="embeddings/oleObject32.bin" /><Relationship Id="rId58" Type="http://schemas.openxmlformats.org/officeDocument/2006/relationships/image" Target="media/image22.wmf" /><Relationship Id="rId59" Type="http://schemas.openxmlformats.org/officeDocument/2006/relationships/oleObject" Target="embeddings/oleObject33.bin" /><Relationship Id="rId6" Type="http://schemas.openxmlformats.org/officeDocument/2006/relationships/image" Target="media/image2.wmf" /><Relationship Id="rId60" Type="http://schemas.openxmlformats.org/officeDocument/2006/relationships/header" Target="header1.xml" /><Relationship Id="rId61" Type="http://schemas.openxmlformats.org/officeDocument/2006/relationships/header" Target="header2.xml" /><Relationship Id="rId62" Type="http://schemas.openxmlformats.org/officeDocument/2006/relationships/footer" Target="footer1.xml" /><Relationship Id="rId63" Type="http://schemas.openxmlformats.org/officeDocument/2006/relationships/header" Target="header3.xml" /><Relationship Id="rId64" Type="http://schemas.openxmlformats.org/officeDocument/2006/relationships/theme" Target="theme/theme1.xml" /><Relationship Id="rId65" Type="http://schemas.openxmlformats.org/officeDocument/2006/relationships/numbering" Target="numbering.xml" /><Relationship Id="rId66" Type="http://schemas.openxmlformats.org/officeDocument/2006/relationships/styles" Target="styles.xml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3.png" /><Relationship Id="rId2" Type="http://schemas.openxmlformats.org/officeDocument/2006/relationships/image" Target="media/image24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4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3.png" /><Relationship Id="rId2" Type="http://schemas.openxmlformats.org/officeDocument/2006/relationships/image" Target="media/image2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>HP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2020-06-15T03:54:00Z</dcterms:created>
  <dcterms:modified xsi:type="dcterms:W3CDTF">2020-12-21T14:51:28Z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