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9pt;height:22pt;margin-top:826pt;margin-left:892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10.3.2随机模拟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1．用随机模拟方法得到的频率(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A．大于概率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B．小于概率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C．等于概率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D．是概率的近似值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2．抛掷一枚硬币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" o:title="eqId8f65c930571d4ff6aa6a50029d46826e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次，若正面向上用随机数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表示，反面向上用随机数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表示，下面表示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" o:title="eqId8f65c930571d4ff6aa6a50029d46826e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 w:cs="Times New Roman"/>
          <w:bCs/>
        </w:rPr>
        <w:t>次抛掷恰有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3" o:title="eqId8898c1dc81824f3098bbeae74e8f11fd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ascii="Times New Roman" w:eastAsia="宋体" w:hAnsi="Times New Roman" w:cs="Times New Roman"/>
          <w:bCs/>
        </w:rPr>
        <w:t>次正面向上的是　</w:t>
      </w:r>
      <w:r>
        <w:rPr>
          <w:rFonts w:ascii="Times New Roman" w:eastAsia="Times New Roman" w:hAnsi="Times New Roman" w:cs="Times New Roman"/>
          <w:bCs/>
        </w:rPr>
        <w:t>(</w:t>
      </w:r>
      <w:r>
        <w:rPr>
          <w:rFonts w:ascii="Times New Roman" w:eastAsia="宋体" w:hAnsi="Times New Roman" w:cs="Times New Roman"/>
          <w:bCs/>
        </w:rPr>
        <w:t>　　</w:t>
      </w:r>
      <w:r>
        <w:rPr>
          <w:rFonts w:ascii="Times New Roman" w:eastAsia="Times New Roman" w:hAnsi="Times New Roman" w:cs="Times New Roman"/>
          <w:bCs/>
        </w:rPr>
        <w:t>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31" DrawAspect="Content" ObjectID="_1468075730" r:id="rId15"/>
        </w:objec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32" DrawAspect="Content" ObjectID="_1468075731" r:id="rId16"/>
        </w:objec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33" DrawAspect="Content" ObjectID="_1468075732" r:id="rId17"/>
        </w:objec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34" DrawAspect="Content" ObjectID="_1468075733" r:id="rId18"/>
        </w:objec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35" DrawAspect="Content" ObjectID="_1468075734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36" DrawAspect="Content" ObjectID="_1468075735" r:id="rId20"/>
        </w:object>
      </w:r>
      <w:r>
        <w:rPr>
          <w:rFonts w:ascii="Times New Roman" w:eastAsia="宋体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37" DrawAspect="Content" ObjectID="_1468075736" r:id="rId21"/>
        </w:objec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38" DrawAspect="Content" ObjectID="_1468075737" r:id="rId22"/>
        </w:object>
      </w:r>
      <w:r>
        <w:rPr>
          <w:rFonts w:ascii="Times New Roman" w:eastAsia="宋体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39" DrawAspect="Content" ObjectID="_1468075738" r:id="rId23"/>
        </w:objec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0" DrawAspect="Content" ObjectID="_1468075739" r:id="rId24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41" DrawAspect="Content" ObjectID="_1468075740" r:id="rId25"/>
        </w:object>
      </w:r>
      <w:r>
        <w:rPr>
          <w:rFonts w:ascii="Times New Roman" w:eastAsia="宋体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42" DrawAspect="Content" ObjectID="_1468075741" r:id="rId26"/>
        </w:objec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3" DrawAspect="Content" ObjectID="_1468075742" r:id="rId27"/>
        </w:object>
      </w:r>
      <w:r>
        <w:rPr>
          <w:rFonts w:ascii="Times New Roman" w:eastAsia="宋体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4" DrawAspect="Content" ObjectID="_1468075743" r:id="rId28"/>
        </w:objec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45" DrawAspect="Content" ObjectID="_1468075744" r:id="rId2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6" DrawAspect="Content" ObjectID="_1468075745" r:id="rId30"/>
        </w:objec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8" o:title="eqIda86879ae304449a4a6e6461c485a1f13"/>
            <o:lock v:ext="edit" aspectratio="t"/>
            <w10:anchorlock/>
          </v:shape>
          <o:OLEObject Type="Embed" ProgID="Equation.DSMT4" ShapeID="_x0000_i1047" DrawAspect="Content" ObjectID="_1468075746" r:id="rId31"/>
        </w:objec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8" DrawAspect="Content" ObjectID="_1468075747" r:id="rId32"/>
        </w:objec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49" DrawAspect="Content" ObjectID="_1468075748" r:id="rId33"/>
        </w:objec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10" o:title="eqId37705e1ef6a84bbdbe88433e75932cdf"/>
            <o:lock v:ext="edit" aspectratio="t"/>
            <w10:anchorlock/>
          </v:shape>
          <o:OLEObject Type="Embed" ProgID="Equation.DSMT4" ShapeID="_x0000_i1050" DrawAspect="Content" ObjectID="_1468075749" r:id="rId3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3．袋中有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个黑球，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个白球，除颜色外完全相同，从中有放回地取出一球，连取三次，观察球的颜色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用计算机产生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到</w:t>
      </w:r>
      <w:r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宋体" w:hAnsi="Times New Roman" w:cs="Times New Roman"/>
          <w:bCs/>
        </w:rPr>
        <w:t>的数字进行模拟试验，用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代表黑球，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8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宋体" w:hAnsi="Times New Roman" w:cs="Times New Roman"/>
          <w:bCs/>
        </w:rPr>
        <w:t>代表白球，在下列随机数中表示结果为二白一黑的组数为（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160 288 905 467 589 239 079 146 351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4．抛掷两枚质地均匀的正方体骰子，用随机模拟方法估计出现点数之和为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的概率时，产生的整数随机数中，每组中数字的个数为（</w:t>
      </w:r>
      <w:r>
        <w:rPr>
          <w:rFonts w:ascii="Times New Roman" w:eastAsia="Times New Roman" w:hAnsi="Times New Roman" w:cs="Times New Roman"/>
          <w:bCs/>
        </w:rPr>
        <w:t xml:space="preserve">  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12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5．在用随机</w:t>
      </w:r>
      <w:r>
        <w:rPr>
          <w:rFonts w:ascii="Times New Roman" w:eastAsia="Times New Roman" w:hAnsi="Times New Roman" w:cs="Times New Roman"/>
          <w:bCs/>
        </w:rPr>
        <w:t>(</w:t>
      </w:r>
      <w:r>
        <w:rPr>
          <w:rFonts w:ascii="Times New Roman" w:eastAsia="宋体" w:hAnsi="Times New Roman" w:cs="Times New Roman"/>
          <w:bCs/>
        </w:rPr>
        <w:t>整数</w:t>
      </w:r>
      <w:r>
        <w:rPr>
          <w:rFonts w:ascii="Times New Roman" w:eastAsia="Times New Roman" w:hAnsi="Times New Roman" w:cs="Times New Roman"/>
          <w:bCs/>
        </w:rPr>
        <w:t>)</w:t>
      </w:r>
      <w:r>
        <w:rPr>
          <w:rFonts w:ascii="Times New Roman" w:eastAsia="宋体" w:hAnsi="Times New Roman" w:cs="Times New Roman"/>
          <w:bCs/>
        </w:rPr>
        <w:t>模拟求“有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5" o:title="eqIdddd35c5d043e4ebeac32a99367053c68"/>
            <o:lock v:ext="edit" aspectratio="t"/>
            <w10:anchorlock/>
          </v:shape>
          <o:OLEObject Type="Embed" ProgID="Equation.DSMT4" ShapeID="_x0000_i1051" DrawAspect="Content" ObjectID="_1468075750" r:id="rId36"/>
        </w:object>
      </w:r>
      <w:r>
        <w:rPr>
          <w:rFonts w:ascii="Times New Roman" w:eastAsia="宋体" w:hAnsi="Times New Roman" w:cs="Times New Roman"/>
          <w:bCs/>
        </w:rPr>
        <w:t>个男生和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" o:title="eqId8f65c930571d4ff6aa6a50029d46826e"/>
            <o:lock v:ext="edit" aspectratio="t"/>
            <w10:anchorlock/>
          </v:shape>
          <o:OLEObject Type="Embed" ProgID="Equation.DSMT4" ShapeID="_x0000_i1052" DrawAspect="Content" ObjectID="_1468075751" r:id="rId37"/>
        </w:object>
      </w:r>
      <w:r>
        <w:rPr>
          <w:rFonts w:ascii="Times New Roman" w:eastAsia="宋体" w:hAnsi="Times New Roman" w:cs="Times New Roman"/>
          <w:bCs/>
        </w:rPr>
        <w:t>个女生，从中取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5" o:title="eqIdddd35c5d043e4ebeac32a99367053c68"/>
            <o:lock v:ext="edit" aspectratio="t"/>
            <w10:anchorlock/>
          </v:shape>
          <o:OLEObject Type="Embed" ProgID="Equation.DSMT4" ShapeID="_x0000_i1053" DrawAspect="Content" ObjectID="_1468075752" r:id="rId38"/>
        </w:object>
      </w:r>
      <w:r>
        <w:rPr>
          <w:rFonts w:ascii="Times New Roman" w:eastAsia="宋体" w:hAnsi="Times New Roman" w:cs="Times New Roman"/>
          <w:bCs/>
        </w:rPr>
        <w:t>个，求选出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9" o:title="eqIdc052ddfbd4524f67a79e0e77c2e5656a"/>
            <o:lock v:ext="edit" aspectratio="t"/>
            <w10:anchorlock/>
          </v:shape>
          <o:OLEObject Type="Embed" ProgID="Equation.DSMT4" ShapeID="_x0000_i1054" DrawAspect="Content" ObjectID="_1468075753" r:id="rId40"/>
        </w:object>
      </w:r>
      <w:r>
        <w:rPr>
          <w:rFonts w:ascii="Times New Roman" w:eastAsia="宋体" w:hAnsi="Times New Roman" w:cs="Times New Roman"/>
          <w:bCs/>
        </w:rPr>
        <w:t>个男生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9" o:title="eqIdc052ddfbd4524f67a79e0e77c2e5656a"/>
            <o:lock v:ext="edit" aspectratio="t"/>
            <w10:anchorlock/>
          </v:shape>
          <o:OLEObject Type="Embed" ProgID="Equation.DSMT4" ShapeID="_x0000_i1055" DrawAspect="Content" ObjectID="_1468075754" r:id="rId41"/>
        </w:object>
      </w:r>
      <w:r>
        <w:rPr>
          <w:rFonts w:ascii="Times New Roman" w:eastAsia="宋体" w:hAnsi="Times New Roman" w:cs="Times New Roman"/>
          <w:bCs/>
        </w:rPr>
        <w:t>个女生”的概率时，可让计算机产生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5.5pt;height:14.25pt" o:oleicon="f" o:ole="" coordsize="21600,21600" o:preferrelative="t" filled="f" stroked="f">
            <v:stroke joinstyle="miter"/>
            <v:imagedata r:id="rId42" o:title="eqIdee3a3266f307461dbc589287e0fcc236"/>
            <o:lock v:ext="edit" aspectratio="t"/>
            <w10:anchorlock/>
          </v:shape>
          <o:OLEObject Type="Embed" ProgID="Equation.DSMT4" ShapeID="_x0000_i1056" DrawAspect="Content" ObjectID="_1468075755" r:id="rId43"/>
        </w:object>
      </w:r>
      <w:r>
        <w:rPr>
          <w:rFonts w:ascii="Times New Roman" w:eastAsia="宋体" w:hAnsi="Times New Roman" w:cs="Times New Roman"/>
          <w:bCs/>
        </w:rPr>
        <w:t>的随机整数，并用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6.25pt;height:12.75pt" o:oleicon="f" o:ole="" coordsize="21600,21600" o:preferrelative="t" filled="f" stroked="f">
            <v:stroke joinstyle="miter"/>
            <v:imagedata r:id="rId44" o:title="eqIdbcafd66ca427492db247b89848b8e8d8"/>
            <o:lock v:ext="edit" aspectratio="t"/>
            <w10:anchorlock/>
          </v:shape>
          <o:OLEObject Type="Embed" ProgID="Equation.DSMT4" ShapeID="_x0000_i1057" DrawAspect="Content" ObjectID="_1468075756" r:id="rId45"/>
        </w:object>
      </w:r>
      <w:r>
        <w:rPr>
          <w:rFonts w:ascii="Times New Roman" w:eastAsia="宋体" w:hAnsi="Times New Roman" w:cs="Times New Roman"/>
          <w:bCs/>
        </w:rPr>
        <w:t>代表男生，用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4pt;height:12.75pt" o:oleicon="f" o:ole="" coordsize="21600,21600" o:preferrelative="t" filled="f" stroked="f">
            <v:stroke joinstyle="miter"/>
            <v:imagedata r:id="rId46" o:title="eqId8ce7756d018f428eb7fe0f04427cbf53"/>
            <o:lock v:ext="edit" aspectratio="t"/>
            <w10:anchorlock/>
          </v:shape>
          <o:OLEObject Type="Embed" ProgID="Equation.DSMT4" ShapeID="_x0000_i1058" DrawAspect="Content" ObjectID="_1468075757" r:id="rId47"/>
        </w:object>
      </w:r>
      <w:r>
        <w:rPr>
          <w:rFonts w:ascii="Times New Roman" w:eastAsia="宋体" w:hAnsi="Times New Roman" w:cs="Times New Roman"/>
          <w:bCs/>
        </w:rPr>
        <w:t>代表女生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因为是选出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5" o:title="eqIdddd35c5d043e4ebeac32a99367053c68"/>
            <o:lock v:ext="edit" aspectratio="t"/>
            <w10:anchorlock/>
          </v:shape>
          <o:OLEObject Type="Embed" ProgID="Equation.DSMT4" ShapeID="_x0000_i1059" DrawAspect="Content" ObjectID="_1468075758" r:id="rId48"/>
        </w:object>
      </w:r>
      <w:r>
        <w:rPr>
          <w:rFonts w:ascii="Times New Roman" w:eastAsia="宋体" w:hAnsi="Times New Roman" w:cs="Times New Roman"/>
          <w:bCs/>
        </w:rPr>
        <w:t>个，所以每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5" o:title="eqIdddd35c5d043e4ebeac32a99367053c68"/>
            <o:lock v:ext="edit" aspectratio="t"/>
            <w10:anchorlock/>
          </v:shape>
          <o:OLEObject Type="Embed" ProgID="Equation.DSMT4" ShapeID="_x0000_i1060" DrawAspect="Content" ObjectID="_1468075759" r:id="rId49"/>
        </w:object>
      </w:r>
      <w:r>
        <w:rPr>
          <w:rFonts w:ascii="Times New Roman" w:eastAsia="宋体" w:hAnsi="Times New Roman" w:cs="Times New Roman"/>
          <w:bCs/>
        </w:rPr>
        <w:t>个随机数作为一组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若得到的一组随机数为“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50" o:title="eqId09f0a52819a44b029662d95765880f55"/>
            <o:lock v:ext="edit" aspectratio="t"/>
            <w10:anchorlock/>
          </v:shape>
          <o:OLEObject Type="Embed" ProgID="Equation.DSMT4" ShapeID="_x0000_i1061" DrawAspect="Content" ObjectID="_1468075760" r:id="rId51"/>
        </w:objec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，则它代表的含义是___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6．袋子中有四个小球，分别写有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中、华、民、族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四个字，有放回地从中任取一个小球，直到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中</w:t>
      </w:r>
      <w:r>
        <w:rPr>
          <w:rFonts w:ascii="Times New Roman" w:eastAsia="Times New Roman" w:hAnsi="Times New Roman" w:cs="Times New Roman"/>
          <w:bCs/>
        </w:rPr>
        <w:t>”“</w:t>
      </w:r>
      <w:r>
        <w:rPr>
          <w:rFonts w:ascii="Times New Roman" w:eastAsia="宋体" w:hAnsi="Times New Roman" w:cs="Times New Roman"/>
          <w:bCs/>
        </w:rPr>
        <w:t>华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两个字都取到才停止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用随机模拟的方法估计恰好抽取三次停止的概率，利用电脑随机产生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到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之间取整数值的随机数，分别用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6.75pt;height:15.75pt" o:oleicon="f" o:ole="" coordsize="21600,21600" o:preferrelative="t" filled="f" stroked="f">
            <v:stroke joinstyle="miter"/>
            <v:imagedata r:id="rId52" o:title="eqId67f69d2a4369486780c6a91451b38dec"/>
            <o:lock v:ext="edit" aspectratio="t"/>
            <w10:anchorlock/>
          </v:shape>
          <o:OLEObject Type="Embed" ProgID="Equation.DSMT4" ShapeID="_x0000_i1062" DrawAspect="Content" ObjectID="_1468075761" r:id="rId53"/>
        </w:object>
      </w:r>
      <w:r>
        <w:rPr>
          <w:rFonts w:ascii="Times New Roman" w:eastAsia="宋体" w:hAnsi="Times New Roman" w:cs="Times New Roman"/>
          <w:bCs/>
        </w:rPr>
        <w:t>代表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中、华、民、族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这四个字，以每三个随机数为一组，表示取球三次的结果，经随机模拟产生了以下</w:t>
      </w:r>
      <w:r>
        <w:rPr>
          <w:rFonts w:ascii="Times New Roman" w:eastAsia="Times New Roman" w:hAnsi="Times New Roman" w:cs="Times New Roman"/>
          <w:bCs/>
        </w:rPr>
        <w:t>18</w:t>
      </w:r>
      <w:r>
        <w:rPr>
          <w:rFonts w:ascii="Times New Roman" w:eastAsia="宋体" w:hAnsi="Times New Roman" w:cs="Times New Roman"/>
          <w:bCs/>
        </w:rPr>
        <w:t>组随机数：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3397250" cy="323850"/>
            <wp:effectExtent l="0" t="0" r="0" b="0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由此可以估计，恰好抽取三次就停止的概率为____________.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7．某种树苗的成活率为</w:t>
      </w:r>
      <w:r>
        <w:rPr>
          <w:rFonts w:ascii="Times New Roman" w:eastAsia="Times New Roman" w:hAnsi="Times New Roman" w:cs="Times New Roman"/>
          <w:bCs/>
        </w:rPr>
        <w:t>0.9</w:t>
      </w:r>
      <w:r>
        <w:rPr>
          <w:rFonts w:ascii="Times New Roman" w:eastAsia="宋体" w:hAnsi="Times New Roman" w:cs="Times New Roman"/>
          <w:bCs/>
        </w:rPr>
        <w:t>，若种植这种树苗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棵，求恰好成活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棵的概率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问题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）用随机模拟方法估计概率时，如何用随机数体现树苗的成活率为</w:t>
      </w:r>
      <w:r>
        <w:rPr>
          <w:rFonts w:ascii="Times New Roman" w:eastAsia="Times New Roman" w:hAnsi="Times New Roman" w:cs="Times New Roman"/>
          <w:bCs/>
        </w:rPr>
        <w:t>0.9</w:t>
      </w:r>
      <w:r>
        <w:rPr>
          <w:rFonts w:ascii="Times New Roman" w:eastAsia="宋体" w:hAnsi="Times New Roman" w:cs="Times New Roman"/>
          <w:bCs/>
        </w:rPr>
        <w:t>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）用随机模拟方法估计概率时，如何用随机数体现种植这种树苗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棵？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8．盒中有大小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形状相同的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只白球和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只黑球,用随机模拟法求下列事件的概率: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)任取一球,得到白球;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)任取三球,都是白球.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9．经统计某射击运动员随机命中的概率可视为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55" o:title="eqIdd8497d8adb594db6bc8ada8664294aab"/>
            <o:lock v:ext="edit" aspectratio="t"/>
            <w10:anchorlock/>
          </v:shape>
          <o:OLEObject Type="Embed" ProgID="Equation.DSMT4" ShapeID="_x0000_i1063" DrawAspect="Content" ObjectID="_1468075762" r:id="rId56"/>
        </w:object>
      </w:r>
      <w:r>
        <w:rPr>
          <w:rFonts w:ascii="Times New Roman" w:eastAsia="宋体" w:hAnsi="Times New Roman" w:cs="Times New Roman"/>
          <w:bCs/>
        </w:rPr>
        <w:t>，为估计该运动员射击4次恰好命中3次的概率，现采用随机模拟的方法，先由计算机产生0到9之间取整数的随机数，用0，1，2 没有击中，用3，4，5，6，7，8，9 表示击中，以 4个随机数为一组， 代表射击4次的结果，经随机模拟产生了20组随机数：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7525，0293，7140，9857，0347，4373，8638，7815，1417，5550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0371，6233，2616，8045，6011，3661，9597，7424，7610，4281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根据以上数据，则可估计该运动员射击4次恰好命中3次的概率为（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57" o:title="eqId722ee9dce40447d4bc64f1a9cfaf3f27"/>
            <o:lock v:ext="edit" aspectratio="t"/>
            <w10:anchorlock/>
          </v:shape>
          <o:OLEObject Type="Embed" ProgID="Equation.DSMT4" ShapeID="_x0000_i1064" DrawAspect="Content" ObjectID="_1468075763" r:id="rId5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59" o:title="eqId80c81a18aad3448b87eafccd85636cb7"/>
            <o:lock v:ext="edit" aspectratio="t"/>
            <w10:anchorlock/>
          </v:shape>
          <o:OLEObject Type="Embed" ProgID="Equation.DSMT4" ShapeID="_x0000_i1065" DrawAspect="Content" ObjectID="_1468075764" r:id="rId6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61" o:title="eqIdb8cf52d1d68c4ebbb0849ae68c1c7593"/>
            <o:lock v:ext="edit" aspectratio="t"/>
            <w10:anchorlock/>
          </v:shape>
          <o:OLEObject Type="Embed" ProgID="Equation.DSMT4" ShapeID="_x0000_i1066" DrawAspect="Content" ObjectID="_1468075765" r:id="rId6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3" o:title="eqId4a597fcb14d7483bb5a24d7cb6aaaa5c"/>
            <o:lock v:ext="edit" aspectratio="t"/>
            <w10:anchorlock/>
          </v:shape>
          <o:OLEObject Type="Embed" ProgID="Equation.DSMT4" ShapeID="_x0000_i1067" DrawAspect="Content" ObjectID="_1468075766" r:id="rId64"/>
        </w:objec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10．(多选题)张明与李华两人做游戏,则下列游戏规则中公平的是（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A．抛掷一枚质地均匀的骰子,向上的点数为奇数则张明获胜,向上的点数为偶数则李华获胜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B．同时抛掷两枚质地均匀的硬币,恰有一枚正面向上则张明获胜,两枚都正面向上则李华获胜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C．从一副不含大小王的扑克牌中抽一张,扑克牌是红色的则张明获胜,扑克牌是黑色的则李华获胜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D．张明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李华两人各写一个数字6或8,两人写的数字相同则张明获胜,否则李华获胜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11．甲、乙两支篮球队进行一局比赛，甲获胜的概率为</w:t>
      </w:r>
      <w:r>
        <w:rPr>
          <w:rFonts w:ascii="Times New Roman" w:eastAsia="Times New Roman" w:hAnsi="Times New Roman" w:cs="Times New Roman"/>
          <w:bCs/>
        </w:rPr>
        <w:t>0.6</w:t>
      </w:r>
      <w:r>
        <w:rPr>
          <w:rFonts w:ascii="Times New Roman" w:eastAsia="宋体" w:hAnsi="Times New Roman" w:cs="Times New Roman"/>
          <w:bCs/>
        </w:rPr>
        <w:t>，若采用三局两胜制举行一次比赛，现采用随机模拟的方法估计乙获胜的概率．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先利用计算器或计算机生成</w:t>
      </w:r>
      <w:r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宋体" w:hAnsi="Times New Roman" w:cs="Times New Roman"/>
          <w:bCs/>
        </w:rPr>
        <w:t>到</w:t>
      </w:r>
      <w:r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宋体" w:hAnsi="Times New Roman" w:cs="Times New Roman"/>
          <w:bCs/>
        </w:rPr>
        <w:t>之间取整数值的随机数，用</w:t>
      </w:r>
      <w:r>
        <w:rPr>
          <w:rFonts w:ascii="Times New Roman" w:eastAsia="Times New Roman" w:hAnsi="Times New Roman" w:cs="Times New Roman"/>
          <w:bCs/>
        </w:rPr>
        <w:t>0,1,2,3,4,5</w:t>
      </w:r>
      <w:r>
        <w:rPr>
          <w:rFonts w:ascii="Times New Roman" w:eastAsia="宋体" w:hAnsi="Times New Roman" w:cs="Times New Roman"/>
          <w:bCs/>
        </w:rPr>
        <w:t>表示甲获胜；</w:t>
      </w:r>
      <w:r>
        <w:rPr>
          <w:rFonts w:ascii="Times New Roman" w:eastAsia="Times New Roman" w:hAnsi="Times New Roman" w:cs="Times New Roman"/>
          <w:bCs/>
        </w:rPr>
        <w:t>6,7,8,9</w:t>
      </w:r>
      <w:r>
        <w:rPr>
          <w:rFonts w:ascii="Times New Roman" w:eastAsia="宋体" w:hAnsi="Times New Roman" w:cs="Times New Roman"/>
          <w:bCs/>
        </w:rPr>
        <w:t>表示乙获胜，这样能体现甲获胜的概率为</w:t>
      </w:r>
      <w:r>
        <w:rPr>
          <w:rFonts w:ascii="Times New Roman" w:eastAsia="Times New Roman" w:hAnsi="Times New Roman" w:cs="Times New Roman"/>
          <w:bCs/>
        </w:rPr>
        <w:t>0.6.</w:t>
      </w:r>
      <w:r>
        <w:rPr>
          <w:rFonts w:ascii="Times New Roman" w:eastAsia="宋体" w:hAnsi="Times New Roman" w:cs="Times New Roman"/>
          <w:bCs/>
        </w:rPr>
        <w:t>因为采用三局两胜制，所以每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个随机数作为一组．例如，产生</w:t>
      </w:r>
      <w:r>
        <w:rPr>
          <w:rFonts w:ascii="Times New Roman" w:eastAsia="Times New Roman" w:hAnsi="Times New Roman" w:cs="Times New Roman"/>
          <w:bCs/>
        </w:rPr>
        <w:t>30</w:t>
      </w:r>
      <w:r>
        <w:rPr>
          <w:rFonts w:ascii="Times New Roman" w:eastAsia="宋体" w:hAnsi="Times New Roman" w:cs="Times New Roman"/>
          <w:bCs/>
        </w:rPr>
        <w:t>组随机数．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034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743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738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636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964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736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614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698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637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162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332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616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804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560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111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410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959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774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246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762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428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114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572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042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533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237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322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707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360</w:t>
      </w:r>
      <w:r>
        <w:rPr>
          <w:rFonts w:ascii="Times New Roman" w:eastAsia="宋体" w:hAnsi="Times New Roman" w:cs="Times New Roman"/>
          <w:bCs/>
        </w:rPr>
        <w:t>　</w:t>
      </w:r>
      <w:r>
        <w:rPr>
          <w:rFonts w:ascii="Times New Roman" w:eastAsia="Times New Roman" w:hAnsi="Times New Roman" w:cs="Times New Roman"/>
          <w:bCs/>
        </w:rPr>
        <w:t>751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据此估计乙获胜的概率为________．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）掷两枚质地均匀的骰子，计算点数和为</w:t>
      </w:r>
      <w:r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宋体" w:hAnsi="Times New Roman" w:cs="Times New Roman"/>
          <w:bCs/>
        </w:rPr>
        <w:t>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）利用随机模拟的方法，试验</w:t>
      </w:r>
      <w:r>
        <w:rPr>
          <w:rFonts w:ascii="Times New Roman" w:eastAsia="Times New Roman" w:hAnsi="Times New Roman" w:cs="Times New Roman"/>
          <w:bCs/>
        </w:rPr>
        <w:t>120</w:t>
      </w:r>
      <w:r>
        <w:rPr>
          <w:rFonts w:ascii="Times New Roman" w:eastAsia="宋体" w:hAnsi="Times New Roman" w:cs="Times New Roman"/>
          <w:bCs/>
        </w:rPr>
        <w:t>次，计算出现点数和为</w:t>
      </w:r>
      <w:r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宋体" w:hAnsi="Times New Roman" w:cs="Times New Roman"/>
          <w:bCs/>
        </w:rPr>
        <w:t>的频率；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）所得频率与概率相差大吗？为什么会有这种差异？</w:t>
      </w:r>
    </w:p>
    <w:sectPr>
      <w:headerReference w:type="even" r:id="rId65"/>
      <w:headerReference w:type="default" r:id="rId66"/>
      <w:footerReference w:type="default" r:id="rId67"/>
      <w:headerReference w:type="first" r:id="rId68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97808"/>
    <w:rsid w:val="00120354"/>
    <w:rsid w:val="00131EA6"/>
    <w:rsid w:val="00132700"/>
    <w:rsid w:val="00233CC9"/>
    <w:rsid w:val="002719C3"/>
    <w:rsid w:val="00284ED5"/>
    <w:rsid w:val="002906FA"/>
    <w:rsid w:val="00435F24"/>
    <w:rsid w:val="0054139D"/>
    <w:rsid w:val="005B561F"/>
    <w:rsid w:val="006300FC"/>
    <w:rsid w:val="006D34BD"/>
    <w:rsid w:val="007717FA"/>
    <w:rsid w:val="007B3EBB"/>
    <w:rsid w:val="007E7F6F"/>
    <w:rsid w:val="00886B8F"/>
    <w:rsid w:val="00977836"/>
    <w:rsid w:val="009C77C1"/>
    <w:rsid w:val="009D5810"/>
    <w:rsid w:val="00A14710"/>
    <w:rsid w:val="00A26184"/>
    <w:rsid w:val="00A93FBD"/>
    <w:rsid w:val="00AD5632"/>
    <w:rsid w:val="00B129BD"/>
    <w:rsid w:val="00B52E04"/>
    <w:rsid w:val="00B808E8"/>
    <w:rsid w:val="00B85DE7"/>
    <w:rsid w:val="00BB6002"/>
    <w:rsid w:val="00C53824"/>
    <w:rsid w:val="00CA78C6"/>
    <w:rsid w:val="00CB2F58"/>
    <w:rsid w:val="00CC2F79"/>
    <w:rsid w:val="00CD5F31"/>
    <w:rsid w:val="00D16BCB"/>
    <w:rsid w:val="00D90362"/>
    <w:rsid w:val="00DB3A1E"/>
    <w:rsid w:val="00DC0C85"/>
    <w:rsid w:val="00ED04F2"/>
    <w:rsid w:val="00F413B5"/>
    <w:rsid w:val="00FC3BB3"/>
    <w:rsid w:val="00FF1B7B"/>
    <w:rsid w:val="2A464EAA"/>
    <w:rsid w:val="2C6D6461"/>
    <w:rsid w:val="79E83C2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paragraph" w:customStyle="1" w:styleId="0">
    <w:name w:val="纯文本_0"/>
    <w:basedOn w:val="Normal"/>
    <w:link w:val="1Char0"/>
    <w:rPr>
      <w:rFonts w:ascii="宋体" w:eastAsia="宋体" w:hAnsi="Courier New" w:cs="Courier New"/>
      <w:szCs w:val="21"/>
    </w:rPr>
  </w:style>
  <w:style w:type="character" w:customStyle="1" w:styleId="1Char0">
    <w:name w:val="标题1 Char"/>
    <w:link w:val="0"/>
    <w:locked/>
    <w:rPr>
      <w:rFonts w:ascii="宋体" w:hAnsi="Courier New" w:cs="Courier New"/>
      <w:kern w:val="2"/>
      <w:sz w:val="21"/>
      <w:szCs w:val="21"/>
    </w:r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oleObject" Target="embeddings/oleObject4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5.bin" /><Relationship Id="rId15" Type="http://schemas.openxmlformats.org/officeDocument/2006/relationships/oleObject" Target="embeddings/oleObject6.bin" /><Relationship Id="rId16" Type="http://schemas.openxmlformats.org/officeDocument/2006/relationships/oleObject" Target="embeddings/oleObject7.bin" /><Relationship Id="rId17" Type="http://schemas.openxmlformats.org/officeDocument/2006/relationships/oleObject" Target="embeddings/oleObject8.bin" /><Relationship Id="rId18" Type="http://schemas.openxmlformats.org/officeDocument/2006/relationships/oleObject" Target="embeddings/oleObject9.bin" /><Relationship Id="rId19" Type="http://schemas.openxmlformats.org/officeDocument/2006/relationships/oleObject" Target="embeddings/oleObject10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1.bin" /><Relationship Id="rId21" Type="http://schemas.openxmlformats.org/officeDocument/2006/relationships/oleObject" Target="embeddings/oleObject12.bin" /><Relationship Id="rId22" Type="http://schemas.openxmlformats.org/officeDocument/2006/relationships/oleObject" Target="embeddings/oleObject13.bin" /><Relationship Id="rId23" Type="http://schemas.openxmlformats.org/officeDocument/2006/relationships/oleObject" Target="embeddings/oleObject14.bin" /><Relationship Id="rId24" Type="http://schemas.openxmlformats.org/officeDocument/2006/relationships/oleObject" Target="embeddings/oleObject15.bin" /><Relationship Id="rId25" Type="http://schemas.openxmlformats.org/officeDocument/2006/relationships/oleObject" Target="embeddings/oleObject16.bin" /><Relationship Id="rId26" Type="http://schemas.openxmlformats.org/officeDocument/2006/relationships/oleObject" Target="embeddings/oleObject17.bin" /><Relationship Id="rId27" Type="http://schemas.openxmlformats.org/officeDocument/2006/relationships/oleObject" Target="embeddings/oleObject18.bin" /><Relationship Id="rId28" Type="http://schemas.openxmlformats.org/officeDocument/2006/relationships/oleObject" Target="embeddings/oleObject19.bin" /><Relationship Id="rId29" Type="http://schemas.openxmlformats.org/officeDocument/2006/relationships/oleObject" Target="embeddings/oleObject20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21.bin" /><Relationship Id="rId31" Type="http://schemas.openxmlformats.org/officeDocument/2006/relationships/oleObject" Target="embeddings/oleObject22.bin" /><Relationship Id="rId32" Type="http://schemas.openxmlformats.org/officeDocument/2006/relationships/oleObject" Target="embeddings/oleObject23.bin" /><Relationship Id="rId33" Type="http://schemas.openxmlformats.org/officeDocument/2006/relationships/oleObject" Target="embeddings/oleObject24.bin" /><Relationship Id="rId34" Type="http://schemas.openxmlformats.org/officeDocument/2006/relationships/oleObject" Target="embeddings/oleObject25.bin" /><Relationship Id="rId35" Type="http://schemas.openxmlformats.org/officeDocument/2006/relationships/image" Target="media/image6.wmf" /><Relationship Id="rId36" Type="http://schemas.openxmlformats.org/officeDocument/2006/relationships/oleObject" Target="embeddings/oleObject26.bin" /><Relationship Id="rId37" Type="http://schemas.openxmlformats.org/officeDocument/2006/relationships/oleObject" Target="embeddings/oleObject27.bin" /><Relationship Id="rId38" Type="http://schemas.openxmlformats.org/officeDocument/2006/relationships/oleObject" Target="embeddings/oleObject28.bin" /><Relationship Id="rId39" Type="http://schemas.openxmlformats.org/officeDocument/2006/relationships/image" Target="media/image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9.bin" /><Relationship Id="rId41" Type="http://schemas.openxmlformats.org/officeDocument/2006/relationships/oleObject" Target="embeddings/oleObject30.bin" /><Relationship Id="rId42" Type="http://schemas.openxmlformats.org/officeDocument/2006/relationships/image" Target="media/image8.wmf" /><Relationship Id="rId43" Type="http://schemas.openxmlformats.org/officeDocument/2006/relationships/oleObject" Target="embeddings/oleObject31.bin" /><Relationship Id="rId44" Type="http://schemas.openxmlformats.org/officeDocument/2006/relationships/image" Target="media/image9.wmf" /><Relationship Id="rId45" Type="http://schemas.openxmlformats.org/officeDocument/2006/relationships/oleObject" Target="embeddings/oleObject32.bin" /><Relationship Id="rId46" Type="http://schemas.openxmlformats.org/officeDocument/2006/relationships/image" Target="media/image10.wmf" /><Relationship Id="rId47" Type="http://schemas.openxmlformats.org/officeDocument/2006/relationships/oleObject" Target="embeddings/oleObject33.bin" /><Relationship Id="rId48" Type="http://schemas.openxmlformats.org/officeDocument/2006/relationships/oleObject" Target="embeddings/oleObject34.bin" /><Relationship Id="rId49" Type="http://schemas.openxmlformats.org/officeDocument/2006/relationships/oleObject" Target="embeddings/oleObject35.bin" /><Relationship Id="rId5" Type="http://schemas.openxmlformats.org/officeDocument/2006/relationships/image" Target="media/image1.png" /><Relationship Id="rId50" Type="http://schemas.openxmlformats.org/officeDocument/2006/relationships/image" Target="media/image11.wmf" /><Relationship Id="rId51" Type="http://schemas.openxmlformats.org/officeDocument/2006/relationships/oleObject" Target="embeddings/oleObject36.bin" /><Relationship Id="rId52" Type="http://schemas.openxmlformats.org/officeDocument/2006/relationships/image" Target="media/image12.wmf" /><Relationship Id="rId53" Type="http://schemas.openxmlformats.org/officeDocument/2006/relationships/oleObject" Target="embeddings/oleObject37.bin" /><Relationship Id="rId54" Type="http://schemas.openxmlformats.org/officeDocument/2006/relationships/image" Target="media/image13.png" /><Relationship Id="rId55" Type="http://schemas.openxmlformats.org/officeDocument/2006/relationships/image" Target="media/image14.wmf" /><Relationship Id="rId56" Type="http://schemas.openxmlformats.org/officeDocument/2006/relationships/oleObject" Target="embeddings/oleObject38.bin" /><Relationship Id="rId57" Type="http://schemas.openxmlformats.org/officeDocument/2006/relationships/image" Target="media/image15.wmf" /><Relationship Id="rId58" Type="http://schemas.openxmlformats.org/officeDocument/2006/relationships/oleObject" Target="embeddings/oleObject39.bin" /><Relationship Id="rId59" Type="http://schemas.openxmlformats.org/officeDocument/2006/relationships/image" Target="media/image16.wmf" /><Relationship Id="rId6" Type="http://schemas.openxmlformats.org/officeDocument/2006/relationships/image" Target="media/image2.wmf" /><Relationship Id="rId60" Type="http://schemas.openxmlformats.org/officeDocument/2006/relationships/oleObject" Target="embeddings/oleObject40.bin" /><Relationship Id="rId61" Type="http://schemas.openxmlformats.org/officeDocument/2006/relationships/image" Target="media/image17.wmf" /><Relationship Id="rId62" Type="http://schemas.openxmlformats.org/officeDocument/2006/relationships/oleObject" Target="embeddings/oleObject41.bin" /><Relationship Id="rId63" Type="http://schemas.openxmlformats.org/officeDocument/2006/relationships/image" Target="media/image18.wmf" /><Relationship Id="rId64" Type="http://schemas.openxmlformats.org/officeDocument/2006/relationships/oleObject" Target="embeddings/oleObject42.bin" /><Relationship Id="rId65" Type="http://schemas.openxmlformats.org/officeDocument/2006/relationships/header" Target="header1.xml" /><Relationship Id="rId66" Type="http://schemas.openxmlformats.org/officeDocument/2006/relationships/header" Target="header2.xml" /><Relationship Id="rId67" Type="http://schemas.openxmlformats.org/officeDocument/2006/relationships/footer" Target="footer1.xml" /><Relationship Id="rId68" Type="http://schemas.openxmlformats.org/officeDocument/2006/relationships/header" Target="header3.xml" /><Relationship Id="rId69" Type="http://schemas.openxmlformats.org/officeDocument/2006/relationships/theme" Target="theme/theme1.xml" /><Relationship Id="rId7" Type="http://schemas.openxmlformats.org/officeDocument/2006/relationships/oleObject" Target="embeddings/oleObject1.bin" /><Relationship Id="rId70" Type="http://schemas.openxmlformats.org/officeDocument/2006/relationships/numbering" Target="numbering.xml" /><Relationship Id="rId71" Type="http://schemas.openxmlformats.org/officeDocument/2006/relationships/styles" Target="styles.xml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9.png" /><Relationship Id="rId2" Type="http://schemas.openxmlformats.org/officeDocument/2006/relationships/image" Target="media/image2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9.png" /><Relationship Id="rId2" Type="http://schemas.openxmlformats.org/officeDocument/2006/relationships/image" Target="media/image2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2020-06-11T00:47:00Z</dcterms:created>
  <dcterms:modified xsi:type="dcterms:W3CDTF">2020-12-21T14:52:12Z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