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2.10.0 -->
  <w:body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 w:val="36"/>
          <w:szCs w:val="36"/>
        </w:rPr>
      </w:pPr>
      <w:r>
        <w:rPr>
          <w:rFonts w:ascii="Times New Roman" w:eastAsia="宋体" w:hAnsi="Times New Roman" w:cs="Times New Roman"/>
          <w:b/>
          <w:sz w:val="36"/>
          <w:szCs w:val="36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o:spid="_x0000_s1025" type="#_x0000_t75" style="width:22pt;height:33pt;margin-top:13in;margin-left:828pt;mso-height-relative:page;mso-position-horizontal-relative:page;mso-position-vertical-relative:page;mso-width-relative:page;position:absolute;z-index:251658240" coordsize="21600,21600" o:preferrelative="t" filled="f" stroked="f">
            <v:stroke joinstyle="miter"/>
            <v:imagedata r:id="rId5" o:title=""/>
            <o:lock v:ext="edit" aspectratio="t"/>
          </v:shape>
        </w:pict>
      </w:r>
      <w:r>
        <w:rPr>
          <w:rFonts w:ascii="Times New Roman" w:eastAsia="宋体" w:hAnsi="Times New Roman" w:cs="Times New Roman"/>
          <w:b/>
          <w:sz w:val="36"/>
          <w:szCs w:val="36"/>
        </w:rPr>
        <w:t>6.2.3 向量的数乘运算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Cs/>
          <w:szCs w:val="21"/>
        </w:rPr>
      </w:pPr>
      <w:r>
        <w:rPr>
          <w:rFonts w:ascii="Times New Roman" w:eastAsia="宋体" w:hAnsi="Times New Roman" w:cs="Times New Roman"/>
          <w:bCs/>
          <w:szCs w:val="21"/>
        </w:rPr>
        <w:t>（用时45分钟）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基础巩固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1．下列各式计算正确的个数是(　　)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①</w:t>
      </w:r>
      <w:r>
        <w:rPr>
          <w:rFonts w:ascii="Times New Roman" w:eastAsia="宋体" w:hAnsi="Times New Roman" w:cs="Times New Roman"/>
          <w:color w:val="000000"/>
          <w:szCs w:val="21"/>
        </w:rPr>
        <w:t>(－7)·5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＝－35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；</w:t>
      </w: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－2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＋2(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)＝3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；</w:t>
      </w:r>
      <w:r>
        <w:rPr>
          <w:rFonts w:ascii="宋体" w:eastAsia="宋体" w:hAnsi="宋体" w:cs="宋体" w:hint="eastAsia"/>
          <w:color w:val="000000"/>
          <w:szCs w:val="21"/>
        </w:rPr>
        <w:t>③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－(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)＝0.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A．0  B．1  C．2  D．3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2．如图所示，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>是</w:t>
      </w:r>
      <w:r>
        <w:rPr>
          <w:rFonts w:ascii="Cambria Math" w:eastAsia="宋体" w:hAnsi="Cambria Math" w:cs="Cambria Math"/>
          <w:color w:val="000000"/>
          <w:szCs w:val="21"/>
        </w:rPr>
        <w:t>△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ABC</w:t>
      </w:r>
      <w:r>
        <w:rPr>
          <w:rFonts w:ascii="Times New Roman" w:eastAsia="宋体" w:hAnsi="Times New Roman" w:cs="Times New Roman"/>
          <w:color w:val="000000"/>
          <w:szCs w:val="21"/>
        </w:rPr>
        <w:t>的边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</w:t>
      </w:r>
      <w:r>
        <w:rPr>
          <w:rFonts w:ascii="Times New Roman" w:eastAsia="宋体" w:hAnsi="Times New Roman" w:cs="Times New Roman"/>
          <w:color w:val="000000"/>
          <w:szCs w:val="21"/>
        </w:rPr>
        <w:t>上的中点，则向量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CD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＝(　　)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 w:hint="eastAsia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drawing>
          <wp:inline distT="0" distB="0" distL="0" distR="0">
            <wp:extent cx="1358900" cy="958850"/>
            <wp:effectExtent l="0" t="0" r="0" b="0"/>
            <wp:docPr id="6" name="图片 6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6" r:link="rId7" cstate="print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8900" cy="95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－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2)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BA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B．－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2)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BA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C．－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－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2)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BA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3．已知向量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，且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AB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＝－5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＋6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CD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＝7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－2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，则一定共线的三点是(　　)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B．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C．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D．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4．若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AB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CD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＝－5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，且|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|＝|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|，则四边形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ABCD</w:t>
      </w:r>
      <w:r>
        <w:rPr>
          <w:rFonts w:ascii="Times New Roman" w:eastAsia="宋体" w:hAnsi="Times New Roman" w:cs="Times New Roman"/>
          <w:color w:val="000000"/>
          <w:szCs w:val="21"/>
        </w:rPr>
        <w:t>是(　　)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A．平行四边形  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B．菱形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 xml:space="preserve">C．等腰梯形  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D．不等腰的梯形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5．在平行四边形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ABCD</w:t>
      </w:r>
      <w:r>
        <w:rPr>
          <w:rFonts w:ascii="Times New Roman" w:eastAsia="宋体" w:hAnsi="Times New Roman" w:cs="Times New Roman"/>
          <w:color w:val="000000"/>
          <w:szCs w:val="21"/>
        </w:rPr>
        <w:t>中，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AC</w:t>
      </w:r>
      <w:r>
        <w:rPr>
          <w:rFonts w:ascii="Times New Roman" w:eastAsia="宋体" w:hAnsi="Times New Roman" w:cs="Times New Roman"/>
          <w:color w:val="000000"/>
          <w:szCs w:val="21"/>
        </w:rPr>
        <w:t>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BD</w:t>
      </w:r>
      <w:r>
        <w:rPr>
          <w:rFonts w:ascii="Times New Roman" w:eastAsia="宋体" w:hAnsi="Times New Roman" w:cs="Times New Roman"/>
          <w:color w:val="000000"/>
          <w:szCs w:val="21"/>
        </w:rPr>
        <w:t>交于点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</w:rPr>
        <w:t>是线段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OD</w:t>
      </w:r>
      <w:r>
        <w:rPr>
          <w:rFonts w:ascii="Times New Roman" w:eastAsia="宋体" w:hAnsi="Times New Roman" w:cs="Times New Roman"/>
          <w:color w:val="000000"/>
          <w:szCs w:val="21"/>
        </w:rPr>
        <w:t>的中点，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AE</w:t>
      </w:r>
      <w:r>
        <w:rPr>
          <w:rFonts w:ascii="Times New Roman" w:eastAsia="宋体" w:hAnsi="Times New Roman" w:cs="Times New Roman"/>
          <w:color w:val="000000"/>
          <w:szCs w:val="21"/>
        </w:rPr>
        <w:t>的延长线与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CD</w:t>
      </w:r>
      <w:r>
        <w:rPr>
          <w:rFonts w:ascii="Times New Roman" w:eastAsia="宋体" w:hAnsi="Times New Roman" w:cs="Times New Roman"/>
          <w:color w:val="000000"/>
          <w:szCs w:val="21"/>
        </w:rPr>
        <w:t>交于点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F</w:t>
      </w:r>
      <w:r>
        <w:rPr>
          <w:rFonts w:ascii="Times New Roman" w:eastAsia="宋体" w:hAnsi="Times New Roman" w:cs="Times New Roman"/>
          <w:color w:val="000000"/>
          <w:szCs w:val="21"/>
        </w:rPr>
        <w:t>.若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，则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AF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等于(　　)</w:t>
      </w:r>
    </w:p>
    <w:p>
      <w:pPr>
        <w:tabs>
          <w:tab w:val="left" w:pos="4725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A.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4)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2)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B.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\f(2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3)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3)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</w:p>
    <w:p>
      <w:pPr>
        <w:tabs>
          <w:tab w:val="left" w:pos="4725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C.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2)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4)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</w:t>
      </w:r>
      <w:r>
        <w:rPr>
          <w:rFonts w:ascii="Times New Roman" w:eastAsia="宋体" w:hAnsi="Times New Roman" w:cs="Times New Roman"/>
          <w:color w:val="000000"/>
          <w:szCs w:val="21"/>
        </w:rPr>
        <w:tab/>
      </w:r>
      <w:r>
        <w:rPr>
          <w:rFonts w:ascii="Times New Roman" w:eastAsia="宋体" w:hAnsi="Times New Roman" w:cs="Times New Roman"/>
          <w:color w:val="000000"/>
          <w:szCs w:val="21"/>
        </w:rPr>
        <w:t>D.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\f(1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3)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\f(2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3)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6．设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是两个不共线的向量，若向量</w:t>
      </w:r>
      <w:r>
        <w:rPr>
          <w:rFonts w:ascii="Times New Roman" w:eastAsia="宋体" w:hAnsi="Times New Roman" w:cs="Times New Roman"/>
          <w:i/>
          <w:color w:val="000000"/>
          <w:szCs w:val="21"/>
        </w:rPr>
        <w:t>k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与8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i/>
          <w:color w:val="000000"/>
          <w:szCs w:val="21"/>
        </w:rPr>
        <w:t>k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方向相反，则</w:t>
      </w:r>
      <w:r>
        <w:rPr>
          <w:rFonts w:ascii="Times New Roman" w:eastAsia="宋体" w:hAnsi="Times New Roman" w:cs="Times New Roman"/>
          <w:i/>
          <w:color w:val="000000"/>
          <w:szCs w:val="21"/>
        </w:rPr>
        <w:t>k</w:t>
      </w:r>
      <w:r>
        <w:rPr>
          <w:rFonts w:ascii="Times New Roman" w:eastAsia="宋体" w:hAnsi="Times New Roman" w:cs="Times New Roman"/>
          <w:color w:val="000000"/>
          <w:szCs w:val="21"/>
        </w:rPr>
        <w:t>＝________.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7．若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＝－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＝4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＝－3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＋12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，则向量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写为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c</w:t>
      </w:r>
      <w:r>
        <w:rPr>
          <w:rFonts w:ascii="Times New Roman" w:eastAsia="宋体" w:hAnsi="Times New Roman" w:cs="Times New Roman"/>
          <w:color w:val="000000"/>
          <w:szCs w:val="21"/>
        </w:rPr>
        <w:t>的形式是________．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 w:hint="eastAsia"/>
          <w:bCs/>
          <w:iCs/>
          <w:szCs w:val="21"/>
        </w:rPr>
      </w:pPr>
      <w:r>
        <w:rPr>
          <w:rFonts w:ascii="Times New Roman" w:eastAsia="宋体" w:hAnsi="Times New Roman" w:cs="Times New Roman"/>
          <w:szCs w:val="21"/>
        </w:rPr>
        <w:t>8．如图所示，向量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OA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OB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OC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的终点</w:t>
      </w:r>
      <w:r>
        <w:rPr>
          <w:rFonts w:ascii="Times New Roman" w:eastAsia="宋体" w:hAnsi="Times New Roman" w:cs="Times New Roman"/>
          <w:i/>
          <w:szCs w:val="21"/>
        </w:rPr>
        <w:t>A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B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i/>
          <w:szCs w:val="21"/>
        </w:rPr>
        <w:t>C</w:t>
      </w:r>
      <w:r>
        <w:rPr>
          <w:rFonts w:ascii="Times New Roman" w:eastAsia="宋体" w:hAnsi="Times New Roman" w:cs="Times New Roman"/>
          <w:szCs w:val="21"/>
        </w:rPr>
        <w:t>在一条直线上，且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AC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＝－3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CB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.设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OA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szCs w:val="21"/>
        </w:rPr>
        <w:t>p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OB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szCs w:val="21"/>
        </w:rPr>
        <w:t>q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szCs w:val="21"/>
        </w:rPr>
        <w:fldChar w:fldCharType="begin"/>
      </w:r>
      <w:r>
        <w:rPr>
          <w:rFonts w:ascii="Times New Roman" w:eastAsia="宋体" w:hAnsi="Times New Roman" w:cs="Times New Roman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szCs w:val="21"/>
        </w:rPr>
        <w:instrText>OC</w:instrText>
      </w:r>
      <w:r>
        <w:rPr>
          <w:rFonts w:ascii="Times New Roman" w:eastAsia="宋体" w:hAnsi="Times New Roman" w:cs="Times New Roman"/>
          <w:szCs w:val="21"/>
        </w:rPr>
        <w:instrText>,\s\up16(→))</w:instrText>
      </w:r>
      <w:r>
        <w:rPr>
          <w:rFonts w:ascii="Times New Roman" w:eastAsia="宋体" w:hAnsi="Times New Roman" w:cs="Times New Roman"/>
          <w:szCs w:val="21"/>
        </w:rPr>
        <w:fldChar w:fldCharType="separate"/>
      </w:r>
      <w:r>
        <w:rPr>
          <w:rFonts w:ascii="Times New Roman" w:eastAsia="宋体" w:hAnsi="Times New Roman" w:cs="Times New Roman"/>
          <w:szCs w:val="21"/>
        </w:rPr>
        <w:fldChar w:fldCharType="end"/>
      </w:r>
      <w:r>
        <w:rPr>
          <w:rFonts w:ascii="Times New Roman" w:eastAsia="宋体" w:hAnsi="Times New Roman" w:cs="Times New Roman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szCs w:val="21"/>
        </w:rPr>
        <w:t>r</w:t>
      </w:r>
      <w:r>
        <w:rPr>
          <w:rFonts w:ascii="Times New Roman" w:eastAsia="宋体" w:hAnsi="Times New Roman" w:cs="Times New Roman"/>
          <w:szCs w:val="21"/>
        </w:rPr>
        <w:t>，那么</w:t>
      </w:r>
      <w:r>
        <w:rPr>
          <w:rFonts w:ascii="Times New Roman" w:eastAsia="宋体" w:hAnsi="Times New Roman" w:cs="Times New Roman"/>
          <w:b/>
          <w:i/>
          <w:szCs w:val="21"/>
        </w:rPr>
        <w:t>r</w:t>
      </w:r>
      <w:r>
        <w:rPr>
          <w:rFonts w:ascii="Times New Roman" w:eastAsia="宋体" w:hAnsi="Times New Roman" w:cs="Times New Roman"/>
          <w:bCs/>
          <w:iCs/>
          <w:szCs w:val="21"/>
        </w:rPr>
        <w:t>用</w:t>
      </w:r>
      <w:r>
        <w:rPr>
          <w:rFonts w:ascii="Times New Roman" w:eastAsia="宋体" w:hAnsi="Times New Roman" w:cs="Times New Roman"/>
          <w:b/>
          <w:i/>
          <w:szCs w:val="21"/>
        </w:rPr>
        <w:t xml:space="preserve"> p</w:t>
      </w:r>
      <w:r>
        <w:rPr>
          <w:rFonts w:ascii="Times New Roman" w:eastAsia="宋体" w:hAnsi="Times New Roman" w:cs="Times New Roman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szCs w:val="21"/>
        </w:rPr>
        <w:t xml:space="preserve"> q</w:t>
      </w:r>
      <w:r>
        <w:rPr>
          <w:rFonts w:ascii="Times New Roman" w:eastAsia="宋体" w:hAnsi="Times New Roman" w:cs="Times New Roman"/>
          <w:szCs w:val="21"/>
        </w:rPr>
        <w:t>怎么表示</w:t>
      </w:r>
      <w:r>
        <w:rPr>
          <w:rFonts w:ascii="Times New Roman" w:eastAsia="宋体" w:hAnsi="Times New Roman" w:cs="Times New Roman"/>
          <w:bCs/>
          <w:iCs/>
          <w:szCs w:val="21"/>
        </w:rPr>
        <w:t>？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</w:rPr>
        <w:drawing>
          <wp:inline distT="0" distB="0" distL="0" distR="0">
            <wp:extent cx="1841500" cy="1297940"/>
            <wp:effectExtent l="0" t="0" r="0" b="0"/>
            <wp:docPr id="4" name="图片 4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8" r:link="rId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1500" cy="129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620"/>
        </w:tabs>
        <w:spacing w:after="0"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  <w:szCs w:val="21"/>
        </w:rPr>
      </w:pP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能力提升</w:t>
      </w:r>
    </w:p>
    <w:p>
      <w:pPr>
        <w:adjustRightInd w:val="0"/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9．已知向量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是两个非零向量，在下列四个条件中，一定可以使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共线的是(　　)</w:t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①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2a</w:t>
      </w:r>
      <w:r>
        <w:rPr>
          <w:rFonts w:ascii="Times New Roman" w:eastAsia="宋体" w:hAnsi="Times New Roman" w:cs="Times New Roman"/>
          <w:color w:val="000000"/>
          <w:szCs w:val="21"/>
        </w:rPr>
        <w:t>－3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＝4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</w:rPr>
        <w:t>且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＋2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＝－2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</w:rPr>
        <w:t>；</w:t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szCs w:val="21"/>
        </w:rPr>
        <w:t>存在相异实数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μ</w:t>
      </w:r>
      <w:r>
        <w:rPr>
          <w:rFonts w:ascii="Times New Roman" w:eastAsia="宋体" w:hAnsi="Times New Roman" w:cs="Times New Roman"/>
          <w:color w:val="000000"/>
          <w:szCs w:val="21"/>
        </w:rPr>
        <w:t>，使</w:t>
      </w:r>
      <w:r>
        <w:rPr>
          <w:rFonts w:ascii="Times New Roman" w:eastAsia="宋体" w:hAnsi="Times New Roman" w:cs="Times New Roman"/>
          <w:color w:val="000000"/>
          <w:szCs w:val="21"/>
        </w:rPr>
        <w:object>
          <v:shape id="_x0000_i1026" type="#_x0000_t75" alt="学科网(www.zxxk.com)--教育资源门户，提供试题试卷、教案、课件、教学论文、素材等各类教学资源库下载，还有大量丰富的教学资讯！" style="width:41.25pt;height:15.75pt" o:oleicon="f" o:ole="" coordsize="21600,21600" o:preferrelative="t" filled="f" stroked="f">
            <v:stroke joinstyle="miter"/>
            <v:imagedata r:id="rId10" o:title=""/>
            <o:lock v:ext="edit" aspectratio="f"/>
            <w10:anchorlock/>
          </v:shape>
          <o:OLEObject Type="Embed" ProgID="Equation.DSMT4" ShapeID="_x0000_i1026" DrawAspect="Content" ObjectID="_1468075725" r:id="rId11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color w:val="000000"/>
          <w:szCs w:val="21"/>
        </w:rPr>
        <w:t>0</w:t>
      </w:r>
      <w:r>
        <w:rPr>
          <w:rFonts w:ascii="Times New Roman" w:eastAsia="宋体" w:hAnsi="Times New Roman" w:cs="Times New Roman"/>
          <w:color w:val="000000"/>
          <w:szCs w:val="21"/>
        </w:rPr>
        <w:t>；</w:t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③</w:t>
      </w:r>
      <w:r>
        <w:rPr>
          <w:rFonts w:ascii="Times New Roman" w:eastAsia="宋体" w:hAnsi="Times New Roman" w:cs="Times New Roman"/>
          <w:color w:val="000000"/>
          <w:szCs w:val="21"/>
        </w:rPr>
        <w:object>
          <v:shape id="_x0000_i1027" type="#_x0000_t75" alt="学科网(www.zxxk.com)--教育资源门户，提供试题试卷、教案、课件、教学论文、素材等各类教学资源库下载，还有大量丰富的教学资讯！" style="width:39pt;height:15.75pt" o:oleicon="f" o:ole="" coordsize="21600,21600" o:preferrelative="t" filled="f" stroked="f">
            <v:stroke joinstyle="miter"/>
            <v:imagedata r:id="rId12" o:title=""/>
            <o:lock v:ext="edit" aspectratio="f"/>
            <w10:anchorlock/>
          </v:shape>
          <o:OLEObject Type="Embed" ProgID="Equation.DSMT4" ShapeID="_x0000_i1027" DrawAspect="Content" ObjectID="_1468075726" r:id="rId13"/>
        </w:object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color w:val="000000"/>
          <w:szCs w:val="21"/>
        </w:rPr>
        <w:t>0</w:t>
      </w:r>
      <w:r>
        <w:rPr>
          <w:rFonts w:ascii="Times New Roman" w:eastAsia="宋体" w:hAnsi="Times New Roman" w:cs="Times New Roman"/>
          <w:color w:val="000000"/>
          <w:szCs w:val="21"/>
        </w:rPr>
        <w:t>(其中实数x，y满足x＋y＝0)；</w:t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宋体" w:eastAsia="宋体" w:hAnsi="宋体" w:cs="宋体" w:hint="eastAsia"/>
          <w:color w:val="000000"/>
          <w:szCs w:val="21"/>
        </w:rPr>
        <w:t>④</w:t>
      </w:r>
      <w:r>
        <w:rPr>
          <w:rFonts w:ascii="Times New Roman" w:eastAsia="宋体" w:hAnsi="Times New Roman" w:cs="Times New Roman"/>
          <w:color w:val="000000"/>
          <w:szCs w:val="21"/>
        </w:rPr>
        <w:t>已知梯形ABCD，其中</w:t>
      </w:r>
      <w:r>
        <w:rPr>
          <w:rFonts w:ascii="Times New Roman" w:eastAsia="宋体" w:hAnsi="Times New Roman" w:cs="Times New Roman"/>
          <w:color w:val="000000"/>
          <w:szCs w:val="21"/>
        </w:rPr>
        <w:drawing>
          <wp:inline distT="0" distB="0" distL="0" distR="0">
            <wp:extent cx="990600" cy="177800"/>
            <wp:effectExtent l="0" t="0" r="0" b="0"/>
            <wp:docPr id="3" name="图片 3" descr="学科网(www.zxxk.com)--教育资源门户，提供试题试卷、教案、课件、教学论文、素材等各类教学资源库下载，还有大量丰富的教学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学科网(www.zxxk.com)--教育资源门户，提供试题试卷、教案、课件、教学论文、素材等各类教学资源库下载，还有大量丰富的教学资讯！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1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7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A．</w:t>
      </w:r>
      <w:r>
        <w:rPr>
          <w:rFonts w:ascii="宋体" w:eastAsia="宋体" w:hAnsi="宋体" w:cs="宋体" w:hint="eastAsia"/>
          <w:color w:val="000000"/>
          <w:szCs w:val="21"/>
        </w:rPr>
        <w:t>①②</w:t>
      </w:r>
      <w:r>
        <w:rPr>
          <w:rFonts w:ascii="Times New Roman" w:eastAsia="宋体" w:hAnsi="Times New Roman" w:cs="Times New Roman"/>
          <w:color w:val="000000"/>
          <w:szCs w:val="21"/>
        </w:rPr>
        <w:t>　　　　　　B．</w:t>
      </w:r>
      <w:r>
        <w:rPr>
          <w:rFonts w:ascii="宋体" w:eastAsia="宋体" w:hAnsi="宋体" w:cs="宋体" w:hint="eastAsia"/>
          <w:color w:val="000000"/>
          <w:szCs w:val="21"/>
        </w:rPr>
        <w:t>①③</w:t>
      </w:r>
    </w:p>
    <w:p>
      <w:pPr>
        <w:adjustRightInd w:val="0"/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C．</w:t>
      </w:r>
      <w:r>
        <w:rPr>
          <w:rFonts w:ascii="宋体" w:eastAsia="宋体" w:hAnsi="宋体" w:cs="宋体" w:hint="eastAsia"/>
          <w:color w:val="000000"/>
          <w:szCs w:val="21"/>
        </w:rPr>
        <w:t>②</w:t>
      </w:r>
      <w:r>
        <w:rPr>
          <w:rFonts w:ascii="Times New Roman" w:eastAsia="宋体" w:hAnsi="Times New Roman" w:cs="Times New Roman"/>
          <w:color w:val="000000"/>
          <w:szCs w:val="21"/>
        </w:rPr>
        <w:t xml:space="preserve">               D．</w:t>
      </w:r>
      <w:r>
        <w:rPr>
          <w:rFonts w:ascii="宋体" w:eastAsia="宋体" w:hAnsi="宋体" w:cs="宋体" w:hint="eastAsia"/>
          <w:color w:val="000000"/>
          <w:szCs w:val="21"/>
        </w:rPr>
        <w:t>③④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10．如图，在</w:t>
      </w:r>
      <w:r>
        <w:rPr>
          <w:rFonts w:ascii="Cambria Math" w:eastAsia="宋体" w:hAnsi="Cambria Math" w:cs="Cambria Math"/>
          <w:color w:val="000000"/>
          <w:szCs w:val="21"/>
        </w:rPr>
        <w:t>△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ABC</w:t>
      </w:r>
      <w:r>
        <w:rPr>
          <w:rFonts w:ascii="Times New Roman" w:eastAsia="宋体" w:hAnsi="Times New Roman" w:cs="Times New Roman"/>
          <w:color w:val="000000"/>
          <w:szCs w:val="21"/>
        </w:rPr>
        <w:t>中，点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是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BC</w:t>
      </w:r>
      <w:r>
        <w:rPr>
          <w:rFonts w:ascii="Times New Roman" w:eastAsia="宋体" w:hAnsi="Times New Roman" w:cs="Times New Roman"/>
          <w:color w:val="000000"/>
          <w:szCs w:val="21"/>
        </w:rPr>
        <w:t>的中点，过点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O</w:t>
      </w:r>
      <w:r>
        <w:rPr>
          <w:rFonts w:ascii="Times New Roman" w:eastAsia="宋体" w:hAnsi="Times New Roman" w:cs="Times New Roman"/>
          <w:color w:val="000000"/>
          <w:szCs w:val="21"/>
        </w:rPr>
        <w:t>的直线分别交直线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AC</w:t>
      </w:r>
      <w:r>
        <w:rPr>
          <w:rFonts w:ascii="Times New Roman" w:eastAsia="宋体" w:hAnsi="Times New Roman" w:cs="Times New Roman"/>
          <w:color w:val="000000"/>
          <w:szCs w:val="21"/>
        </w:rPr>
        <w:t>于不同的两点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szCs w:val="21"/>
        </w:rPr>
        <w:t>，若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AB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AM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AN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，则</w:t>
      </w:r>
      <w:r>
        <w:rPr>
          <w:rFonts w:ascii="Times New Roman" w:eastAsia="宋体" w:hAnsi="Times New Roman" w:cs="Times New Roman"/>
          <w:i/>
          <w:color w:val="000000"/>
          <w:szCs w:val="21"/>
        </w:rPr>
        <w:t>m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i/>
          <w:color w:val="000000"/>
          <w:szCs w:val="21"/>
        </w:rPr>
        <w:t>n</w:t>
      </w:r>
      <w:r>
        <w:rPr>
          <w:rFonts w:ascii="Times New Roman" w:eastAsia="宋体" w:hAnsi="Times New Roman" w:cs="Times New Roman"/>
          <w:color w:val="000000"/>
          <w:szCs w:val="21"/>
        </w:rPr>
        <w:t>的值为________．</w:t>
      </w:r>
    </w:p>
    <w:p>
      <w:pPr>
        <w:tabs>
          <w:tab w:val="left" w:pos="4620"/>
        </w:tabs>
        <w:spacing w:after="0"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pict>
          <v:shape id="_x0000_i1028" type="#_x0000_t75" alt="学科网(www.zxxk.com)--教育资源门户，提供试题试卷、教案、课件、教学论文、素材等各类教学资源库下载，还有大量丰富的教学资讯！" style="width:1in;height:90.75pt" coordsize="21600,21600" o:preferrelative="t" filled="f" stroked="f">
            <v:stroke joinstyle="miter"/>
            <v:imagedata r:id="rId15" r:href="rId16" o:title=""/>
            <o:lock v:ext="edit" aspectratio="t"/>
            <w10:anchorlock/>
          </v:shape>
        </w:pic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11．如图，在</w:t>
      </w:r>
      <w:r>
        <w:rPr>
          <w:rFonts w:ascii="Cambria Math" w:eastAsia="宋体" w:hAnsi="Cambria Math" w:cs="Cambria Math"/>
          <w:color w:val="000000"/>
          <w:szCs w:val="21"/>
        </w:rPr>
        <w:t>△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ABC</w:t>
      </w:r>
      <w:r>
        <w:rPr>
          <w:rFonts w:ascii="Times New Roman" w:eastAsia="宋体" w:hAnsi="Times New Roman" w:cs="Times New Roman"/>
          <w:color w:val="000000"/>
          <w:szCs w:val="21"/>
        </w:rPr>
        <w:t>中，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F</w:t>
      </w:r>
      <w:r>
        <w:rPr>
          <w:rFonts w:ascii="Times New Roman" w:eastAsia="宋体" w:hAnsi="Times New Roman" w:cs="Times New Roman"/>
          <w:color w:val="000000"/>
          <w:szCs w:val="21"/>
        </w:rPr>
        <w:t>分别是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BC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AC</w:t>
      </w:r>
      <w:r>
        <w:rPr>
          <w:rFonts w:ascii="Times New Roman" w:eastAsia="宋体" w:hAnsi="Times New Roman" w:cs="Times New Roman"/>
          <w:color w:val="000000"/>
          <w:szCs w:val="21"/>
        </w:rPr>
        <w:t>的中点，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AE</w:t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\f(2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,</w:instrText>
      </w:r>
      <w:r>
        <w:rPr>
          <w:rFonts w:ascii="Times New Roman" w:eastAsia="宋体" w:hAnsi="Times New Roman" w:cs="Times New Roman"/>
          <w:color w:val="000000"/>
          <w:szCs w:val="21"/>
        </w:rPr>
        <w:instrText>3)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i/>
          <w:color w:val="000000"/>
          <w:szCs w:val="21"/>
        </w:rPr>
        <w:t>AD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AB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</w:p>
    <w:p>
      <w:pPr>
        <w:tabs>
          <w:tab w:val="left" w:pos="4620"/>
        </w:tabs>
        <w:spacing w:after="0" w:line="360" w:lineRule="auto"/>
        <w:ind w:firstLine="420" w:firstLineChars="200"/>
        <w:jc w:val="center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pict>
          <v:shape id="_x0000_i1029" type="#_x0000_t75" alt="学科网(www.zxxk.com)--教育资源门户，提供试题试卷、教案、课件、教学论文、素材等各类教学资源库下载，还有大量丰富的教学资讯！" style="width:166.5pt;height:107.25pt" coordsize="21600,21600" o:preferrelative="t" filled="f" stroked="f">
            <v:stroke joinstyle="miter"/>
            <v:imagedata r:id="rId17" r:href="rId18" o:title=""/>
            <o:lock v:ext="edit" aspectratio="t"/>
            <w10:anchorlock/>
          </v:shape>
        </w:pic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(1)用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分别表示向量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AE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BF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；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(2)求证：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F</w:t>
      </w:r>
      <w:r>
        <w:rPr>
          <w:rFonts w:ascii="Times New Roman" w:eastAsia="宋体" w:hAnsi="Times New Roman" w:cs="Times New Roman"/>
          <w:color w:val="000000"/>
          <w:szCs w:val="21"/>
        </w:rPr>
        <w:t>三点共线．</w:t>
      </w:r>
      <w:r>
        <w:rPr>
          <w:rFonts w:ascii="Times New Roman" w:eastAsia="宋体" w:hAnsi="Times New Roman" w:cs="Times New Roman"/>
          <w:b/>
          <w:szCs w:val="21"/>
        </w:rPr>
        <w:t xml:space="preserve"> </w:t>
      </w:r>
    </w:p>
    <w:p>
      <w:pPr>
        <w:tabs>
          <w:tab w:val="left" w:pos="1871"/>
          <w:tab w:val="left" w:pos="3407"/>
          <w:tab w:val="left" w:pos="4949"/>
          <w:tab w:val="left" w:pos="6599"/>
        </w:tabs>
        <w:spacing w:after="0" w:line="360" w:lineRule="auto"/>
        <w:jc w:val="center"/>
        <w:textAlignment w:val="center"/>
        <w:rPr>
          <w:rFonts w:ascii="Times New Roman" w:eastAsia="宋体" w:hAnsi="Times New Roman" w:cs="Times New Roman"/>
          <w:b/>
          <w:szCs w:val="21"/>
        </w:rPr>
      </w:pPr>
      <w:r>
        <w:rPr>
          <w:rFonts w:ascii="Times New Roman" w:eastAsia="宋体" w:hAnsi="Times New Roman" w:cs="Times New Roman"/>
          <w:b/>
          <w:szCs w:val="21"/>
        </w:rPr>
        <w:t>素养达成</w:t>
      </w:r>
    </w:p>
    <w:p>
      <w:pPr>
        <w:tabs>
          <w:tab w:val="left" w:pos="4620"/>
        </w:tabs>
        <w:spacing w:after="0" w:line="360" w:lineRule="auto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12．设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是两个不共线的向量，如果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AB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＝3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－2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BC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＝4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color w:val="000000"/>
          <w:szCs w:val="21"/>
        </w:rPr>
        <w:fldChar w:fldCharType="begin"/>
      </w:r>
      <w:r>
        <w:rPr>
          <w:rFonts w:ascii="Times New Roman" w:eastAsia="宋体" w:hAnsi="Times New Roman" w:cs="Times New Roman"/>
          <w:color w:val="000000"/>
          <w:szCs w:val="21"/>
        </w:rPr>
        <w:instrText>eq \o(</w:instrText>
      </w:r>
      <w:r>
        <w:rPr>
          <w:rFonts w:ascii="Times New Roman" w:eastAsia="宋体" w:hAnsi="Times New Roman" w:cs="Times New Roman"/>
          <w:i/>
          <w:color w:val="000000"/>
          <w:szCs w:val="21"/>
        </w:rPr>
        <w:instrText>CD</w:instrText>
      </w:r>
      <w:r>
        <w:rPr>
          <w:rFonts w:ascii="Times New Roman" w:eastAsia="宋体" w:hAnsi="Times New Roman" w:cs="Times New Roman"/>
          <w:color w:val="000000"/>
          <w:szCs w:val="21"/>
        </w:rPr>
        <w:instrText>,\s\up16(→))</w:instrText>
      </w:r>
      <w:r>
        <w:rPr>
          <w:rFonts w:ascii="Times New Roman" w:eastAsia="宋体" w:hAnsi="Times New Roman" w:cs="Times New Roman"/>
          <w:color w:val="000000"/>
          <w:szCs w:val="21"/>
        </w:rPr>
        <w:fldChar w:fldCharType="separate"/>
      </w:r>
      <w:r>
        <w:rPr>
          <w:rFonts w:ascii="Times New Roman" w:eastAsia="宋体" w:hAnsi="Times New Roman" w:cs="Times New Roman"/>
          <w:color w:val="000000"/>
          <w:szCs w:val="21"/>
        </w:rPr>
        <w:fldChar w:fldCharType="end"/>
      </w:r>
      <w:r>
        <w:rPr>
          <w:rFonts w:ascii="Times New Roman" w:eastAsia="宋体" w:hAnsi="Times New Roman" w:cs="Times New Roman"/>
          <w:color w:val="000000"/>
          <w:szCs w:val="21"/>
        </w:rPr>
        <w:t>＝8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－9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.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(1)求证</w:t>
      </w:r>
      <w:r>
        <w:rPr>
          <w:rFonts w:ascii="Times New Roman" w:eastAsia="宋体" w:hAnsi="Times New Roman" w:cs="Times New Roman"/>
          <w:i/>
          <w:color w:val="000000"/>
          <w:szCs w:val="21"/>
        </w:rPr>
        <w:t>A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B</w:t>
      </w:r>
      <w:r>
        <w:rPr>
          <w:rFonts w:ascii="Times New Roman" w:eastAsia="宋体" w:hAnsi="Times New Roman" w:cs="Times New Roman"/>
          <w:color w:val="000000"/>
          <w:szCs w:val="21"/>
        </w:rPr>
        <w:t>，</w:t>
      </w:r>
      <w:r>
        <w:rPr>
          <w:rFonts w:ascii="Times New Roman" w:eastAsia="宋体" w:hAnsi="Times New Roman" w:cs="Times New Roman"/>
          <w:i/>
          <w:color w:val="000000"/>
          <w:szCs w:val="21"/>
        </w:rPr>
        <w:t>D</w:t>
      </w:r>
      <w:r>
        <w:rPr>
          <w:rFonts w:ascii="Times New Roman" w:eastAsia="宋体" w:hAnsi="Times New Roman" w:cs="Times New Roman"/>
          <w:color w:val="000000"/>
          <w:szCs w:val="21"/>
        </w:rPr>
        <w:t>三点共线；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(2)试确定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color w:val="000000"/>
          <w:szCs w:val="21"/>
        </w:rPr>
        <w:t>的值，使2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和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共线；</w:t>
      </w:r>
    </w:p>
    <w:p>
      <w:pPr>
        <w:tabs>
          <w:tab w:val="left" w:pos="4620"/>
        </w:tabs>
        <w:spacing w:after="0" w:line="360" w:lineRule="auto"/>
        <w:ind w:firstLine="420" w:firstLineChars="200"/>
        <w:textAlignment w:val="center"/>
        <w:rPr>
          <w:rFonts w:ascii="Times New Roman" w:eastAsia="宋体" w:hAnsi="Times New Roman" w:cs="Times New Roman"/>
          <w:color w:val="000000"/>
          <w:szCs w:val="21"/>
        </w:rPr>
      </w:pPr>
      <w:r>
        <w:rPr>
          <w:rFonts w:ascii="Times New Roman" w:eastAsia="宋体" w:hAnsi="Times New Roman" w:cs="Times New Roman"/>
          <w:color w:val="000000"/>
          <w:szCs w:val="21"/>
        </w:rPr>
        <w:t>(3)若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与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1</w:t>
      </w:r>
      <w:r>
        <w:rPr>
          <w:rFonts w:ascii="Times New Roman" w:eastAsia="宋体" w:hAnsi="Times New Roman" w:cs="Times New Roman"/>
          <w:color w:val="000000"/>
          <w:szCs w:val="21"/>
        </w:rPr>
        <w:t>＋</w:t>
      </w:r>
      <w:r>
        <w:rPr>
          <w:rFonts w:ascii="Times New Roman" w:eastAsia="宋体" w:hAnsi="Times New Roman" w:cs="Times New Roman"/>
          <w:b/>
          <w:i/>
          <w:color w:val="000000"/>
          <w:szCs w:val="21"/>
        </w:rPr>
        <w:t>e</w:t>
      </w:r>
      <w:r>
        <w:rPr>
          <w:rFonts w:ascii="Times New Roman" w:eastAsia="宋体" w:hAnsi="Times New Roman" w:cs="Times New Roman"/>
          <w:color w:val="000000"/>
          <w:szCs w:val="21"/>
          <w:vertAlign w:val="subscript"/>
        </w:rPr>
        <w:t>2</w:t>
      </w:r>
      <w:r>
        <w:rPr>
          <w:rFonts w:ascii="Times New Roman" w:eastAsia="宋体" w:hAnsi="Times New Roman" w:cs="Times New Roman"/>
          <w:color w:val="000000"/>
          <w:szCs w:val="21"/>
        </w:rPr>
        <w:t>不共线，试求</w:t>
      </w:r>
      <w:r>
        <w:rPr>
          <w:rFonts w:ascii="Times New Roman" w:eastAsia="宋体" w:hAnsi="Times New Roman" w:cs="Times New Roman"/>
          <w:i/>
          <w:color w:val="000000"/>
          <w:szCs w:val="21"/>
        </w:rPr>
        <w:t>λ</w:t>
      </w:r>
      <w:r>
        <w:rPr>
          <w:rFonts w:ascii="Times New Roman" w:eastAsia="宋体" w:hAnsi="Times New Roman" w:cs="Times New Roman"/>
          <w:color w:val="000000"/>
          <w:szCs w:val="21"/>
        </w:rPr>
        <w:t>的取值范围．</w:t>
      </w:r>
    </w:p>
    <w:p>
      <w:pPr>
        <w:spacing w:after="0" w:line="360" w:lineRule="auto"/>
        <w:textAlignment w:val="center"/>
        <w:rPr>
          <w:rFonts w:ascii="Times New Roman" w:eastAsia="宋体" w:hAnsi="Times New Roman" w:cs="Times New Roman"/>
        </w:rPr>
      </w:pPr>
    </w:p>
    <w:sectPr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1077" w:right="1418" w:bottom="1077" w:left="1418" w:header="851" w:footer="992" w:gutter="0"/>
      <w:cols w:num="1" w:space="425"/>
      <w:titlePg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EU-BZ-S92">
    <w:altName w:val="宋体"/>
    <w:panose1 w:val="00000000000000000000"/>
    <w:charset w:val="86"/>
    <w:family w:val="script"/>
    <w:pitch w:val="default"/>
    <w:sig w:usb0="00000000" w:usb1="00000000" w:usb2="000A005E" w:usb3="00000000" w:csb0="003C0041" w:csb1="00000000"/>
  </w:font>
  <w:font w:name="方正书宋_GBK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NEU-BZ">
    <w:altName w:val="宋体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tabs>
        <w:tab w:val="center" w:pos="4153"/>
        <w:tab w:val="right" w:pos="8306"/>
      </w:tabs>
      <w:snapToGrid w:val="0"/>
      <w:spacing w:after="0" w:line="240" w:lineRule="auto"/>
      <w:jc w:val="left"/>
      <w:rPr>
        <w:sz w:val="18"/>
        <w:szCs w:val="18"/>
      </w:rPr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xmlns:a="http://schemas.openxmlformats.org/drawingml/2006/main"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xmlns:a="http://schemas.openxmlformats.org/drawingml/2006/main"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sz w:val="21"/>
                              <w:szCs w:val="21"/>
                            </w:rPr>
                          </w:pPr>
                          <w:r>
                            <w:rPr>
                              <w:sz w:val="21"/>
                              <w:szCs w:val="21"/>
                            </w:rPr>
                            <w:t xml:space="preserve">第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 共 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begin"/>
                          </w:r>
                          <w:r>
                            <w:rPr>
                              <w:sz w:val="21"/>
                              <w:szCs w:val="21"/>
                            </w:rPr>
                            <w:instrText xml:space="preserve"> NUMPAGES  \* MERGEFORMAT </w:instrTex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separate"/>
                          </w:r>
                          <w:r>
                            <w:rPr>
                              <w:sz w:val="21"/>
                              <w:szCs w:val="21"/>
                            </w:rPr>
                            <w:t>3</w:t>
                          </w:r>
                          <w:r>
                            <w:rPr>
                              <w:sz w:val="21"/>
                              <w:szCs w:val="21"/>
                            </w:rPr>
                            <w:fldChar w:fldCharType="end"/>
                          </w:r>
                          <w:r>
                            <w:rPr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2052" type="#_x0000_t202" style="width:2in;height:2in;margin-top:0;margin-left:0;mso-position-horizontal:center;mso-position-horizontal-relative:margin;mso-wrap-distance-bottom:0;mso-wrap-distance-left:9pt;mso-wrap-distance-right:9pt;mso-wrap-distance-top:0;mso-wrap-style:none;position:absolute;v-text-anchor:top;z-index:251658240" filled="f" fillcolor="this" stroked="f" strokeweight="0.5pt">
              <v:textbox style="mso-fit-shape-to-text:t" inset="0,0,0,0">
                <w:txbxContent>
                  <w:p>
                    <w:pPr>
                      <w:pStyle w:val="Footer"/>
                      <w:rPr>
                        <w:sz w:val="21"/>
                        <w:szCs w:val="21"/>
                      </w:rPr>
                    </w:pPr>
                    <w:r>
                      <w:rPr>
                        <w:sz w:val="21"/>
                        <w:szCs w:val="21"/>
                      </w:rPr>
                      <w:t xml:space="preserve">第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PAGE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 共 </w:t>
                    </w:r>
                    <w:r>
                      <w:rPr>
                        <w:sz w:val="21"/>
                        <w:szCs w:val="21"/>
                      </w:rPr>
                      <w:fldChar w:fldCharType="begin"/>
                    </w:r>
                    <w:r>
                      <w:rPr>
                        <w:sz w:val="21"/>
                        <w:szCs w:val="21"/>
                      </w:rPr>
                      <w:instrText xml:space="preserve"> NUMPAGES  \* MERGEFORMAT </w:instrText>
                    </w:r>
                    <w:r>
                      <w:rPr>
                        <w:sz w:val="21"/>
                        <w:szCs w:val="21"/>
                      </w:rPr>
                      <w:fldChar w:fldCharType="separate"/>
                    </w:r>
                    <w:r>
                      <w:rPr>
                        <w:sz w:val="21"/>
                        <w:szCs w:val="21"/>
                      </w:rPr>
                      <w:t>3</w:t>
                    </w:r>
                    <w:r>
                      <w:rPr>
                        <w:sz w:val="21"/>
                        <w:szCs w:val="21"/>
                      </w:rPr>
                      <w:fldChar w:fldCharType="end"/>
                    </w:r>
                    <w:r>
                      <w:rPr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49" style="width:664.59pt;height:949.63pt;margin-top:0;margin-left:0;mso-position-horizontal:center;mso-position-horizontal-relative:page;mso-position-vertical:center;mso-position-vertical-relative:page;position:absolute;z-index:-251654144" stroked="f">
          <v:imagedata r:id="rId1" o:title=""/>
          <v:path strokeok="f"/>
        </v:rect>
      </w:pict>
    </w:r>
  </w:p>
  <w:p>
    <w:r>
      <w:pict>
        <v:rect id="WaterMark" o:spid="_x0000_s2050" style="width:664.59pt;height:949.63pt;margin-top:0;margin-left:0;mso-position-horizontal:center;mso-position-horizontal-relative:page;mso-position-vertical:center;mso-position-vertical-relative:page;position:absolute;z-index:-251658240" stroked="f">
          <v:imagedata r:id="rId2" o:title=""/>
          <v:path strokeok="f"/>
        </v:rect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after="0" w:line="240" w:lineRule="auto"/>
      <w:jc w:val="left"/>
      <w:rPr>
        <w:color w:val="FFFFFF" w:themeColor="background1"/>
        <w:sz w:val="2"/>
        <w:szCs w:val="2"/>
        <w14:textFill>
          <w14:solidFill>
            <w14:schemeClr w14:val="bg1"/>
          </w14:solidFill>
        </w14:textFill>
      </w:rPr>
    </w:pPr>
    <w:r>
      <w:rPr>
        <w:rFonts w:hint="eastAsia"/>
        <w:color w:val="FFFFFF" w:themeColor="background1"/>
        <w:sz w:val="2"/>
        <w:szCs w:val="2"/>
        <w14:textFill>
          <w14:solidFill>
            <w14:schemeClr w14:val="bg1"/>
          </w14:solidFill>
        </w14:textFill>
      </w:rPr>
      <w:t>电子版关注公众号：好学熊资料库</w:t>
    </w:r>
    <w:bookmarkStart w:id="0" w:name="_GoBack"/>
    <w:bookmarkEnd w:id="0"/>
  </w:p>
  <w:p>
    <w:r>
      <w:pict>
        <v:rect id="WaterMark" o:spid="_x0000_s2051" style="width:664.59pt;height:949.63pt;margin-top:0;margin-left:0;mso-position-horizontal:center;mso-position-horizontal-relative:page;mso-position-vertical:center;mso-position-vertical-relative:page;position:absolute;z-index:-251657216" stroked="f">
          <v:imagedata r:id="rId1" o:title=""/>
          <v:path strokeok="f"/>
        </v:rect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pict>
        <v:rect id="WaterMark" o:spid="_x0000_s2053" style="width:664.59pt;height:949.63pt;margin-top:0;margin-left:0;mso-position-horizontal:center;mso-position-horizontal-relative:page;mso-position-vertical:center;mso-position-vertical-relative:page;position:absolute;z-index:-251655168" stroked="f">
          <v:imagedata r:id="rId1" o:title=""/>
          <v:path strokeok="f"/>
        </v:rect>
      </w:pict>
    </w:r>
  </w:p>
  <w:p>
    <w:r>
      <w:pict>
        <v:rect id="WaterMark" o:spid="_x0000_s2054" style="width:664.59pt;height:949.63pt;margin-top:0;margin-left:0;mso-position-horizontal:center;mso-position-horizontal-relative:page;mso-position-vertical:center;mso-position-vertical-relative:page;position:absolute;z-index:-251656192" stroked="f">
          <v:imagedata r:id="rId2" o:title=""/>
          <v:path strokeok="f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54476B24"/>
    <w:multiLevelType w:val="multilevel"/>
    <w:tmpl w:val="54476B24"/>
    <w:lvl w:ilvl="0">
      <w:start w:val="1"/>
      <w:numFmt w:val="bullet"/>
      <w:pStyle w:val="ListBullet"/>
      <w:lvlText w:val=""/>
      <w:lvlJc w:val="left"/>
      <w:pPr>
        <w:tabs>
          <w:tab w:val="left" w:pos="360"/>
        </w:tabs>
        <w:ind w:left="720" w:hanging="36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o"/>
      <w:lvlJc w:val="left"/>
      <w:pPr>
        <w:tabs>
          <w:tab w:val="left" w:pos="72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pStyle w:val="ListBullet3"/>
      <w:lvlText w:val=""/>
      <w:lvlJc w:val="left"/>
      <w:pPr>
        <w:tabs>
          <w:tab w:val="left" w:pos="1080"/>
        </w:tabs>
        <w:ind w:left="1440" w:hanging="360"/>
      </w:pPr>
      <w:rPr>
        <w:rFonts w:ascii="Wingdings" w:hAnsi="Wingdings" w:hint="default"/>
      </w:rPr>
    </w:lvl>
    <w:lvl w:ilvl="3">
      <w:start w:val="1"/>
      <w:numFmt w:val="bullet"/>
      <w:pStyle w:val="ListBullet4"/>
      <w:lvlText w:val=""/>
      <w:lvlJc w:val="left"/>
      <w:pPr>
        <w:tabs>
          <w:tab w:val="left" w:pos="1440"/>
        </w:tabs>
        <w:ind w:left="1800" w:hanging="360"/>
      </w:pPr>
      <w:rPr>
        <w:rFonts w:ascii="Wingdings" w:hAnsi="Wingdings" w:hint="default"/>
      </w:rPr>
    </w:lvl>
    <w:lvl w:ilvl="4">
      <w:start w:val="1"/>
      <w:numFmt w:val="bullet"/>
      <w:pStyle w:val="ListBullet5"/>
      <w:lvlText w:val=""/>
      <w:lvlJc w:val="left"/>
      <w:pPr>
        <w:tabs>
          <w:tab w:val="left" w:pos="1800"/>
        </w:tabs>
        <w:ind w:left="2160" w:hanging="360"/>
      </w:pPr>
      <w:rPr>
        <w:rFonts w:ascii="Wingdings" w:hAnsi="Wingdings" w:hint="default"/>
      </w:rPr>
    </w:lvl>
    <w:lvl w:ilvl="5">
      <w:start w:val="1"/>
      <w:numFmt w:val="none"/>
      <w:lvlJc w:val="left"/>
      <w:pPr>
        <w:tabs>
          <w:tab w:val="left" w:pos="2160"/>
        </w:tabs>
        <w:ind w:left="2520" w:hanging="360"/>
      </w:pPr>
      <w:rPr>
        <w:rFonts w:hint="default"/>
      </w:rPr>
    </w:lvl>
    <w:lvl w:ilvl="6">
      <w:start w:val="1"/>
      <w:numFmt w:val="none"/>
      <w:lvlText w:val="%7"/>
      <w:lvlJc w:val="left"/>
      <w:pPr>
        <w:tabs>
          <w:tab w:val="left" w:pos="2520"/>
        </w:tabs>
        <w:ind w:left="2880" w:hanging="360"/>
      </w:pPr>
      <w:rPr>
        <w:rFonts w:hint="default"/>
      </w:rPr>
    </w:lvl>
    <w:lvl w:ilvl="7">
      <w:start w:val="1"/>
      <w:numFmt w:val="none"/>
      <w:lvlJc w:val="left"/>
      <w:pPr>
        <w:tabs>
          <w:tab w:val="left" w:pos="2880"/>
        </w:tabs>
        <w:ind w:left="3240" w:hanging="360"/>
      </w:pPr>
      <w:rPr>
        <w:rFonts w:hint="default"/>
      </w:rPr>
    </w:lvl>
    <w:lvl w:ilvl="8">
      <w:start w:val="1"/>
      <w:numFmt w:val="none"/>
      <w:lvlJc w:val="left"/>
      <w:pPr>
        <w:tabs>
          <w:tab w:val="left" w:pos="3240"/>
        </w:tabs>
        <w:ind w:left="3600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isplayBackgroundShape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overrideTableStyleFontSizeAndJustification" w:uri="http://schemas.microsoft.com/office/word" w:val="0"/>
  </w:compat>
  <w:rsids>
    <w:rsidRoot w:val="00A93FBD"/>
    <w:rsid w:val="000A05FF"/>
    <w:rsid w:val="00132700"/>
    <w:rsid w:val="00284ED5"/>
    <w:rsid w:val="002906FA"/>
    <w:rsid w:val="00420008"/>
    <w:rsid w:val="004F1712"/>
    <w:rsid w:val="0054139D"/>
    <w:rsid w:val="006D34BD"/>
    <w:rsid w:val="007717FA"/>
    <w:rsid w:val="007B2328"/>
    <w:rsid w:val="007B3EBB"/>
    <w:rsid w:val="007B42D5"/>
    <w:rsid w:val="007E7F6F"/>
    <w:rsid w:val="00A14743"/>
    <w:rsid w:val="00A26184"/>
    <w:rsid w:val="00A93FBD"/>
    <w:rsid w:val="00AD5632"/>
    <w:rsid w:val="00AE42F1"/>
    <w:rsid w:val="00B52E04"/>
    <w:rsid w:val="00B72B36"/>
    <w:rsid w:val="00B85DE7"/>
    <w:rsid w:val="00BB6002"/>
    <w:rsid w:val="00CA78C6"/>
    <w:rsid w:val="00CB2F58"/>
    <w:rsid w:val="00CC2F79"/>
    <w:rsid w:val="00CC637D"/>
    <w:rsid w:val="00D90362"/>
    <w:rsid w:val="00DB3A1E"/>
    <w:rsid w:val="00DC0C85"/>
    <w:rsid w:val="00F413B5"/>
    <w:rsid w:val="25101914"/>
    <w:rsid w:val="2A464EAA"/>
    <w:rsid w:val="2C6D6461"/>
    <w:rsid w:val="4B063DE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0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 w:semiHidden="0"/>
    <w:lsdException w:name="annotation text"/>
    <w:lsdException w:name="header" w:semiHidden="0" w:qFormat="1"/>
    <w:lsdException w:name="footer" w:semiHidden="0" w:qFormat="1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 w:semiHidden="0" w:qFormat="1"/>
    <w:lsdException w:name="annotation reference"/>
    <w:lsdException w:name="line number"/>
    <w:lsdException w:name="page number" w:semiHidden="0" w:unhideWhenUsed="0" w:qFormat="1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 w:semiHidden="0" w:unhideWhenUsed="0" w:qFormat="1"/>
    <w:lsdException w:name="List Number"/>
    <w:lsdException w:name="List 2"/>
    <w:lsdException w:name="List 3"/>
    <w:lsdException w:name="List 4"/>
    <w:lsdException w:name="List 5"/>
    <w:lsdException w:name="List Bullet 2" w:semiHidden="0" w:unhideWhenUsed="0" w:qFormat="1"/>
    <w:lsdException w:name="List Bullet 3" w:semiHidden="0" w:unhideWhenUsed="0" w:qFormat="1"/>
    <w:lsdException w:name="List Bullet 4" w:semiHidden="0" w:unhideWhenUsed="0" w:qFormat="1"/>
    <w:lsdException w:name="List Bullet 5" w:semiHidden="0" w:unhideWhenUsed="0" w:qFormat="1"/>
    <w:lsdException w:name="List Number 2"/>
    <w:lsdException w:name="List Number 3"/>
    <w:lsdException w:name="List Number 4"/>
    <w:lsdException w:name="List Number 5"/>
    <w:lsdException w:name="Title" w:semiHidden="0" w:unhideWhenUsed="0" w:qFormat="1"/>
    <w:lsdException w:name="Closing"/>
    <w:lsdException w:name="Signature"/>
    <w:lsdException w:name="Default Paragraph Font" w:uiPriority="1"/>
    <w:lsdException w:name="Body Text" w:semiHidden="0" w:unhideWhenUsed="0" w:qFormat="1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0" w:unhideWhenUsed="0" w:qFormat="1"/>
    <w:lsdException w:name="Emphasis" w:semiHidden="0" w:unhideWhenUsed="0" w:qFormat="1"/>
    <w:lsdException w:name="Document Map"/>
    <w:lsdException w:name="Plain Text" w:semiHidden="0" w:uiPriority="0" w:unhideWhenUsed="0" w:qFormat="1"/>
    <w:lsdException w:name="E-mail Signature"/>
    <w:lsdException w:name="Normal (Web)" w:semiHidden="0" w:unhideWhenUsed="0" w:qFormat="1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 w:semiHidden="0" w:qFormat="1"/>
    <w:lsdException w:name="Table Grid" w:semiHidden="0" w:uiPriority="59" w:unhideWhenUsed="0" w:qFormat="1"/>
    <w:lsdException w:name="Table Theme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nhideWhenUsed="0" w:qFormat="1"/>
    <w:lsdException w:name="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 w:qFormat="1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</w:latentStyles>
  <w:style w:type="paragraph" w:default="1" w:styleId="Normal">
    <w:name w:val="Normal"/>
    <w:qFormat/>
    <w:pPr>
      <w:widowControl w:val="0"/>
      <w:spacing w:after="200" w:line="276" w:lineRule="auto"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 w:eastAsia="zh-CN" w:bidi="ar-SA"/>
    </w:rPr>
  </w:style>
  <w:style w:type="paragraph" w:styleId="Heading1">
    <w:name w:val="heading 1"/>
    <w:basedOn w:val="Normal"/>
    <w:next w:val="Normal"/>
    <w:link w:val="1Char"/>
    <w:uiPriority w:val="99"/>
    <w:qFormat/>
    <w:pPr>
      <w:keepNext/>
      <w:widowControl/>
      <w:spacing w:before="240" w:after="60"/>
      <w:jc w:val="left"/>
      <w:outlineLvl w:val="0"/>
    </w:pPr>
    <w:rPr>
      <w:rFonts w:ascii="Arial" w:eastAsia="Times New Roman" w:hAnsi="Arial"/>
      <w:b/>
      <w:bCs/>
      <w:color w:val="000000"/>
      <w:kern w:val="32"/>
      <w:sz w:val="32"/>
      <w:szCs w:val="32"/>
    </w:rPr>
  </w:style>
  <w:style w:type="paragraph" w:styleId="Heading2">
    <w:name w:val="heading 2"/>
    <w:basedOn w:val="Normal"/>
    <w:next w:val="Normal"/>
    <w:link w:val="2Char"/>
    <w:uiPriority w:val="99"/>
    <w:qFormat/>
    <w:pPr>
      <w:keepNext/>
      <w:widowControl/>
      <w:spacing w:before="240" w:after="60"/>
      <w:jc w:val="left"/>
      <w:outlineLvl w:val="1"/>
    </w:pPr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paragraph" w:styleId="Heading3">
    <w:name w:val="heading 3"/>
    <w:basedOn w:val="Normal"/>
    <w:next w:val="Normal"/>
    <w:link w:val="3Char"/>
    <w:uiPriority w:val="99"/>
    <w:qFormat/>
    <w:pPr>
      <w:keepNext/>
      <w:widowControl/>
      <w:spacing w:before="240" w:after="60"/>
      <w:jc w:val="left"/>
      <w:outlineLvl w:val="2"/>
    </w:pPr>
    <w:rPr>
      <w:rFonts w:ascii="Arial" w:eastAsia="Times New Roman" w:hAnsi="Arial"/>
      <w:b/>
      <w:bCs/>
      <w:color w:val="000000"/>
      <w:kern w:val="0"/>
      <w:sz w:val="26"/>
      <w:szCs w:val="26"/>
    </w:rPr>
  </w:style>
  <w:style w:type="paragraph" w:styleId="Heading4">
    <w:name w:val="heading 4"/>
    <w:basedOn w:val="Normal"/>
    <w:next w:val="Normal"/>
    <w:link w:val="4Char"/>
    <w:uiPriority w:val="99"/>
    <w:qFormat/>
    <w:pPr>
      <w:keepNext/>
      <w:keepLines/>
      <w:widowControl/>
      <w:spacing w:before="200"/>
      <w:jc w:val="left"/>
      <w:outlineLvl w:val="3"/>
    </w:pPr>
    <w:rPr>
      <w:rFonts w:ascii="Arial" w:eastAsia="Times New Roman" w:hAnsi="Arial"/>
      <w:b/>
      <w:bCs/>
      <w:i/>
      <w:iCs/>
      <w:color w:val="000000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Bullet4">
    <w:name w:val="List Bullet 4"/>
    <w:basedOn w:val="Normal"/>
    <w:uiPriority w:val="99"/>
    <w:qFormat/>
    <w:pPr>
      <w:widowControl/>
      <w:numPr>
        <w:ilvl w:val="3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">
    <w:name w:val="List Bullet"/>
    <w:basedOn w:val="Normal"/>
    <w:uiPriority w:val="99"/>
    <w:qFormat/>
    <w:pPr>
      <w:widowControl/>
      <w:numPr>
        <w:ilvl w:val="0"/>
        <w:numId w:val="1"/>
      </w:numPr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3">
    <w:name w:val="List Bullet 3"/>
    <w:basedOn w:val="Normal"/>
    <w:uiPriority w:val="99"/>
    <w:qFormat/>
    <w:pPr>
      <w:widowControl/>
      <w:numPr>
        <w:ilvl w:val="2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odyText">
    <w:name w:val="Body Text"/>
    <w:basedOn w:val="Normal"/>
    <w:link w:val="Char2"/>
    <w:uiPriority w:val="99"/>
    <w:qFormat/>
    <w:pPr>
      <w:widowControl/>
      <w:spacing w:after="180"/>
      <w:jc w:val="left"/>
    </w:pPr>
    <w:rPr>
      <w:rFonts w:ascii="NEU-BZ-S92" w:eastAsia="方正书宋_GBK" w:hAnsi="NEU-BZ-S92"/>
      <w:color w:val="000000"/>
      <w:kern w:val="0"/>
    </w:rPr>
  </w:style>
  <w:style w:type="paragraph" w:styleId="ListBullet2">
    <w:name w:val="List Bullet 2"/>
    <w:basedOn w:val="Normal"/>
    <w:uiPriority w:val="99"/>
    <w:qFormat/>
    <w:pPr>
      <w:widowControl/>
      <w:numPr>
        <w:ilvl w:val="1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PlainText">
    <w:name w:val="Plain Text"/>
    <w:basedOn w:val="Normal"/>
    <w:link w:val="Char5"/>
    <w:qFormat/>
    <w:rPr>
      <w:rFonts w:ascii="宋体" w:eastAsia="方正书宋_GBK" w:hAnsi="Courier New" w:cs="Courier New"/>
      <w:color w:val="000000"/>
      <w:szCs w:val="21"/>
    </w:rPr>
  </w:style>
  <w:style w:type="paragraph" w:styleId="ListBullet5">
    <w:name w:val="List Bullet 5"/>
    <w:basedOn w:val="Normal"/>
    <w:uiPriority w:val="99"/>
    <w:qFormat/>
    <w:pPr>
      <w:widowControl/>
      <w:numPr>
        <w:ilvl w:val="4"/>
        <w:numId w:val="1"/>
      </w:numPr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styleId="BalloonText">
    <w:name w:val="Balloon Text"/>
    <w:basedOn w:val="Normal"/>
    <w:link w:val="Char1"/>
    <w:uiPriority w:val="99"/>
    <w:unhideWhenUsed/>
    <w:qFormat/>
    <w:rPr>
      <w:sz w:val="18"/>
      <w:szCs w:val="18"/>
    </w:rPr>
  </w:style>
  <w:style w:type="paragraph" w:styleId="Footer">
    <w:name w:val="footer"/>
    <w:basedOn w:val="Normal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Char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FootnoteText">
    <w:name w:val="footnote text"/>
    <w:basedOn w:val="Normal"/>
    <w:link w:val="Char6"/>
    <w:uiPriority w:val="99"/>
    <w:unhideWhenUsed/>
    <w:pPr>
      <w:widowControl/>
      <w:snapToGrid w:val="0"/>
      <w:jc w:val="left"/>
    </w:pPr>
    <w:rPr>
      <w:sz w:val="18"/>
      <w:szCs w:val="18"/>
    </w:rPr>
  </w:style>
  <w:style w:type="paragraph" w:styleId="NormalWeb">
    <w:name w:val="Normal (Web)"/>
    <w:basedOn w:val="Normal"/>
    <w:uiPriority w:val="99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color w:val="000000"/>
      <w:kern w:val="0"/>
    </w:rPr>
  </w:style>
  <w:style w:type="paragraph" w:styleId="Title">
    <w:name w:val="Title"/>
    <w:basedOn w:val="Normal"/>
    <w:next w:val="Normal"/>
    <w:link w:val="Char3"/>
    <w:uiPriority w:val="99"/>
    <w:qFormat/>
    <w:pPr>
      <w:widowControl/>
      <w:spacing w:before="240" w:after="60"/>
      <w:jc w:val="center"/>
      <w:outlineLvl w:val="0"/>
    </w:pPr>
    <w:rPr>
      <w:rFonts w:ascii="Arial" w:eastAsia="Times New Roman" w:hAnsi="Arial"/>
      <w:b/>
      <w:bCs/>
      <w:color w:val="000000"/>
      <w:kern w:val="28"/>
      <w:sz w:val="32"/>
      <w:szCs w:val="32"/>
    </w:rPr>
  </w:style>
  <w:style w:type="table" w:styleId="TableGrid">
    <w:name w:val="Table Grid"/>
    <w:basedOn w:val="TableNormal"/>
    <w:uiPriority w:val="59"/>
    <w:qFormat/>
    <w:rPr>
      <w:rFonts w:hAnsi="NEU-BZ"/>
      <w:sz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Accent3">
    <w:name w:val="Light Shading Accent 3"/>
    <w:basedOn w:val="TableNormal"/>
    <w:uiPriority w:val="60"/>
    <w:qFormat/>
    <w:rPr>
      <w:rFonts w:hAnsi="NEU-BZ"/>
      <w:color w:val="7B7B7B" w:themeColor="accent3" w:themeShade="BF"/>
      <w:sz w:val="22"/>
    </w:rPr>
    <w:tblPr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character" w:styleId="Strong">
    <w:name w:val="Strong"/>
    <w:qFormat/>
    <w:rPr>
      <w:b/>
      <w:bCs/>
    </w:rPr>
  </w:style>
  <w:style w:type="character" w:styleId="PageNumber">
    <w:name w:val="page number"/>
    <w:basedOn w:val="DefaultParagraphFont"/>
    <w:uiPriority w:val="99"/>
    <w:qFormat/>
  </w:style>
  <w:style w:type="character" w:styleId="Emphasis">
    <w:name w:val="Emphasis"/>
    <w:uiPriority w:val="99"/>
    <w:qFormat/>
    <w:rPr>
      <w:rFonts w:ascii="Times New Roman" w:hAnsi="Times New Roman"/>
      <w:b/>
      <w:i/>
      <w:iCs/>
    </w:rPr>
  </w:style>
  <w:style w:type="character" w:styleId="CommentReference">
    <w:name w:val="annotation reference"/>
    <w:uiPriority w:val="99"/>
    <w:semiHidden/>
    <w:unhideWhenUsed/>
    <w:rPr>
      <w:vanish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qFormat/>
    <w:rPr>
      <w:vertAlign w:val="superscript"/>
    </w:rPr>
  </w:style>
  <w:style w:type="character" w:customStyle="1" w:styleId="Char">
    <w:name w:val="页眉 Char"/>
    <w:basedOn w:val="DefaultParagraphFont"/>
    <w:link w:val="Header"/>
    <w:uiPriority w:val="99"/>
    <w:qFormat/>
    <w:rPr>
      <w:sz w:val="18"/>
      <w:szCs w:val="18"/>
    </w:rPr>
  </w:style>
  <w:style w:type="character" w:customStyle="1" w:styleId="Char0">
    <w:name w:val="页脚 Char"/>
    <w:basedOn w:val="DefaultParagraphFont"/>
    <w:link w:val="Footer"/>
    <w:uiPriority w:val="99"/>
    <w:qFormat/>
    <w:rPr>
      <w:sz w:val="18"/>
      <w:szCs w:val="18"/>
    </w:rPr>
  </w:style>
  <w:style w:type="character" w:customStyle="1" w:styleId="Char1">
    <w:name w:val="批注框文本 Char"/>
    <w:basedOn w:val="DefaultParagraphFont"/>
    <w:link w:val="BalloonText"/>
    <w:uiPriority w:val="99"/>
    <w:qFormat/>
    <w:rPr>
      <w:sz w:val="18"/>
      <w:szCs w:val="18"/>
    </w:rPr>
  </w:style>
  <w:style w:type="character" w:customStyle="1" w:styleId="1Char">
    <w:name w:val="标题 1 Char"/>
    <w:basedOn w:val="DefaultParagraphFont"/>
    <w:link w:val="Heading1"/>
    <w:uiPriority w:val="99"/>
    <w:qFormat/>
    <w:rPr>
      <w:rFonts w:ascii="Arial" w:eastAsia="Times New Roman" w:hAnsi="Arial"/>
      <w:b/>
      <w:bCs/>
      <w:color w:val="000000"/>
      <w:kern w:val="32"/>
      <w:sz w:val="32"/>
      <w:szCs w:val="32"/>
    </w:rPr>
  </w:style>
  <w:style w:type="character" w:customStyle="1" w:styleId="2Char">
    <w:name w:val="标题 2 Char"/>
    <w:basedOn w:val="DefaultParagraphFont"/>
    <w:link w:val="Heading2"/>
    <w:uiPriority w:val="99"/>
    <w:qFormat/>
    <w:rPr>
      <w:rFonts w:ascii="Arial" w:eastAsia="Times New Roman" w:hAnsi="Arial"/>
      <w:b/>
      <w:bCs/>
      <w:i/>
      <w:iCs/>
      <w:color w:val="000000"/>
      <w:kern w:val="0"/>
      <w:sz w:val="28"/>
      <w:szCs w:val="28"/>
    </w:rPr>
  </w:style>
  <w:style w:type="character" w:customStyle="1" w:styleId="3Char">
    <w:name w:val="标题 3 Char"/>
    <w:basedOn w:val="DefaultParagraphFont"/>
    <w:link w:val="Heading3"/>
    <w:uiPriority w:val="99"/>
    <w:qFormat/>
    <w:rPr>
      <w:rFonts w:ascii="Arial" w:eastAsia="Times New Roman" w:hAnsi="Arial"/>
      <w:b/>
      <w:bCs/>
      <w:color w:val="000000"/>
      <w:kern w:val="0"/>
      <w:sz w:val="26"/>
      <w:szCs w:val="26"/>
    </w:rPr>
  </w:style>
  <w:style w:type="character" w:customStyle="1" w:styleId="4Char">
    <w:name w:val="标题 4 Char"/>
    <w:basedOn w:val="DefaultParagraphFont"/>
    <w:link w:val="Heading4"/>
    <w:uiPriority w:val="99"/>
    <w:qFormat/>
    <w:rPr>
      <w:rFonts w:ascii="Arial" w:eastAsia="Times New Roman" w:hAnsi="Arial"/>
      <w:b/>
      <w:bCs/>
      <w:i/>
      <w:iCs/>
      <w:color w:val="000000"/>
      <w:kern w:val="0"/>
    </w:rPr>
  </w:style>
  <w:style w:type="character" w:customStyle="1" w:styleId="Char2">
    <w:name w:val="正文文本 Char"/>
    <w:basedOn w:val="DefaultParagraphFont"/>
    <w:link w:val="BodyText"/>
    <w:uiPriority w:val="99"/>
    <w:qFormat/>
    <w:rPr>
      <w:rFonts w:ascii="NEU-BZ-S92" w:eastAsia="方正书宋_GBK" w:hAnsi="NEU-BZ-S92"/>
      <w:color w:val="000000"/>
      <w:kern w:val="0"/>
    </w:rPr>
  </w:style>
  <w:style w:type="character" w:customStyle="1" w:styleId="Char3">
    <w:name w:val="标题 Char"/>
    <w:basedOn w:val="DefaultParagraphFont"/>
    <w:link w:val="Title"/>
    <w:uiPriority w:val="99"/>
    <w:qFormat/>
    <w:rPr>
      <w:rFonts w:ascii="Arial" w:eastAsia="Times New Roman" w:hAnsi="Arial"/>
      <w:b/>
      <w:bCs/>
      <w:color w:val="000000"/>
      <w:kern w:val="28"/>
      <w:sz w:val="32"/>
      <w:szCs w:val="32"/>
    </w:rPr>
  </w:style>
  <w:style w:type="paragraph" w:styleId="Quote">
    <w:name w:val="Quote"/>
    <w:basedOn w:val="Normal"/>
    <w:next w:val="Normal"/>
    <w:link w:val="Char4"/>
    <w:uiPriority w:val="99"/>
    <w:qFormat/>
    <w:pPr>
      <w:widowControl/>
      <w:jc w:val="left"/>
    </w:pPr>
    <w:rPr>
      <w:rFonts w:ascii="NEU-BZ-S92" w:eastAsia="方正书宋_GBK" w:hAnsi="NEU-BZ-S92"/>
      <w:i/>
      <w:color w:val="000000"/>
      <w:kern w:val="0"/>
    </w:rPr>
  </w:style>
  <w:style w:type="character" w:customStyle="1" w:styleId="Char4">
    <w:name w:val="引用 Char"/>
    <w:basedOn w:val="DefaultParagraphFont"/>
    <w:link w:val="Quote"/>
    <w:uiPriority w:val="99"/>
    <w:qFormat/>
    <w:rPr>
      <w:rFonts w:ascii="NEU-BZ-S92" w:eastAsia="方正书宋_GBK" w:hAnsi="NEU-BZ-S92"/>
      <w:i/>
      <w:color w:val="000000"/>
      <w:kern w:val="0"/>
    </w:rPr>
  </w:style>
  <w:style w:type="character" w:customStyle="1" w:styleId="NoProofing">
    <w:name w:val="No Proofing"/>
    <w:uiPriority w:val="99"/>
    <w:qFormat/>
    <w:rPr>
      <w:lang w:val="en-US"/>
    </w:rPr>
  </w:style>
  <w:style w:type="paragraph" w:customStyle="1" w:styleId="Char30">
    <w:name w:val="Char3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qFormat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szCs w:val="20"/>
    </w:rPr>
  </w:style>
  <w:style w:type="character" w:customStyle="1" w:styleId="Char5">
    <w:name w:val="纯文本 Char"/>
    <w:basedOn w:val="DefaultParagraphFont"/>
    <w:link w:val="PlainText"/>
    <w:qFormat/>
    <w:rPr>
      <w:rFonts w:ascii="宋体" w:eastAsia="方正书宋_GBK" w:hAnsi="Courier New" w:cs="Courier New"/>
      <w:color w:val="000000"/>
      <w:szCs w:val="21"/>
    </w:rPr>
  </w:style>
  <w:style w:type="paragraph" w:customStyle="1" w:styleId="CharCharCharCharCharCharCharCharChar">
    <w:name w:val="Char Char Char Char Char Char Char Char Char"/>
    <w:basedOn w:val="Normal"/>
    <w:uiPriority w:val="99"/>
    <w:pPr>
      <w:widowControl/>
      <w:spacing w:line="300" w:lineRule="auto"/>
      <w:ind w:firstLine="200" w:firstLineChars="200"/>
    </w:pPr>
    <w:rPr>
      <w:rFonts w:ascii="NEU-BZ-S92" w:eastAsia="方正书宋_GBK" w:hAnsi="NEU-BZ-S92"/>
      <w:color w:val="000000"/>
      <w:kern w:val="0"/>
      <w:szCs w:val="20"/>
    </w:rPr>
  </w:style>
  <w:style w:type="paragraph" w:styleId="ListParagraph">
    <w:name w:val="List Paragraph"/>
    <w:basedOn w:val="Normal"/>
    <w:uiPriority w:val="99"/>
    <w:qFormat/>
    <w:pPr>
      <w:widowControl/>
      <w:ind w:left="720"/>
      <w:contextualSpacing/>
      <w:jc w:val="left"/>
    </w:pPr>
    <w:rPr>
      <w:rFonts w:ascii="NEU-BZ-S92" w:eastAsia="方正书宋_GBK" w:hAnsi="NEU-BZ-S92"/>
      <w:color w:val="000000"/>
      <w:kern w:val="0"/>
    </w:rPr>
  </w:style>
  <w:style w:type="paragraph" w:customStyle="1" w:styleId="MTDisplayEquation">
    <w:name w:val="MTDisplayEquation"/>
    <w:basedOn w:val="Normal"/>
    <w:next w:val="Normal"/>
    <w:link w:val="MTDisplayEquationChar"/>
    <w:uiPriority w:val="99"/>
    <w:pPr>
      <w:widowControl/>
      <w:tabs>
        <w:tab w:val="center" w:pos="4160"/>
        <w:tab w:val="right" w:pos="8300"/>
      </w:tabs>
      <w:jc w:val="left"/>
    </w:pPr>
    <w:rPr>
      <w:rFonts w:ascii="NEU-BZ-S92" w:eastAsia="方正书宋_GBK" w:hAnsi="NEU-BZ-S92"/>
      <w:color w:val="000000"/>
      <w:kern w:val="0"/>
    </w:rPr>
  </w:style>
  <w:style w:type="character" w:customStyle="1" w:styleId="MTDisplayEquationChar">
    <w:name w:val="MTDisplayEquation Char"/>
    <w:basedOn w:val="DefaultParagraphFont"/>
    <w:link w:val="MTDisplayEquation"/>
    <w:uiPriority w:val="99"/>
    <w:rPr>
      <w:rFonts w:ascii="NEU-BZ-S92" w:eastAsia="方正书宋_GBK" w:hAnsi="NEU-BZ-S92"/>
      <w:color w:val="000000"/>
      <w:kern w:val="0"/>
    </w:rPr>
  </w:style>
  <w:style w:type="character" w:customStyle="1" w:styleId="Char6">
    <w:name w:val="脚注文本 Char"/>
    <w:basedOn w:val="DefaultParagraphFont"/>
    <w:link w:val="FootnoteText"/>
    <w:uiPriority w:val="99"/>
    <w:rPr>
      <w:sz w:val="18"/>
      <w:szCs w:val="18"/>
    </w:rPr>
  </w:style>
  <w:style w:type="character" w:customStyle="1" w:styleId="Char10">
    <w:name w:val="脚注文本 Char1"/>
    <w:basedOn w:val="DefaultParagraphFont"/>
    <w:uiPriority w:val="99"/>
    <w:rPr>
      <w:sz w:val="18"/>
      <w:szCs w:val="18"/>
    </w:rPr>
  </w:style>
  <w:style w:type="paragraph" w:customStyle="1" w:styleId="a">
    <w:name w:val="一级章节"/>
    <w:basedOn w:val="Normal"/>
    <w:uiPriority w:val="99"/>
    <w:qFormat/>
    <w:pPr>
      <w:widowControl/>
      <w:jc w:val="left"/>
      <w:outlineLvl w:val="1"/>
    </w:pPr>
    <w:rPr>
      <w:rFonts w:ascii="NEU-BZ-S92" w:eastAsia="方正书宋_GBK" w:hAnsi="NEU-BZ-S92"/>
      <w:color w:val="000000"/>
      <w:kern w:val="0"/>
    </w:rPr>
  </w:style>
  <w:style w:type="paragraph" w:customStyle="1" w:styleId="a0">
    <w:name w:val="二级章节"/>
    <w:basedOn w:val="Normal"/>
    <w:uiPriority w:val="99"/>
    <w:qFormat/>
    <w:pPr>
      <w:widowControl/>
      <w:jc w:val="left"/>
      <w:outlineLvl w:val="2"/>
    </w:pPr>
    <w:rPr>
      <w:rFonts w:ascii="NEU-BZ-S92" w:eastAsia="方正书宋_GBK" w:hAnsi="NEU-BZ-S92"/>
      <w:color w:val="000000"/>
      <w:kern w:val="0"/>
    </w:rPr>
  </w:style>
  <w:style w:type="paragraph" w:customStyle="1" w:styleId="a1">
    <w:name w:val="三级章节"/>
    <w:basedOn w:val="Normal"/>
    <w:uiPriority w:val="99"/>
    <w:qFormat/>
    <w:pPr>
      <w:widowControl/>
      <w:jc w:val="left"/>
      <w:outlineLvl w:val="3"/>
    </w:pPr>
    <w:rPr>
      <w:rFonts w:ascii="NEU-BZ-S92" w:eastAsia="方正书宋_GBK" w:hAnsi="NEU-BZ-S92"/>
      <w:color w:val="000000"/>
      <w:kern w:val="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NoSpacing">
    <w:name w:val="No Spacing"/>
    <w:uiPriority w:val="99"/>
    <w:qFormat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paragraph" w:customStyle="1" w:styleId="1">
    <w:name w:val="无间隔1"/>
    <w:uiPriority w:val="99"/>
    <w:pPr>
      <w:widowControl w:val="0"/>
      <w:spacing w:after="200" w:line="276" w:lineRule="auto"/>
      <w:jc w:val="both"/>
    </w:pPr>
    <w:rPr>
      <w:rFonts w:ascii="Calibri" w:eastAsia="宋体" w:hAnsi="Calibri" w:cs="Times New Roman"/>
      <w:kern w:val="2"/>
      <w:sz w:val="21"/>
      <w:szCs w:val="22"/>
      <w:lang w:val="en-US" w:eastAsia="zh-CN" w:bidi="ar-SA"/>
    </w:rPr>
  </w:style>
  <w:style w:type="table" w:customStyle="1" w:styleId="10">
    <w:name w:val="网格型1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1">
    <w:name w:val="浅色底纹 - 着色 31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2">
    <w:name w:val="网格型2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2">
    <w:name w:val="浅色底纹 - 着色 32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  <w:style w:type="table" w:customStyle="1" w:styleId="3">
    <w:name w:val="网格型3"/>
    <w:basedOn w:val="TableNormal"/>
    <w:uiPriority w:val="99"/>
    <w:rPr>
      <w:rFonts w:hAnsi="NEU-BZ"/>
      <w:sz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-33">
    <w:name w:val="浅色底纹 - 着色 33"/>
    <w:basedOn w:val="TableNormal"/>
    <w:uiPriority w:val="99"/>
    <w:rPr>
      <w:rFonts w:hAnsi="NEU-BZ"/>
      <w:color w:val="7B7B7B"/>
      <w:sz w:val="22"/>
    </w:rPr>
    <w:tblPr>
      <w:tblBorders>
        <w:top w:val="single" w:sz="8" w:space="0" w:color="A5A5A5"/>
        <w:bottom w:val="single" w:sz="8" w:space="0" w:color="A5A5A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A5A5A5"/>
          <w:left w:val="nil"/>
          <w:bottom w:val="single" w:sz="8" w:space="0" w:color="A5A5A5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E8E8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wmf" /><Relationship Id="rId11" Type="http://schemas.openxmlformats.org/officeDocument/2006/relationships/oleObject" Target="embeddings/oleObject1.bin" /><Relationship Id="rId12" Type="http://schemas.openxmlformats.org/officeDocument/2006/relationships/image" Target="media/image5.wmf" /><Relationship Id="rId13" Type="http://schemas.openxmlformats.org/officeDocument/2006/relationships/oleObject" Target="embeddings/oleObject2.bin" /><Relationship Id="rId14" Type="http://schemas.openxmlformats.org/officeDocument/2006/relationships/image" Target="media/image6.png" /><Relationship Id="rId15" Type="http://schemas.openxmlformats.org/officeDocument/2006/relationships/image" Target="media/image7.png" /><Relationship Id="rId16" Type="http://schemas.openxmlformats.org/officeDocument/2006/relationships/image" Target="file:///C:\Users\Administrator\AppData\Local\Temp\230SX51.tif" TargetMode="External" /><Relationship Id="rId17" Type="http://schemas.openxmlformats.org/officeDocument/2006/relationships/image" Target="media/image8.png" /><Relationship Id="rId18" Type="http://schemas.openxmlformats.org/officeDocument/2006/relationships/image" Target="file:///C:\Users\Administrator\AppData\Local\Temp\178SX142.tif" TargetMode="External" /><Relationship Id="rId19" Type="http://schemas.openxmlformats.org/officeDocument/2006/relationships/header" Target="header1.xml" /><Relationship Id="rId2" Type="http://schemas.openxmlformats.org/officeDocument/2006/relationships/webSettings" Target="webSettings.xml" /><Relationship Id="rId20" Type="http://schemas.openxmlformats.org/officeDocument/2006/relationships/header" Target="header2.xml" /><Relationship Id="rId21" Type="http://schemas.openxmlformats.org/officeDocument/2006/relationships/footer" Target="footer1.xml" /><Relationship Id="rId22" Type="http://schemas.openxmlformats.org/officeDocument/2006/relationships/header" Target="header3.xml" /><Relationship Id="rId23" Type="http://schemas.openxmlformats.org/officeDocument/2006/relationships/theme" Target="theme/theme1.xml" /><Relationship Id="rId24" Type="http://schemas.openxmlformats.org/officeDocument/2006/relationships/numbering" Target="numbering.xml" /><Relationship Id="rId25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file:///D:\&#32452;&#21367;&#32593;&#31532;&#20108;&#20876;\6.2.3%2520&#21521;&#37327;&#30340;&#25968;&#20056;&#36816;&#31639;\178SX141.tif" TargetMode="External" /><Relationship Id="rId8" Type="http://schemas.openxmlformats.org/officeDocument/2006/relationships/image" Target="media/image3.png" /><Relationship Id="rId9" Type="http://schemas.openxmlformats.org/officeDocument/2006/relationships/image" Target="file:///D:\&#32452;&#21367;&#32593;&#31532;&#20108;&#20876;\6.2.3%2520&#21521;&#37327;&#30340;&#25968;&#20056;&#36816;&#31639;\229SX59.tif" TargetMode="Externa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10.png" 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9.png" /><Relationship Id="rId2" Type="http://schemas.openxmlformats.org/officeDocument/2006/relationships/image" Target="media/image10.png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学科网(Zxxk.Com)</dc:creator>
  <cp:lastModifiedBy>沧海昆仑</cp:lastModifiedBy>
  <cp:revision>3</cp:revision>
  <dcterms:created xsi:type="dcterms:W3CDTF">2020-03-12T08:47:00Z</dcterms:created>
  <dcterms:modified xsi:type="dcterms:W3CDTF">2020-12-21T15:25:25Z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