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BCCD" w14:textId="4D4AF16B" w:rsidR="001342B0" w:rsidRDefault="001342B0" w:rsidP="001342B0">
      <w:pPr>
        <w:jc w:val="center"/>
        <w:rPr>
          <w:rFonts w:ascii="Times New Roman" w:hAnsi="Times New Roman" w:cs="Times New Roman"/>
          <w:b/>
          <w:bCs/>
          <w:sz w:val="24"/>
          <w:szCs w:val="24"/>
          <w:u w:val="single"/>
        </w:rPr>
      </w:pPr>
      <w:proofErr w:type="spellStart"/>
      <w:r w:rsidRPr="001342B0">
        <w:rPr>
          <w:rFonts w:ascii="Times New Roman" w:hAnsi="Times New Roman" w:cs="Times New Roman"/>
          <w:b/>
          <w:bCs/>
          <w:sz w:val="24"/>
          <w:szCs w:val="24"/>
          <w:u w:val="single"/>
        </w:rPr>
        <w:t>PyCity</w:t>
      </w:r>
      <w:proofErr w:type="spellEnd"/>
      <w:r w:rsidRPr="001342B0">
        <w:rPr>
          <w:rFonts w:ascii="Times New Roman" w:hAnsi="Times New Roman" w:cs="Times New Roman"/>
          <w:b/>
          <w:bCs/>
          <w:sz w:val="24"/>
          <w:szCs w:val="24"/>
          <w:u w:val="single"/>
        </w:rPr>
        <w:t xml:space="preserve"> Schools Analysis and Report</w:t>
      </w:r>
    </w:p>
    <w:p w14:paraId="1191A3CF" w14:textId="76DDB91E" w:rsidR="001342B0" w:rsidRPr="0069309F" w:rsidRDefault="001342B0" w:rsidP="001342B0">
      <w:pPr>
        <w:rPr>
          <w:rFonts w:ascii="Times New Roman" w:hAnsi="Times New Roman" w:cs="Times New Roman"/>
          <w:sz w:val="32"/>
          <w:szCs w:val="32"/>
        </w:rPr>
      </w:pPr>
      <w:r w:rsidRPr="0069309F">
        <w:rPr>
          <w:rFonts w:ascii="Times New Roman" w:hAnsi="Times New Roman" w:cs="Times New Roman"/>
          <w:sz w:val="32"/>
          <w:szCs w:val="32"/>
        </w:rPr>
        <w:t>District Summary:</w:t>
      </w:r>
    </w:p>
    <w:p w14:paraId="11A90224" w14:textId="24DF6BB7" w:rsidR="001342B0" w:rsidRDefault="001342B0" w:rsidP="001342B0">
      <w:pPr>
        <w:rPr>
          <w:rFonts w:ascii="Times New Roman" w:hAnsi="Times New Roman" w:cs="Times New Roman"/>
          <w:sz w:val="24"/>
          <w:szCs w:val="24"/>
        </w:rPr>
      </w:pPr>
      <w:r>
        <w:rPr>
          <w:rFonts w:ascii="Times New Roman" w:hAnsi="Times New Roman" w:cs="Times New Roman"/>
          <w:sz w:val="24"/>
          <w:szCs w:val="24"/>
        </w:rPr>
        <w:tab/>
        <w:t xml:space="preserve">This summary provides data </w:t>
      </w:r>
      <w:r w:rsidR="0069080C">
        <w:rPr>
          <w:rFonts w:ascii="Times New Roman" w:hAnsi="Times New Roman" w:cs="Times New Roman"/>
          <w:sz w:val="24"/>
          <w:szCs w:val="24"/>
        </w:rPr>
        <w:t>on</w:t>
      </w:r>
      <w:r>
        <w:rPr>
          <w:rFonts w:ascii="Times New Roman" w:hAnsi="Times New Roman" w:cs="Times New Roman"/>
          <w:sz w:val="24"/>
          <w:szCs w:val="24"/>
        </w:rPr>
        <w:t xml:space="preserve"> the school district’s performance.</w:t>
      </w:r>
      <w:r w:rsidR="0069080C">
        <w:rPr>
          <w:rFonts w:ascii="Times New Roman" w:hAnsi="Times New Roman" w:cs="Times New Roman"/>
          <w:sz w:val="24"/>
          <w:szCs w:val="24"/>
        </w:rPr>
        <w:t xml:space="preserve"> The total </w:t>
      </w:r>
      <w:proofErr w:type="gramStart"/>
      <w:r w:rsidR="0069080C">
        <w:rPr>
          <w:rFonts w:ascii="Times New Roman" w:hAnsi="Times New Roman" w:cs="Times New Roman"/>
          <w:sz w:val="24"/>
          <w:szCs w:val="24"/>
        </w:rPr>
        <w:t>schools</w:t>
      </w:r>
      <w:proofErr w:type="gramEnd"/>
      <w:r w:rsidR="0069080C">
        <w:rPr>
          <w:rFonts w:ascii="Times New Roman" w:hAnsi="Times New Roman" w:cs="Times New Roman"/>
          <w:sz w:val="24"/>
          <w:szCs w:val="24"/>
        </w:rPr>
        <w:t xml:space="preserve"> in the district is 15. The total </w:t>
      </w:r>
      <w:proofErr w:type="gramStart"/>
      <w:r w:rsidR="0069080C">
        <w:rPr>
          <w:rFonts w:ascii="Times New Roman" w:hAnsi="Times New Roman" w:cs="Times New Roman"/>
          <w:sz w:val="24"/>
          <w:szCs w:val="24"/>
        </w:rPr>
        <w:t>students</w:t>
      </w:r>
      <w:proofErr w:type="gramEnd"/>
      <w:r w:rsidR="0069080C">
        <w:rPr>
          <w:rFonts w:ascii="Times New Roman" w:hAnsi="Times New Roman" w:cs="Times New Roman"/>
          <w:sz w:val="24"/>
          <w:szCs w:val="24"/>
        </w:rPr>
        <w:t xml:space="preserve"> </w:t>
      </w:r>
      <w:proofErr w:type="gramStart"/>
      <w:r w:rsidR="0069080C">
        <w:rPr>
          <w:rFonts w:ascii="Times New Roman" w:hAnsi="Times New Roman" w:cs="Times New Roman"/>
          <w:sz w:val="24"/>
          <w:szCs w:val="24"/>
        </w:rPr>
        <w:t>is</w:t>
      </w:r>
      <w:proofErr w:type="gramEnd"/>
      <w:r w:rsidR="0069080C">
        <w:rPr>
          <w:rFonts w:ascii="Times New Roman" w:hAnsi="Times New Roman" w:cs="Times New Roman"/>
          <w:sz w:val="24"/>
          <w:szCs w:val="24"/>
        </w:rPr>
        <w:t xml:space="preserve"> 39,170, and the total budget is $24,649,428. The average math score was 78.99%, and the average reading score was 81.88%. Of those students, 74.98% are passing math, and 85.81% are passing reading. The percentage of students passing both is 65.17%.</w:t>
      </w:r>
    </w:p>
    <w:p w14:paraId="2588DEEA" w14:textId="77777777" w:rsidR="0069309F" w:rsidRPr="0069309F" w:rsidRDefault="0069309F" w:rsidP="001342B0">
      <w:pPr>
        <w:rPr>
          <w:rFonts w:ascii="Times New Roman" w:hAnsi="Times New Roman" w:cs="Times New Roman"/>
          <w:sz w:val="32"/>
          <w:szCs w:val="32"/>
        </w:rPr>
      </w:pPr>
    </w:p>
    <w:p w14:paraId="5D9B9A4D" w14:textId="361D9D33" w:rsidR="0069080C" w:rsidRPr="0069309F" w:rsidRDefault="0069080C" w:rsidP="001342B0">
      <w:pPr>
        <w:rPr>
          <w:rFonts w:ascii="Times New Roman" w:hAnsi="Times New Roman" w:cs="Times New Roman"/>
          <w:sz w:val="32"/>
          <w:szCs w:val="32"/>
        </w:rPr>
      </w:pPr>
      <w:r w:rsidRPr="0069309F">
        <w:rPr>
          <w:rFonts w:ascii="Times New Roman" w:hAnsi="Times New Roman" w:cs="Times New Roman"/>
          <w:sz w:val="32"/>
          <w:szCs w:val="32"/>
        </w:rPr>
        <w:t>School Summary:</w:t>
      </w:r>
    </w:p>
    <w:p w14:paraId="77CEE550" w14:textId="783AD09A" w:rsidR="0069080C" w:rsidRDefault="0069080C" w:rsidP="001342B0">
      <w:pPr>
        <w:rPr>
          <w:rFonts w:ascii="Times New Roman" w:hAnsi="Times New Roman" w:cs="Times New Roman"/>
          <w:sz w:val="24"/>
          <w:szCs w:val="24"/>
        </w:rPr>
      </w:pPr>
      <w:r>
        <w:rPr>
          <w:rFonts w:ascii="Times New Roman" w:hAnsi="Times New Roman" w:cs="Times New Roman"/>
          <w:sz w:val="24"/>
          <w:szCs w:val="24"/>
        </w:rPr>
        <w:tab/>
        <w:t>This summary provides data on each high school in the district. The data in this summary includes school types, total students per school, total school budget, per student budget, average math score, average reading score, percent passing math, percent passing reading, and overall passing both reading and math percentage.</w:t>
      </w:r>
    </w:p>
    <w:p w14:paraId="3A131B87" w14:textId="77777777" w:rsidR="0069309F" w:rsidRDefault="0069309F" w:rsidP="001342B0">
      <w:pPr>
        <w:rPr>
          <w:rFonts w:ascii="Times New Roman" w:hAnsi="Times New Roman" w:cs="Times New Roman"/>
          <w:sz w:val="24"/>
          <w:szCs w:val="24"/>
        </w:rPr>
      </w:pPr>
    </w:p>
    <w:p w14:paraId="520BACC3" w14:textId="68DD981B" w:rsidR="0069080C" w:rsidRPr="0069309F" w:rsidRDefault="0069080C" w:rsidP="001342B0">
      <w:pPr>
        <w:rPr>
          <w:rFonts w:ascii="Times New Roman" w:hAnsi="Times New Roman" w:cs="Times New Roman"/>
          <w:sz w:val="32"/>
          <w:szCs w:val="32"/>
        </w:rPr>
      </w:pPr>
      <w:r w:rsidRPr="0069309F">
        <w:rPr>
          <w:rFonts w:ascii="Times New Roman" w:hAnsi="Times New Roman" w:cs="Times New Roman"/>
          <w:sz w:val="32"/>
          <w:szCs w:val="32"/>
        </w:rPr>
        <w:t>Highest-Performing Schools (by % Overall Passing):</w:t>
      </w:r>
    </w:p>
    <w:p w14:paraId="4A6F8FFC" w14:textId="484F38A2" w:rsidR="0069080C" w:rsidRDefault="0069080C" w:rsidP="001342B0">
      <w:pPr>
        <w:rPr>
          <w:rFonts w:ascii="Times New Roman" w:hAnsi="Times New Roman" w:cs="Times New Roman"/>
          <w:sz w:val="24"/>
          <w:szCs w:val="24"/>
        </w:rPr>
      </w:pPr>
      <w:r>
        <w:rPr>
          <w:rFonts w:ascii="Times New Roman" w:hAnsi="Times New Roman" w:cs="Times New Roman"/>
          <w:sz w:val="24"/>
          <w:szCs w:val="24"/>
        </w:rPr>
        <w:tab/>
        <w:t>This data provides us the top 5 schools by overall passing %: Cabrera High School, Thomas High School, Griffin High School, Wilson High School, Pena High School.</w:t>
      </w:r>
    </w:p>
    <w:p w14:paraId="384824B4" w14:textId="77777777" w:rsidR="0069309F" w:rsidRDefault="0069309F" w:rsidP="001342B0">
      <w:pPr>
        <w:rPr>
          <w:rFonts w:ascii="Times New Roman" w:hAnsi="Times New Roman" w:cs="Times New Roman"/>
          <w:sz w:val="24"/>
          <w:szCs w:val="24"/>
        </w:rPr>
      </w:pPr>
    </w:p>
    <w:p w14:paraId="047BF526" w14:textId="675AB7FB" w:rsidR="0069080C" w:rsidRPr="0069309F" w:rsidRDefault="0069080C" w:rsidP="001342B0">
      <w:pPr>
        <w:rPr>
          <w:rFonts w:ascii="Times New Roman" w:hAnsi="Times New Roman" w:cs="Times New Roman"/>
          <w:sz w:val="32"/>
          <w:szCs w:val="32"/>
        </w:rPr>
      </w:pPr>
      <w:r w:rsidRPr="0069309F">
        <w:rPr>
          <w:rFonts w:ascii="Times New Roman" w:hAnsi="Times New Roman" w:cs="Times New Roman"/>
          <w:sz w:val="32"/>
          <w:szCs w:val="32"/>
        </w:rPr>
        <w:t>Bottom Performing Schools (by % Overall Passing):</w:t>
      </w:r>
    </w:p>
    <w:p w14:paraId="1FECB247" w14:textId="77777777" w:rsidR="0069309F" w:rsidRDefault="0069080C" w:rsidP="001342B0">
      <w:pPr>
        <w:rPr>
          <w:rFonts w:ascii="Times New Roman" w:hAnsi="Times New Roman" w:cs="Times New Roman"/>
          <w:sz w:val="24"/>
          <w:szCs w:val="24"/>
        </w:rPr>
      </w:pPr>
      <w:r>
        <w:rPr>
          <w:rFonts w:ascii="Times New Roman" w:hAnsi="Times New Roman" w:cs="Times New Roman"/>
          <w:sz w:val="24"/>
          <w:szCs w:val="24"/>
        </w:rPr>
        <w:tab/>
        <w:t xml:space="preserve">This data provides us the bottom 5 schools by overall passing %: </w:t>
      </w:r>
      <w:r w:rsidR="0069309F">
        <w:rPr>
          <w:rFonts w:ascii="Times New Roman" w:hAnsi="Times New Roman" w:cs="Times New Roman"/>
          <w:sz w:val="24"/>
          <w:szCs w:val="24"/>
        </w:rPr>
        <w:t>Rodriguez High School, Figueroa High School, Huang High School, Hernandez High School, Johnson High School.</w:t>
      </w:r>
    </w:p>
    <w:p w14:paraId="32A44242" w14:textId="77777777" w:rsidR="0069309F" w:rsidRDefault="0069309F" w:rsidP="001342B0">
      <w:pPr>
        <w:rPr>
          <w:rFonts w:ascii="Times New Roman" w:hAnsi="Times New Roman" w:cs="Times New Roman"/>
          <w:sz w:val="24"/>
          <w:szCs w:val="24"/>
        </w:rPr>
      </w:pPr>
    </w:p>
    <w:p w14:paraId="27BCC42A" w14:textId="2A342253" w:rsidR="0069080C" w:rsidRPr="0069309F" w:rsidRDefault="0069309F" w:rsidP="001342B0">
      <w:pPr>
        <w:rPr>
          <w:rFonts w:ascii="Times New Roman" w:hAnsi="Times New Roman" w:cs="Times New Roman"/>
          <w:sz w:val="32"/>
          <w:szCs w:val="32"/>
        </w:rPr>
      </w:pPr>
      <w:r w:rsidRPr="0069309F">
        <w:rPr>
          <w:rFonts w:ascii="Times New Roman" w:hAnsi="Times New Roman" w:cs="Times New Roman"/>
          <w:sz w:val="32"/>
          <w:szCs w:val="32"/>
        </w:rPr>
        <w:t>Math Scores by Grade:</w:t>
      </w:r>
    </w:p>
    <w:p w14:paraId="2F80D8A2" w14:textId="76AEFB80" w:rsidR="0069309F" w:rsidRDefault="0069309F" w:rsidP="001342B0">
      <w:pPr>
        <w:rPr>
          <w:rFonts w:ascii="Times New Roman" w:hAnsi="Times New Roman" w:cs="Times New Roman"/>
          <w:sz w:val="24"/>
          <w:szCs w:val="24"/>
        </w:rPr>
      </w:pPr>
      <w:r>
        <w:rPr>
          <w:rFonts w:ascii="Times New Roman" w:hAnsi="Times New Roman" w:cs="Times New Roman"/>
          <w:sz w:val="24"/>
          <w:szCs w:val="24"/>
        </w:rPr>
        <w:tab/>
        <w:t>This data set provides us with the average math scores for 9</w:t>
      </w:r>
      <w:r w:rsidRPr="0069309F">
        <w:rPr>
          <w:rFonts w:ascii="Times New Roman" w:hAnsi="Times New Roman" w:cs="Times New Roman"/>
          <w:sz w:val="24"/>
          <w:szCs w:val="24"/>
          <w:vertAlign w:val="superscript"/>
        </w:rPr>
        <w:t>th</w:t>
      </w:r>
      <w:r>
        <w:rPr>
          <w:rFonts w:ascii="Times New Roman" w:hAnsi="Times New Roman" w:cs="Times New Roman"/>
          <w:sz w:val="24"/>
          <w:szCs w:val="24"/>
        </w:rPr>
        <w:t>, 10</w:t>
      </w:r>
      <w:r w:rsidRPr="0069309F">
        <w:rPr>
          <w:rFonts w:ascii="Times New Roman" w:hAnsi="Times New Roman" w:cs="Times New Roman"/>
          <w:sz w:val="24"/>
          <w:szCs w:val="24"/>
          <w:vertAlign w:val="superscript"/>
        </w:rPr>
        <w:t>th</w:t>
      </w:r>
      <w:r>
        <w:rPr>
          <w:rFonts w:ascii="Times New Roman" w:hAnsi="Times New Roman" w:cs="Times New Roman"/>
          <w:sz w:val="24"/>
          <w:szCs w:val="24"/>
        </w:rPr>
        <w:t>, 11</w:t>
      </w:r>
      <w:r w:rsidRPr="0069309F">
        <w:rPr>
          <w:rFonts w:ascii="Times New Roman" w:hAnsi="Times New Roman" w:cs="Times New Roman"/>
          <w:sz w:val="24"/>
          <w:szCs w:val="24"/>
          <w:vertAlign w:val="superscript"/>
        </w:rPr>
        <w:t>th</w:t>
      </w:r>
      <w:r>
        <w:rPr>
          <w:rFonts w:ascii="Times New Roman" w:hAnsi="Times New Roman" w:cs="Times New Roman"/>
          <w:sz w:val="24"/>
          <w:szCs w:val="24"/>
        </w:rPr>
        <w:t>, and 12</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for each high school. The highest average for 9</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Holden High School, whilst the lowest was Figueroa High School. The highest average for 10</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Griffin High School, whilst the lowest was Huang High School. The highest average for 11</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Holden High School, whilst the lowest was Rodriguez High School. The highest average for 12</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Pena High School, whilst the lowest was Ford High School.</w:t>
      </w:r>
    </w:p>
    <w:p w14:paraId="5E0B8ED5" w14:textId="77777777" w:rsidR="0069309F" w:rsidRDefault="0069309F" w:rsidP="001342B0">
      <w:pPr>
        <w:rPr>
          <w:rFonts w:ascii="Times New Roman" w:hAnsi="Times New Roman" w:cs="Times New Roman"/>
          <w:sz w:val="24"/>
          <w:szCs w:val="24"/>
        </w:rPr>
      </w:pPr>
    </w:p>
    <w:p w14:paraId="680AAD4D" w14:textId="77777777" w:rsidR="0069309F" w:rsidRDefault="0069309F" w:rsidP="001342B0">
      <w:pPr>
        <w:rPr>
          <w:rFonts w:ascii="Times New Roman" w:hAnsi="Times New Roman" w:cs="Times New Roman"/>
          <w:sz w:val="24"/>
          <w:szCs w:val="24"/>
        </w:rPr>
      </w:pPr>
    </w:p>
    <w:p w14:paraId="3A0AE43F" w14:textId="77777777" w:rsidR="0069309F" w:rsidRDefault="0069309F" w:rsidP="001342B0">
      <w:pPr>
        <w:rPr>
          <w:rFonts w:ascii="Times New Roman" w:hAnsi="Times New Roman" w:cs="Times New Roman"/>
          <w:sz w:val="24"/>
          <w:szCs w:val="24"/>
        </w:rPr>
      </w:pPr>
    </w:p>
    <w:p w14:paraId="71C9D624" w14:textId="42D23142" w:rsidR="0069309F" w:rsidRPr="00C81102" w:rsidRDefault="0069309F" w:rsidP="001342B0">
      <w:pPr>
        <w:rPr>
          <w:rFonts w:ascii="Times New Roman" w:hAnsi="Times New Roman" w:cs="Times New Roman"/>
          <w:sz w:val="32"/>
          <w:szCs w:val="32"/>
        </w:rPr>
      </w:pPr>
      <w:r w:rsidRPr="00C81102">
        <w:rPr>
          <w:rFonts w:ascii="Times New Roman" w:hAnsi="Times New Roman" w:cs="Times New Roman"/>
          <w:sz w:val="32"/>
          <w:szCs w:val="32"/>
        </w:rPr>
        <w:lastRenderedPageBreak/>
        <w:t>Reading Scores by Grade:</w:t>
      </w:r>
    </w:p>
    <w:p w14:paraId="09168A0E" w14:textId="219388F7" w:rsidR="0069309F" w:rsidRDefault="0069309F" w:rsidP="001342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data set provides us with the average </w:t>
      </w:r>
      <w:r>
        <w:rPr>
          <w:rFonts w:ascii="Times New Roman" w:hAnsi="Times New Roman" w:cs="Times New Roman"/>
          <w:sz w:val="24"/>
          <w:szCs w:val="24"/>
        </w:rPr>
        <w:t>reading</w:t>
      </w:r>
      <w:r>
        <w:rPr>
          <w:rFonts w:ascii="Times New Roman" w:hAnsi="Times New Roman" w:cs="Times New Roman"/>
          <w:sz w:val="24"/>
          <w:szCs w:val="24"/>
        </w:rPr>
        <w:t xml:space="preserve"> scores for 9</w:t>
      </w:r>
      <w:r w:rsidRPr="0069309F">
        <w:rPr>
          <w:rFonts w:ascii="Times New Roman" w:hAnsi="Times New Roman" w:cs="Times New Roman"/>
          <w:sz w:val="24"/>
          <w:szCs w:val="24"/>
          <w:vertAlign w:val="superscript"/>
        </w:rPr>
        <w:t>th</w:t>
      </w:r>
      <w:r>
        <w:rPr>
          <w:rFonts w:ascii="Times New Roman" w:hAnsi="Times New Roman" w:cs="Times New Roman"/>
          <w:sz w:val="24"/>
          <w:szCs w:val="24"/>
        </w:rPr>
        <w:t>, 10</w:t>
      </w:r>
      <w:r w:rsidRPr="0069309F">
        <w:rPr>
          <w:rFonts w:ascii="Times New Roman" w:hAnsi="Times New Roman" w:cs="Times New Roman"/>
          <w:sz w:val="24"/>
          <w:szCs w:val="24"/>
          <w:vertAlign w:val="superscript"/>
        </w:rPr>
        <w:t>th</w:t>
      </w:r>
      <w:r>
        <w:rPr>
          <w:rFonts w:ascii="Times New Roman" w:hAnsi="Times New Roman" w:cs="Times New Roman"/>
          <w:sz w:val="24"/>
          <w:szCs w:val="24"/>
        </w:rPr>
        <w:t>, 11</w:t>
      </w:r>
      <w:r w:rsidRPr="0069309F">
        <w:rPr>
          <w:rFonts w:ascii="Times New Roman" w:hAnsi="Times New Roman" w:cs="Times New Roman"/>
          <w:sz w:val="24"/>
          <w:szCs w:val="24"/>
          <w:vertAlign w:val="superscript"/>
        </w:rPr>
        <w:t>th</w:t>
      </w:r>
      <w:r>
        <w:rPr>
          <w:rFonts w:ascii="Times New Roman" w:hAnsi="Times New Roman" w:cs="Times New Roman"/>
          <w:sz w:val="24"/>
          <w:szCs w:val="24"/>
        </w:rPr>
        <w:t>, and 12</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for each high school. The highest average for 9</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w:t>
      </w:r>
      <w:r>
        <w:rPr>
          <w:rFonts w:ascii="Times New Roman" w:hAnsi="Times New Roman" w:cs="Times New Roman"/>
          <w:sz w:val="24"/>
          <w:szCs w:val="24"/>
        </w:rPr>
        <w:t>Shelton</w:t>
      </w:r>
      <w:r>
        <w:rPr>
          <w:rFonts w:ascii="Times New Roman" w:hAnsi="Times New Roman" w:cs="Times New Roman"/>
          <w:sz w:val="24"/>
          <w:szCs w:val="24"/>
        </w:rPr>
        <w:t xml:space="preserve"> High School, whilst the lowest was </w:t>
      </w:r>
      <w:r>
        <w:rPr>
          <w:rFonts w:ascii="Times New Roman" w:hAnsi="Times New Roman" w:cs="Times New Roman"/>
          <w:sz w:val="24"/>
          <w:szCs w:val="24"/>
        </w:rPr>
        <w:t>Hernandez</w:t>
      </w:r>
      <w:r>
        <w:rPr>
          <w:rFonts w:ascii="Times New Roman" w:hAnsi="Times New Roman" w:cs="Times New Roman"/>
          <w:sz w:val="24"/>
          <w:szCs w:val="24"/>
        </w:rPr>
        <w:t xml:space="preserve"> High School. The highest average for 10</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w:t>
      </w:r>
      <w:r>
        <w:rPr>
          <w:rFonts w:ascii="Times New Roman" w:hAnsi="Times New Roman" w:cs="Times New Roman"/>
          <w:sz w:val="24"/>
          <w:szCs w:val="24"/>
        </w:rPr>
        <w:t>Thomas</w:t>
      </w:r>
      <w:r>
        <w:rPr>
          <w:rFonts w:ascii="Times New Roman" w:hAnsi="Times New Roman" w:cs="Times New Roman"/>
          <w:sz w:val="24"/>
          <w:szCs w:val="24"/>
        </w:rPr>
        <w:t xml:space="preserve"> High School, whilst the lowest was </w:t>
      </w:r>
      <w:r>
        <w:rPr>
          <w:rFonts w:ascii="Times New Roman" w:hAnsi="Times New Roman" w:cs="Times New Roman"/>
          <w:sz w:val="24"/>
          <w:szCs w:val="24"/>
        </w:rPr>
        <w:t>Rodriguez</w:t>
      </w:r>
      <w:r>
        <w:rPr>
          <w:rFonts w:ascii="Times New Roman" w:hAnsi="Times New Roman" w:cs="Times New Roman"/>
          <w:sz w:val="24"/>
          <w:szCs w:val="24"/>
        </w:rPr>
        <w:t xml:space="preserve"> High School. The highest average for 11</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w:t>
      </w:r>
      <w:r>
        <w:rPr>
          <w:rFonts w:ascii="Times New Roman" w:hAnsi="Times New Roman" w:cs="Times New Roman"/>
          <w:sz w:val="24"/>
          <w:szCs w:val="24"/>
        </w:rPr>
        <w:t>Shelton</w:t>
      </w:r>
      <w:r>
        <w:rPr>
          <w:rFonts w:ascii="Times New Roman" w:hAnsi="Times New Roman" w:cs="Times New Roman"/>
          <w:sz w:val="24"/>
          <w:szCs w:val="24"/>
        </w:rPr>
        <w:t xml:space="preserve"> High School, whilst the lowest was </w:t>
      </w:r>
      <w:r>
        <w:rPr>
          <w:rFonts w:ascii="Times New Roman" w:hAnsi="Times New Roman" w:cs="Times New Roman"/>
          <w:sz w:val="24"/>
          <w:szCs w:val="24"/>
        </w:rPr>
        <w:t>Ford</w:t>
      </w:r>
      <w:r>
        <w:rPr>
          <w:rFonts w:ascii="Times New Roman" w:hAnsi="Times New Roman" w:cs="Times New Roman"/>
          <w:sz w:val="24"/>
          <w:szCs w:val="24"/>
        </w:rPr>
        <w:t xml:space="preserve"> High School. The highest average for 12</w:t>
      </w:r>
      <w:r w:rsidRPr="0069309F">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was </w:t>
      </w:r>
      <w:r>
        <w:rPr>
          <w:rFonts w:ascii="Times New Roman" w:hAnsi="Times New Roman" w:cs="Times New Roman"/>
          <w:sz w:val="24"/>
          <w:szCs w:val="24"/>
        </w:rPr>
        <w:t>Holden</w:t>
      </w:r>
      <w:r>
        <w:rPr>
          <w:rFonts w:ascii="Times New Roman" w:hAnsi="Times New Roman" w:cs="Times New Roman"/>
          <w:sz w:val="24"/>
          <w:szCs w:val="24"/>
        </w:rPr>
        <w:t xml:space="preserve"> High School, whilst the lowest was </w:t>
      </w:r>
      <w:r>
        <w:rPr>
          <w:rFonts w:ascii="Times New Roman" w:hAnsi="Times New Roman" w:cs="Times New Roman"/>
          <w:sz w:val="24"/>
          <w:szCs w:val="24"/>
        </w:rPr>
        <w:t>Huang</w:t>
      </w:r>
      <w:r>
        <w:rPr>
          <w:rFonts w:ascii="Times New Roman" w:hAnsi="Times New Roman" w:cs="Times New Roman"/>
          <w:sz w:val="24"/>
          <w:szCs w:val="24"/>
        </w:rPr>
        <w:t xml:space="preserve"> High School.</w:t>
      </w:r>
    </w:p>
    <w:p w14:paraId="1FAB4D7C" w14:textId="77777777" w:rsidR="0069309F" w:rsidRDefault="0069309F" w:rsidP="001342B0">
      <w:pPr>
        <w:rPr>
          <w:rFonts w:ascii="Times New Roman" w:hAnsi="Times New Roman" w:cs="Times New Roman"/>
          <w:sz w:val="24"/>
          <w:szCs w:val="24"/>
        </w:rPr>
      </w:pPr>
    </w:p>
    <w:p w14:paraId="3E5A0664" w14:textId="2785DDDA" w:rsidR="005B79C7" w:rsidRPr="00C81102" w:rsidRDefault="005B79C7" w:rsidP="001342B0">
      <w:pPr>
        <w:rPr>
          <w:rFonts w:ascii="Times New Roman" w:hAnsi="Times New Roman" w:cs="Times New Roman"/>
          <w:sz w:val="32"/>
          <w:szCs w:val="32"/>
        </w:rPr>
      </w:pPr>
      <w:r w:rsidRPr="00C81102">
        <w:rPr>
          <w:rFonts w:ascii="Times New Roman" w:hAnsi="Times New Roman" w:cs="Times New Roman"/>
          <w:sz w:val="32"/>
          <w:szCs w:val="32"/>
        </w:rPr>
        <w:t>Scores by School Spending:</w:t>
      </w:r>
    </w:p>
    <w:p w14:paraId="78E1603C" w14:textId="253011E8" w:rsidR="005B79C7" w:rsidRDefault="005B79C7" w:rsidP="001342B0">
      <w:pPr>
        <w:rPr>
          <w:rFonts w:ascii="Times New Roman" w:hAnsi="Times New Roman" w:cs="Times New Roman"/>
          <w:sz w:val="24"/>
          <w:szCs w:val="24"/>
        </w:rPr>
      </w:pPr>
      <w:r>
        <w:rPr>
          <w:rFonts w:ascii="Times New Roman" w:hAnsi="Times New Roman" w:cs="Times New Roman"/>
          <w:sz w:val="24"/>
          <w:szCs w:val="24"/>
        </w:rPr>
        <w:tab/>
        <w:t>This data set provides us with the scores by school spending. It separates the spending ranges into four categories: &lt;$585, $585-630, $630-645, $645-680. The schools that spend under $585 have the best math, reading, and overall scores, whilst the schools spending in the highest range had the worst of the three.</w:t>
      </w:r>
    </w:p>
    <w:p w14:paraId="2BF500E0" w14:textId="77777777" w:rsidR="005B79C7" w:rsidRDefault="005B79C7" w:rsidP="001342B0">
      <w:pPr>
        <w:rPr>
          <w:rFonts w:ascii="Times New Roman" w:hAnsi="Times New Roman" w:cs="Times New Roman"/>
          <w:sz w:val="24"/>
          <w:szCs w:val="24"/>
        </w:rPr>
      </w:pPr>
    </w:p>
    <w:p w14:paraId="1C5C00EB" w14:textId="41530476" w:rsidR="0069309F" w:rsidRPr="00C81102" w:rsidRDefault="0069309F" w:rsidP="001342B0">
      <w:pPr>
        <w:rPr>
          <w:rFonts w:ascii="Times New Roman" w:hAnsi="Times New Roman" w:cs="Times New Roman"/>
          <w:sz w:val="32"/>
          <w:szCs w:val="32"/>
        </w:rPr>
      </w:pPr>
      <w:r w:rsidRPr="00C81102">
        <w:rPr>
          <w:rFonts w:ascii="Times New Roman" w:hAnsi="Times New Roman" w:cs="Times New Roman"/>
          <w:sz w:val="32"/>
          <w:szCs w:val="32"/>
        </w:rPr>
        <w:t>Scores by School Size:</w:t>
      </w:r>
    </w:p>
    <w:p w14:paraId="0E8B922E" w14:textId="64038078" w:rsidR="005B79C7" w:rsidRDefault="005B79C7" w:rsidP="001342B0">
      <w:pPr>
        <w:rPr>
          <w:rFonts w:ascii="Times New Roman" w:hAnsi="Times New Roman" w:cs="Times New Roman"/>
          <w:sz w:val="24"/>
          <w:szCs w:val="24"/>
        </w:rPr>
      </w:pPr>
      <w:r>
        <w:rPr>
          <w:rFonts w:ascii="Times New Roman" w:hAnsi="Times New Roman" w:cs="Times New Roman"/>
          <w:sz w:val="24"/>
          <w:szCs w:val="24"/>
        </w:rPr>
        <w:tab/>
        <w:t xml:space="preserve">Each school was divided by its size. The ranges were 0-1000, 1000-2000, 2000-5000. This data shows us that </w:t>
      </w:r>
      <w:r w:rsidR="00C81102">
        <w:rPr>
          <w:rFonts w:ascii="Times New Roman" w:hAnsi="Times New Roman" w:cs="Times New Roman"/>
          <w:sz w:val="24"/>
          <w:szCs w:val="24"/>
        </w:rPr>
        <w:t>smaller schools had the highest scores grades both in math, reading, and combines. Medium sized schools had the highest overall passing percentage for math, reading, and combined. The large schools had the lowest passing percentage for math, reading, and combined.</w:t>
      </w:r>
    </w:p>
    <w:p w14:paraId="27535C4C" w14:textId="77777777" w:rsidR="00C81102" w:rsidRDefault="00C81102" w:rsidP="001342B0">
      <w:pPr>
        <w:rPr>
          <w:rFonts w:ascii="Times New Roman" w:hAnsi="Times New Roman" w:cs="Times New Roman"/>
          <w:sz w:val="24"/>
          <w:szCs w:val="24"/>
        </w:rPr>
      </w:pPr>
    </w:p>
    <w:p w14:paraId="1851555F" w14:textId="285C775A" w:rsidR="00C81102" w:rsidRPr="00C81102" w:rsidRDefault="00C81102" w:rsidP="001342B0">
      <w:pPr>
        <w:rPr>
          <w:rFonts w:ascii="Times New Roman" w:hAnsi="Times New Roman" w:cs="Times New Roman"/>
          <w:sz w:val="32"/>
          <w:szCs w:val="32"/>
        </w:rPr>
      </w:pPr>
      <w:r w:rsidRPr="00C81102">
        <w:rPr>
          <w:rFonts w:ascii="Times New Roman" w:hAnsi="Times New Roman" w:cs="Times New Roman"/>
          <w:sz w:val="32"/>
          <w:szCs w:val="32"/>
        </w:rPr>
        <w:t>Scored by School Type</w:t>
      </w:r>
      <w:r>
        <w:rPr>
          <w:rFonts w:ascii="Times New Roman" w:hAnsi="Times New Roman" w:cs="Times New Roman"/>
          <w:sz w:val="32"/>
          <w:szCs w:val="32"/>
        </w:rPr>
        <w:t>:</w:t>
      </w:r>
    </w:p>
    <w:p w14:paraId="170C38DF" w14:textId="685BE491" w:rsidR="0069309F" w:rsidRDefault="00C81102" w:rsidP="001342B0">
      <w:pPr>
        <w:rPr>
          <w:rFonts w:ascii="Times New Roman" w:hAnsi="Times New Roman" w:cs="Times New Roman"/>
          <w:sz w:val="24"/>
          <w:szCs w:val="24"/>
        </w:rPr>
      </w:pPr>
      <w:r>
        <w:rPr>
          <w:rFonts w:ascii="Times New Roman" w:hAnsi="Times New Roman" w:cs="Times New Roman"/>
          <w:sz w:val="24"/>
          <w:szCs w:val="24"/>
        </w:rPr>
        <w:tab/>
        <w:t>Schools were divided into two types, Charter and District, and contained their cumulative average math and reading scores, and percent passing math, reading, and overall. Charter schools had significantly higher numbers.</w:t>
      </w:r>
    </w:p>
    <w:p w14:paraId="3C04AB66" w14:textId="77777777" w:rsidR="0069309F" w:rsidRDefault="0069309F" w:rsidP="001342B0">
      <w:pPr>
        <w:rPr>
          <w:rFonts w:ascii="Times New Roman" w:hAnsi="Times New Roman" w:cs="Times New Roman"/>
          <w:sz w:val="24"/>
          <w:szCs w:val="24"/>
        </w:rPr>
      </w:pPr>
    </w:p>
    <w:p w14:paraId="777CA5DE" w14:textId="48AC843F" w:rsidR="0069309F" w:rsidRPr="00C81102" w:rsidRDefault="0069309F" w:rsidP="0069309F">
      <w:pPr>
        <w:rPr>
          <w:rFonts w:ascii="Times New Roman" w:hAnsi="Times New Roman" w:cs="Times New Roman"/>
          <w:sz w:val="32"/>
          <w:szCs w:val="32"/>
        </w:rPr>
      </w:pPr>
      <w:r w:rsidRPr="00C81102">
        <w:rPr>
          <w:rFonts w:ascii="Times New Roman" w:hAnsi="Times New Roman" w:cs="Times New Roman"/>
          <w:sz w:val="32"/>
          <w:szCs w:val="32"/>
        </w:rPr>
        <w:t>Conclusions:</w:t>
      </w:r>
    </w:p>
    <w:p w14:paraId="28F764D3" w14:textId="6CFB55DA" w:rsidR="0069309F" w:rsidRDefault="0069309F" w:rsidP="0069309F">
      <w:pPr>
        <w:rPr>
          <w:rFonts w:ascii="Times New Roman" w:hAnsi="Times New Roman" w:cs="Times New Roman"/>
          <w:sz w:val="24"/>
          <w:szCs w:val="24"/>
        </w:rPr>
      </w:pPr>
      <w:r>
        <w:rPr>
          <w:rFonts w:ascii="Times New Roman" w:hAnsi="Times New Roman" w:cs="Times New Roman"/>
          <w:sz w:val="24"/>
          <w:szCs w:val="24"/>
        </w:rPr>
        <w:tab/>
      </w:r>
      <w:r w:rsidR="00C81102">
        <w:rPr>
          <w:rFonts w:ascii="Times New Roman" w:hAnsi="Times New Roman" w:cs="Times New Roman"/>
          <w:sz w:val="24"/>
          <w:szCs w:val="24"/>
        </w:rPr>
        <w:t>When comparing average math scores, average reading scores, percent passing math, percent passing reading, and percent passing overall, Charter schools have far and away higher overall scores and passing percentages for the whole lot. (Except average reading score being only 3 points different, everything else is significantly different)</w:t>
      </w:r>
    </w:p>
    <w:p w14:paraId="6A5E7E78" w14:textId="76100DC0" w:rsidR="005B79C7" w:rsidRPr="0069309F" w:rsidRDefault="005B79C7" w:rsidP="0069309F">
      <w:pPr>
        <w:rPr>
          <w:rFonts w:ascii="Times New Roman" w:hAnsi="Times New Roman" w:cs="Times New Roman"/>
          <w:sz w:val="24"/>
          <w:szCs w:val="24"/>
        </w:rPr>
      </w:pPr>
      <w:r>
        <w:rPr>
          <w:rFonts w:ascii="Times New Roman" w:hAnsi="Times New Roman" w:cs="Times New Roman"/>
          <w:sz w:val="24"/>
          <w:szCs w:val="24"/>
        </w:rPr>
        <w:tab/>
        <w:t xml:space="preserve">Schools that spend more money ($645-680) per student tend to have much lower scores than when compared to schools that spend the least (&lt;$585). This can also be simplified, after </w:t>
      </w:r>
      <w:r>
        <w:rPr>
          <w:rFonts w:ascii="Times New Roman" w:hAnsi="Times New Roman" w:cs="Times New Roman"/>
          <w:sz w:val="24"/>
          <w:szCs w:val="24"/>
        </w:rPr>
        <w:lastRenderedPageBreak/>
        <w:t xml:space="preserve">looking closely at the data,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Schools overall % passing grades in both math, reading, and combined go down as more money is spent per student. </w:t>
      </w:r>
    </w:p>
    <w:sectPr w:rsidR="005B79C7" w:rsidRPr="0069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A7944"/>
    <w:multiLevelType w:val="hybridMultilevel"/>
    <w:tmpl w:val="55005DB8"/>
    <w:lvl w:ilvl="0" w:tplc="8C227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43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B0"/>
    <w:rsid w:val="001342B0"/>
    <w:rsid w:val="00175E0E"/>
    <w:rsid w:val="005B79C7"/>
    <w:rsid w:val="0069080C"/>
    <w:rsid w:val="0069309F"/>
    <w:rsid w:val="00C404E5"/>
    <w:rsid w:val="00C8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72B4"/>
  <w15:chartTrackingRefBased/>
  <w15:docId w15:val="{B4202B50-29C7-47A6-A398-F5C108DB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2B0"/>
    <w:rPr>
      <w:rFonts w:eastAsiaTheme="majorEastAsia" w:cstheme="majorBidi"/>
      <w:color w:val="272727" w:themeColor="text1" w:themeTint="D8"/>
    </w:rPr>
  </w:style>
  <w:style w:type="paragraph" w:styleId="Title">
    <w:name w:val="Title"/>
    <w:basedOn w:val="Normal"/>
    <w:next w:val="Normal"/>
    <w:link w:val="TitleChar"/>
    <w:uiPriority w:val="10"/>
    <w:qFormat/>
    <w:rsid w:val="00134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2B0"/>
    <w:pPr>
      <w:spacing w:before="160"/>
      <w:jc w:val="center"/>
    </w:pPr>
    <w:rPr>
      <w:i/>
      <w:iCs/>
      <w:color w:val="404040" w:themeColor="text1" w:themeTint="BF"/>
    </w:rPr>
  </w:style>
  <w:style w:type="character" w:customStyle="1" w:styleId="QuoteChar">
    <w:name w:val="Quote Char"/>
    <w:basedOn w:val="DefaultParagraphFont"/>
    <w:link w:val="Quote"/>
    <w:uiPriority w:val="29"/>
    <w:rsid w:val="001342B0"/>
    <w:rPr>
      <w:i/>
      <w:iCs/>
      <w:color w:val="404040" w:themeColor="text1" w:themeTint="BF"/>
    </w:rPr>
  </w:style>
  <w:style w:type="paragraph" w:styleId="ListParagraph">
    <w:name w:val="List Paragraph"/>
    <w:basedOn w:val="Normal"/>
    <w:uiPriority w:val="34"/>
    <w:qFormat/>
    <w:rsid w:val="001342B0"/>
    <w:pPr>
      <w:ind w:left="720"/>
      <w:contextualSpacing/>
    </w:pPr>
  </w:style>
  <w:style w:type="character" w:styleId="IntenseEmphasis">
    <w:name w:val="Intense Emphasis"/>
    <w:basedOn w:val="DefaultParagraphFont"/>
    <w:uiPriority w:val="21"/>
    <w:qFormat/>
    <w:rsid w:val="001342B0"/>
    <w:rPr>
      <w:i/>
      <w:iCs/>
      <w:color w:val="0F4761" w:themeColor="accent1" w:themeShade="BF"/>
    </w:rPr>
  </w:style>
  <w:style w:type="paragraph" w:styleId="IntenseQuote">
    <w:name w:val="Intense Quote"/>
    <w:basedOn w:val="Normal"/>
    <w:next w:val="Normal"/>
    <w:link w:val="IntenseQuoteChar"/>
    <w:uiPriority w:val="30"/>
    <w:qFormat/>
    <w:rsid w:val="00134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2B0"/>
    <w:rPr>
      <w:i/>
      <w:iCs/>
      <w:color w:val="0F4761" w:themeColor="accent1" w:themeShade="BF"/>
    </w:rPr>
  </w:style>
  <w:style w:type="character" w:styleId="IntenseReference">
    <w:name w:val="Intense Reference"/>
    <w:basedOn w:val="DefaultParagraphFont"/>
    <w:uiPriority w:val="32"/>
    <w:qFormat/>
    <w:rsid w:val="00134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Bartlett</dc:creator>
  <cp:keywords/>
  <dc:description/>
  <cp:lastModifiedBy>Jim Bartlett</cp:lastModifiedBy>
  <cp:revision>1</cp:revision>
  <dcterms:created xsi:type="dcterms:W3CDTF">2024-04-12T21:14:00Z</dcterms:created>
  <dcterms:modified xsi:type="dcterms:W3CDTF">2024-04-12T22:01:00Z</dcterms:modified>
</cp:coreProperties>
</file>