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77834" w14:textId="4275CC1A" w:rsidR="003C11FB" w:rsidRDefault="00AE369F">
      <w:r>
        <w:t xml:space="preserve">On reviewing the </w:t>
      </w:r>
      <w:proofErr w:type="gramStart"/>
      <w:r>
        <w:t>data</w:t>
      </w:r>
      <w:proofErr w:type="gramEnd"/>
      <w:r>
        <w:t xml:space="preserve"> the observable trends are as follows:</w:t>
      </w:r>
    </w:p>
    <w:p w14:paraId="4FEDB8E7" w14:textId="2AA0A3B2" w:rsidR="00AE369F" w:rsidRDefault="00AE369F">
      <w:r>
        <w:tab/>
        <w:t xml:space="preserve">First, we have a large saturation in Urban areas. Though on average the fares are lower we have a larger count of consumers that utilize the application. </w:t>
      </w:r>
    </w:p>
    <w:p w14:paraId="764388E4" w14:textId="17E790A3" w:rsidR="00AE369F" w:rsidRDefault="00AE369F"/>
    <w:p w14:paraId="29A46FCB" w14:textId="3B49689C" w:rsidR="00AE369F" w:rsidRDefault="00AE369F">
      <w:r>
        <w:tab/>
        <w:t xml:space="preserve">Second, rural areas though supporting the greatest average fares account for the lowest amount of utilization and saturation of the market. The </w:t>
      </w:r>
      <w:proofErr w:type="gramStart"/>
      <w:r>
        <w:t>amount</w:t>
      </w:r>
      <w:proofErr w:type="gramEnd"/>
      <w:r>
        <w:t xml:space="preserve"> of drivers that are being supported through our application is vastly lower than in the other city categories. </w:t>
      </w:r>
    </w:p>
    <w:p w14:paraId="0A3F0F67" w14:textId="303E9705" w:rsidR="00AE369F" w:rsidRDefault="00AE369F"/>
    <w:p w14:paraId="6C3461EC" w14:textId="150CF927" w:rsidR="00AE369F" w:rsidRDefault="00AE369F">
      <w:r>
        <w:tab/>
        <w:t xml:space="preserve">Thirdly, Urban areas is where we have the most </w:t>
      </w:r>
      <w:proofErr w:type="gramStart"/>
      <w:r>
        <w:t>amount</w:t>
      </w:r>
      <w:proofErr w:type="gramEnd"/>
      <w:r>
        <w:t xml:space="preserve"> of drivers and it is more accessible to our customer base due to the sheer numbers of drivers in theses areas. </w:t>
      </w:r>
      <w:bookmarkStart w:id="0" w:name="_GoBack"/>
      <w:bookmarkEnd w:id="0"/>
    </w:p>
    <w:sectPr w:rsidR="00AE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9F"/>
    <w:rsid w:val="006C65A3"/>
    <w:rsid w:val="00AE369F"/>
    <w:rsid w:val="00D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4146"/>
  <w15:chartTrackingRefBased/>
  <w15:docId w15:val="{5CBB774D-5EEC-4FD0-93F8-512C682C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Freeman</dc:creator>
  <cp:keywords/>
  <dc:description/>
  <cp:lastModifiedBy>Blake Freeman</cp:lastModifiedBy>
  <cp:revision>1</cp:revision>
  <dcterms:created xsi:type="dcterms:W3CDTF">2019-07-06T20:41:00Z</dcterms:created>
  <dcterms:modified xsi:type="dcterms:W3CDTF">2019-07-06T20:49:00Z</dcterms:modified>
</cp:coreProperties>
</file>