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2D17A2">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2D17A2">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2D17A2">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2D17A2">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2D17A2">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2D17A2">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2D17A2">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2D17A2">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2D17A2">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2D17A2">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2D17A2">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2D17A2">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2D17A2">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2D17A2">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2D17A2">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2D17A2">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2D17A2">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2D17A2">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2D17A2">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2D17A2">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2D17A2">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2D17A2">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2D17A2">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2D17A2">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2D17A2">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2D17A2">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2D17A2">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2D17A2">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2D17A2">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2D17A2">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2D17A2">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2D17A2">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2D17A2">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2D17A2">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2D17A2">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2D17A2">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2D17A2">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2D17A2">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2D17A2">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2D17A2">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2D17A2">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2D17A2">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2D17A2">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2D17A2">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2D17A2">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2D17A2">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2EA81887" w14:textId="7535F1BC" w:rsidR="00E21F15" w:rsidRDefault="002D17A2">
      <w:pPr>
        <w:pStyle w:val="TableofFigures"/>
        <w:tabs>
          <w:tab w:val="right" w:leader="dot" w:pos="9350"/>
        </w:tabs>
        <w:rPr>
          <w:rFonts w:asciiTheme="minorHAnsi" w:eastAsiaTheme="minorEastAsia" w:hAnsiTheme="minorHAnsi"/>
          <w:noProof/>
          <w:sz w:val="22"/>
        </w:r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F8616DE" w14:textId="01C1C817" w:rsidR="004373FA" w:rsidRDefault="004373FA" w:rsidP="00627EB3">
      <w:pPr>
        <w:spacing w:line="259" w:lineRule="auto"/>
        <w:ind w:left="1152" w:hanging="1152"/>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725979"/>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2B77C8C3"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w:t>
      </w:r>
      <w:r w:rsidR="00D721AC">
        <w:rPr>
          <w:rFonts w:cs="Times New Roman"/>
          <w:szCs w:val="24"/>
        </w:rPr>
        <w:t xml:space="preserve">one of several ways </w:t>
      </w:r>
      <w:r w:rsidR="00791328">
        <w:rPr>
          <w:rFonts w:cs="Times New Roman"/>
          <w:szCs w:val="24"/>
        </w:rPr>
        <w:t xml:space="preserve">that </w:t>
      </w:r>
      <w:r w:rsidR="00D721AC">
        <w:rPr>
          <w:rFonts w:cs="Times New Roman"/>
          <w:szCs w:val="24"/>
        </w:rPr>
        <w:t xml:space="preserve">we discuss in </w:t>
      </w:r>
      <w:r w:rsidR="00D721AC">
        <w:rPr>
          <w:rFonts w:cs="Times New Roman"/>
          <w:szCs w:val="24"/>
        </w:rPr>
        <w:fldChar w:fldCharType="begin"/>
      </w:r>
      <w:r w:rsidR="00D721AC">
        <w:rPr>
          <w:rFonts w:cs="Times New Roman"/>
          <w:szCs w:val="24"/>
        </w:rPr>
        <w:instrText xml:space="preserve"> REF _Ref37689411 \r \h </w:instrText>
      </w:r>
      <w:r w:rsidR="00D721AC">
        <w:rPr>
          <w:rFonts w:cs="Times New Roman"/>
          <w:szCs w:val="24"/>
        </w:rPr>
      </w:r>
      <w:r w:rsidR="00D721AC">
        <w:rPr>
          <w:rFonts w:cs="Times New Roman"/>
          <w:szCs w:val="24"/>
        </w:rPr>
        <w:fldChar w:fldCharType="separate"/>
      </w:r>
      <w:r w:rsidR="00D721AC">
        <w:rPr>
          <w:rFonts w:cs="Times New Roman"/>
          <w:szCs w:val="24"/>
        </w:rPr>
        <w:t>CHAPTER 4</w:t>
      </w:r>
      <w:r w:rsidR="00D721AC">
        <w:rPr>
          <w:rFonts w:cs="Times New Roman"/>
          <w:szCs w:val="24"/>
        </w:rPr>
        <w:fldChar w:fldCharType="end"/>
      </w:r>
      <w:r w:rsidR="00791328">
        <w:rPr>
          <w:rFonts w:cs="Times New Roman"/>
          <w:szCs w:val="24"/>
        </w:rPr>
        <w:t xml:space="preserve">. </w:t>
      </w:r>
      <w:r w:rsidRPr="002248ED">
        <w:rPr>
          <w:rFonts w:cs="Times New Roman"/>
          <w:szCs w:val="24"/>
        </w:rPr>
        <w:t xml:space="preserve"> </w:t>
      </w:r>
      <w:r w:rsidR="00791328">
        <w:rPr>
          <w:rFonts w:cs="Times New Roman"/>
          <w:szCs w:val="24"/>
        </w:rPr>
        <w:t>F</w:t>
      </w:r>
      <w:r w:rsidRPr="002248ED">
        <w:rPr>
          <w:rFonts w:cs="Times New Roman"/>
          <w:szCs w:val="24"/>
        </w:rPr>
        <w:t>or example</w:t>
      </w:r>
      <w:r w:rsidR="00791328">
        <w:rPr>
          <w:rFonts w:cs="Times New Roman"/>
          <w:szCs w:val="24"/>
        </w:rPr>
        <w:t>,</w:t>
      </w:r>
      <w:r w:rsidRPr="002248ED">
        <w:rPr>
          <w:rFonts w:cs="Times New Roman"/>
          <w:szCs w:val="24"/>
        </w:rPr>
        <w:t xml:space="preserv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w:t>
      </w:r>
      <w:r w:rsidR="00B61347">
        <w:rPr>
          <w:rFonts w:cs="Times New Roman"/>
          <w:szCs w:val="24"/>
        </w:rPr>
        <w:t xml:space="preserve"> such as</w:t>
      </w:r>
      <w:r w:rsidR="00A8402E" w:rsidRPr="002248ED">
        <w:rPr>
          <w:rFonts w:cs="Times New Roman"/>
          <w:szCs w:val="24"/>
        </w:rPr>
        <w:t xml:space="preserve"> leaving security vulnerabilities</w:t>
      </w:r>
      <w:r w:rsidR="00B61347">
        <w:rPr>
          <w:rFonts w:cs="Times New Roman"/>
          <w:szCs w:val="24"/>
        </w:rPr>
        <w:t xml:space="preserve"> present in the code</w:t>
      </w:r>
      <w:r w:rsidR="00A8402E" w:rsidRPr="002248ED">
        <w:rPr>
          <w:rFonts w:cs="Times New Roman"/>
          <w:szCs w:val="24"/>
        </w:rPr>
        <w:t xml:space="preserve">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634F984B" w:rsidR="004E5433" w:rsidRPr="002248ED" w:rsidRDefault="004E5433" w:rsidP="00CF3AB9">
      <w:pPr>
        <w:rPr>
          <w:rFonts w:cs="Times New Roman"/>
          <w:szCs w:val="24"/>
        </w:rPr>
      </w:pPr>
      <w:r w:rsidRPr="002248ED">
        <w:rPr>
          <w:rFonts w:cs="Times New Roman"/>
          <w:szCs w:val="24"/>
        </w:rPr>
        <w:t>Our</w:t>
      </w:r>
      <w:r w:rsidR="005F56C6">
        <w:rPr>
          <w:rFonts w:cs="Times New Roman"/>
          <w:szCs w:val="24"/>
        </w:rPr>
        <w:t xml:space="preserve"> goal</w:t>
      </w:r>
      <w:r w:rsidRPr="002248ED">
        <w:rPr>
          <w:rFonts w:cs="Times New Roman"/>
          <w:szCs w:val="24"/>
        </w:rPr>
        <w:t xml:space="preserve">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Of course the benefits are not limited merely to maintenance</w:t>
      </w:r>
      <w:r w:rsidR="00B61347">
        <w:rPr>
          <w:rFonts w:cs="Times New Roman"/>
          <w:szCs w:val="24"/>
        </w:rPr>
        <w:t>;</w:t>
      </w:r>
      <w:r w:rsidRPr="002248ED">
        <w:rPr>
          <w:rFonts w:cs="Times New Roman"/>
          <w:szCs w:val="24"/>
        </w:rPr>
        <w:t xml:space="preserv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 xml:space="preserve">For example, when considering automatic </w:t>
      </w:r>
      <w:r w:rsidR="00155450">
        <w:rPr>
          <w:rFonts w:cs="Times New Roman"/>
          <w:szCs w:val="24"/>
        </w:rPr>
        <w:lastRenderedPageBreak/>
        <w:t>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49DED27D"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the Decision Learning Tree algorithm </w:t>
      </w:r>
      <w:r w:rsidR="00BA64B9">
        <w:rPr>
          <w:rFonts w:cs="Times New Roman"/>
          <w:szCs w:val="24"/>
        </w:rPr>
        <w:t>as</w:t>
      </w:r>
      <w:r w:rsidR="00277AA9">
        <w:rPr>
          <w:rFonts w:cs="Times New Roman"/>
          <w:szCs w:val="24"/>
        </w:rPr>
        <w:t xml:space="preserve">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is based off of a taxonomy of comments that we have developed</w:t>
      </w:r>
      <w:r w:rsidR="00CF64B0">
        <w:rPr>
          <w:rFonts w:cs="Times New Roman"/>
          <w:szCs w:val="24"/>
        </w:rPr>
        <w:t xml:space="preserve">.  </w:t>
      </w:r>
      <w:r w:rsidR="004E5433" w:rsidRPr="002248ED">
        <w:rPr>
          <w:rFonts w:cs="Times New Roman"/>
          <w:szCs w:val="24"/>
        </w:rPr>
        <w:lastRenderedPageBreak/>
        <w:t>Research in this area is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C049D2A"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BA64B9">
        <w:rPr>
          <w:rFonts w:cs="Times New Roman"/>
          <w:szCs w:val="24"/>
        </w:rPr>
        <w:t>W</w:t>
      </w:r>
      <w:r w:rsidR="00E1350B">
        <w:rPr>
          <w:rFonts w:cs="Times New Roman"/>
          <w:szCs w:val="24"/>
        </w:rPr>
        <w:t xml:space="preserve">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D0B2D9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BA64B9">
        <w:rPr>
          <w:rFonts w:cs="Times New Roman"/>
          <w:szCs w:val="24"/>
        </w:rPr>
        <w:t>W</w:t>
      </w:r>
      <w:r w:rsidR="00D7405C">
        <w:rPr>
          <w:rFonts w:cs="Times New Roman"/>
          <w:szCs w:val="24"/>
        </w:rPr>
        <w:t xml:space="preserve">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00E1041A"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536711CA"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English prose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61C0EFE"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_Ref37723589 \r \h </w:instrText>
      </w:r>
      <w:r w:rsidR="008C3501">
        <w:rPr>
          <w:rFonts w:cs="Times New Roman"/>
          <w:szCs w:val="24"/>
        </w:rPr>
      </w:r>
      <w:r w:rsidR="008C3501">
        <w:rPr>
          <w:rFonts w:cs="Times New Roman"/>
          <w:szCs w:val="24"/>
        </w:rPr>
        <w:fldChar w:fldCharType="separate"/>
      </w:r>
      <w:r w:rsidR="00DE397A">
        <w:rPr>
          <w:rFonts w:cs="Times New Roman"/>
          <w:b/>
          <w:bCs/>
          <w:szCs w:val="24"/>
        </w:rPr>
        <w:t>Error! Reference source not found.</w:t>
      </w:r>
      <w:r w:rsidR="008C3501">
        <w:rPr>
          <w:rFonts w:cs="Times New Roman"/>
          <w:szCs w:val="24"/>
        </w:rPr>
        <w:fldChar w:fldCharType="end"/>
      </w:r>
      <w:r w:rsidR="008C3501">
        <w:rPr>
          <w:rFonts w:cs="Times New Roman"/>
          <w:szCs w:val="24"/>
        </w:rPr>
        <w:t xml:space="preserve"> </w:t>
      </w:r>
      <w:r w:rsidR="008C3501" w:rsidRPr="002248ED">
        <w:rPr>
          <w:rFonts w:cs="Times New Roman"/>
          <w:szCs w:val="24"/>
        </w:rPr>
        <w:t>provides an in-depth discuss on decision trees, our machine learning method</w:t>
      </w:r>
      <w:r w:rsidR="00FA390E">
        <w:rPr>
          <w:rFonts w:cs="Times New Roman"/>
          <w:szCs w:val="24"/>
        </w:rPr>
        <w:t>,</w:t>
      </w:r>
      <w:r w:rsidR="008C3501">
        <w:rPr>
          <w:rFonts w:cs="Times New Roman"/>
          <w:szCs w:val="24"/>
        </w:rPr>
        <w:t xml:space="preserve"> and</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lastRenderedPageBreak/>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1" w:name="_Ref32248431"/>
      <w:r w:rsidRPr="00347B64">
        <w:t xml:space="preserve"> </w:t>
      </w:r>
      <w:bookmarkEnd w:id="1"/>
      <w:r w:rsidR="002D3BDD">
        <w:br/>
      </w:r>
      <w:bookmarkStart w:id="2" w:name="_Toc37725980"/>
      <w:r w:rsidR="00B00EC7">
        <w:t>Related Work</w:t>
      </w:r>
      <w:bookmarkEnd w:id="2"/>
    </w:p>
    <w:p w14:paraId="2EED8F31" w14:textId="0BEABB4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E397A">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E397A">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DE397A">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bookmarkStart w:id="4" w:name="_Toc37725981"/>
      <w:r>
        <w:t>Taxonomy</w:t>
      </w:r>
      <w:bookmarkEnd w:id="3"/>
      <w:bookmarkEnd w:id="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r w:rsidR="00BA64B9">
        <w:rPr>
          <w:rFonts w:cs="Times New Roman"/>
          <w:szCs w:val="24"/>
        </w:rPr>
        <w:t xml:space="preserve">  </w:t>
      </w:r>
      <w:r w:rsidR="00406394">
        <w:rPr>
          <w:rFonts w:cs="Times New Roman"/>
          <w:szCs w:val="24"/>
        </w:rPr>
        <w:t>All of this adds value to the information that already exists on comment taxonomy.</w:t>
      </w:r>
    </w:p>
    <w:p w14:paraId="69FCC460" w14:textId="376E47CB" w:rsidR="00FA7B2B" w:rsidRDefault="00FA7B2B" w:rsidP="00FA7B2B">
      <w:pPr>
        <w:pStyle w:val="Heading2"/>
      </w:pPr>
      <w:bookmarkStart w:id="5" w:name="_Ref34208077"/>
      <w:bookmarkStart w:id="6" w:name="_Toc37725982"/>
      <w:r>
        <w:t>Detecting Code in Unstructured Text</w:t>
      </w:r>
      <w:bookmarkEnd w:id="5"/>
      <w:bookmarkEnd w:id="6"/>
    </w:p>
    <w:p w14:paraId="7F9AA12B" w14:textId="503B276E"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 xml:space="preserve">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r w:rsidR="00EA2D4E">
        <w:t>;</w:t>
      </w:r>
      <w:r w:rsidR="00D8059E">
        <w:t xml:space="preserve"> when they detect special </w:t>
      </w:r>
      <w:proofErr w:type="gramStart"/>
      <w:r w:rsidR="00D8059E">
        <w:t>characters</w:t>
      </w:r>
      <w:proofErr w:type="gramEnd"/>
      <w:r w:rsidR="00D8059E">
        <w:t xml:space="preserve">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Toc37725983"/>
      <w:bookmarkStart w:id="9" w:name="_Ref34207242"/>
      <w:r w:rsidR="00AB11E8">
        <w:t>Comment Generation</w:t>
      </w:r>
      <w:bookmarkEnd w:id="8"/>
      <w:r w:rsidR="00AB11E8">
        <w:t xml:space="preserve"> </w:t>
      </w:r>
      <w:bookmarkEnd w:id="7"/>
      <w:bookmarkEnd w:id="9"/>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08648C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r w:rsidR="00EA2D4E">
        <w:rPr>
          <w:rFonts w:cs="Times New Roman"/>
          <w:szCs w:val="24"/>
        </w:rPr>
        <w:t>English Prose</w:t>
      </w:r>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0" w:name="_Ref35456517"/>
      <w:bookmarkStart w:id="11" w:name="_Toc37725984"/>
      <w:r>
        <w:t>Comment Quality</w:t>
      </w:r>
      <w:bookmarkEnd w:id="10"/>
      <w:bookmarkEnd w:id="1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2" w:name="_Ref33723167"/>
      <w:bookmarkStart w:id="13" w:name="_Ref34207284"/>
      <w:bookmarkStart w:id="14" w:name="_Toc37725985"/>
      <w:r>
        <w:t>Automated Summarization and Text Detection</w:t>
      </w:r>
      <w:bookmarkEnd w:id="12"/>
      <w:bookmarkEnd w:id="13"/>
      <w:bookmarkEnd w:id="1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25CA3557" w:rsidR="00F91EAC" w:rsidRDefault="00D41E5F" w:rsidP="00E72C9A">
      <w:pPr>
        <w:rPr>
          <w:rFonts w:cs="Times New Roman"/>
          <w:szCs w:val="24"/>
        </w:rPr>
      </w:pPr>
      <w:r>
        <w:rPr>
          <w:rFonts w:cs="Times New Roman"/>
          <w:szCs w:val="24"/>
        </w:rPr>
        <w:t>The concept of text detection, particularly in relation to email</w:t>
      </w:r>
      <w:r w:rsidR="00EA2D4E">
        <w:rPr>
          <w:rFonts w:cs="Times New Roman"/>
          <w:szCs w:val="24"/>
        </w:rPr>
        <w:t>,</w:t>
      </w:r>
      <w:r>
        <w:rPr>
          <w:rFonts w:cs="Times New Roman"/>
          <w:szCs w:val="24"/>
        </w:rPr>
        <w:t xml:space="preserve"> is something that is becoming more and more </w:t>
      </w:r>
      <w:r w:rsidR="00020FE0">
        <w:rPr>
          <w:rFonts w:cs="Times New Roman"/>
          <w:szCs w:val="24"/>
        </w:rPr>
        <w:t>common</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8045AB">
      <w:pPr>
        <w:pStyle w:val="Heading1"/>
      </w:pPr>
      <w:r>
        <w:br/>
      </w:r>
      <w:bookmarkStart w:id="15" w:name="_Toc37725986"/>
      <w:r w:rsidR="00432E70">
        <w:t>Background</w:t>
      </w:r>
      <w:bookmarkEnd w:id="15"/>
    </w:p>
    <w:p w14:paraId="18446F8A" w14:textId="022EAE5E" w:rsidR="00432E70" w:rsidRDefault="00432E70" w:rsidP="00432E70">
      <w:pPr>
        <w:pStyle w:val="Heading2"/>
      </w:pPr>
      <w:bookmarkStart w:id="16" w:name="_Toc37725987"/>
      <w:r>
        <w:t>Decision Trees</w:t>
      </w:r>
      <w:bookmarkEnd w:id="16"/>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 xml:space="preserve">Of course, one can also always take the option of producing an implementation of an algorithm themselves, however for the sake of transparency, reproducibility, and validity we use verified implementations from within the </w:t>
      </w:r>
      <w:proofErr w:type="spellStart"/>
      <w:r w:rsidRPr="002248ED">
        <w:rPr>
          <w:rFonts w:cs="Times New Roman"/>
          <w:szCs w:val="24"/>
        </w:rPr>
        <w:t>scikit</w:t>
      </w:r>
      <w:proofErr w:type="spellEnd"/>
      <w:r w:rsidRPr="002248ED">
        <w:rPr>
          <w:rFonts w:cs="Times New Roman"/>
          <w:szCs w:val="24"/>
        </w:rPr>
        <w: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8045AB">
          <w:type w:val="continuous"/>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scikit-learn’s</w:t>
      </w:r>
      <w:proofErr w:type="spellEnd"/>
      <w:r w:rsidRPr="002248ED">
        <w:rPr>
          <w:rFonts w:cs="Times New Roman"/>
          <w:szCs w:val="24"/>
        </w:rPr>
        <w:t xml:space="preserve">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w:t>
      </w:r>
      <w:r>
        <w:rPr>
          <w:rFonts w:cs="Times New Roman"/>
          <w:szCs w:val="24"/>
        </w:rPr>
        <w:lastRenderedPageBreak/>
        <w:t xml:space="preserve">purple = </w:t>
      </w:r>
      <w:proofErr w:type="spellStart"/>
      <w:r>
        <w:rPr>
          <w:rFonts w:cs="Times New Roman"/>
          <w:szCs w:val="24"/>
        </w:rPr>
        <w:t>virgincia</w:t>
      </w:r>
      <w:proofErr w:type="spellEnd"/>
      <w:r>
        <w:rPr>
          <w:rFonts w:cs="Times New Roman"/>
          <w:szCs w:val="24"/>
        </w:rPr>
        <w:t xml:space="preserve">)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spellStart"/>
      <w:proofErr w:type="gramStart"/>
      <w:r>
        <w:rPr>
          <w:rFonts w:cs="Times New Roman"/>
          <w:szCs w:val="24"/>
        </w:rPr>
        <w:t>setosa</w:t>
      </w:r>
      <w:proofErr w:type="spellEnd"/>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17" w:name="_Ref37725399"/>
      <w:bookmarkStart w:id="18"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17"/>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18"/>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19" w:name="_Ref37725412"/>
      <w:bookmarkStart w:id="20"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19"/>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20"/>
    </w:p>
    <w:p w14:paraId="36E18BA8" w14:textId="5DCDBD3E" w:rsidR="008045AB" w:rsidRDefault="00453016" w:rsidP="008F6B44">
      <w:pPr>
        <w:pStyle w:val="Heading2"/>
      </w:pPr>
      <w:bookmarkStart w:id="21" w:name="_Toc37725988"/>
      <w:proofErr w:type="spellStart"/>
      <w:r>
        <w:t>srcML</w:t>
      </w:r>
      <w:bookmarkEnd w:id="21"/>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22" w:name="_Ref37725439"/>
      <w:bookmarkStart w:id="23"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2"/>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23"/>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24" w:name="_Ref37725448"/>
      <w:bookmarkStart w:id="25"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24"/>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25"/>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26" w:name="_Ref37725475"/>
      <w:bookmarkStart w:id="27"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26"/>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27"/>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28" w:name="_Ref37689411"/>
      <w:bookmarkStart w:id="29" w:name="_Ref37691098"/>
      <w:bookmarkStart w:id="30" w:name="_Ref37691376"/>
      <w:bookmarkStart w:id="31" w:name="_Ref37723498"/>
      <w:bookmarkStart w:id="32" w:name="_Ref37723547"/>
      <w:bookmarkStart w:id="33" w:name="_Toc37725989"/>
      <w:r w:rsidR="00F91EAC" w:rsidRPr="002D3BDD">
        <w:rPr>
          <w:bCs/>
        </w:rPr>
        <w:t>Taxonomy of Comments</w:t>
      </w:r>
      <w:bookmarkEnd w:id="28"/>
      <w:bookmarkEnd w:id="29"/>
      <w:bookmarkEnd w:id="30"/>
      <w:bookmarkEnd w:id="31"/>
      <w:bookmarkEnd w:id="32"/>
      <w:bookmarkEnd w:id="33"/>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4" w:name="_Ref35367705"/>
      <w:bookmarkStart w:id="35"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4"/>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35"/>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T</w:t>
      </w:r>
      <w:r w:rsidR="00DE397A" w:rsidRPr="00DE397A">
        <w:rPr>
          <w:i/>
          <w:iCs/>
          <w:szCs w:val="24"/>
        </w:rPr>
        <w:t>A</w:t>
      </w:r>
      <w:r w:rsidR="00DE397A" w:rsidRPr="00DE397A">
        <w:rPr>
          <w:i/>
          <w:iCs/>
          <w:szCs w:val="24"/>
        </w:rPr>
        <w:t xml:space="preserve">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36" w:name="_Ref35393024"/>
      <w:bookmarkStart w:id="37"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6"/>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37"/>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38" w:name="_Ref35393704"/>
      <w:bookmarkStart w:id="39"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38"/>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39"/>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0" w:name="_Ref35393818"/>
      <w:bookmarkStart w:id="41"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0"/>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42" w:name="_Ref35472861"/>
      <w:bookmarkStart w:id="43"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2"/>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43"/>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44" w:name="_Ref37690467"/>
      <w:bookmarkStart w:id="45" w:name="_Ref37691160"/>
      <w:bookmarkStart w:id="46" w:name="_Toc37725990"/>
      <w:r w:rsidR="004E5433" w:rsidRPr="00347B64">
        <w:t xml:space="preserve">Data </w:t>
      </w:r>
      <w:r w:rsidR="004E5433" w:rsidRPr="00B216D8">
        <w:t>Collection</w:t>
      </w:r>
      <w:bookmarkEnd w:id="44"/>
      <w:bookmarkEnd w:id="45"/>
      <w:bookmarkEnd w:id="46"/>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47" w:name="_Ref34248657"/>
      <w:bookmarkStart w:id="48" w:name="_Toc37725991"/>
      <w:r>
        <w:t>Corpus Selection</w:t>
      </w:r>
      <w:bookmarkEnd w:id="47"/>
      <w:bookmarkEnd w:id="48"/>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9" w:name="_Ref34248720"/>
      <w:bookmarkStart w:id="50" w:name="_Toc37725992"/>
      <w:r>
        <w:t>Comment Extraction</w:t>
      </w:r>
      <w:bookmarkEnd w:id="49"/>
      <w:bookmarkEnd w:id="50"/>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51" w:name="_Ref34248768"/>
      <w:bookmarkStart w:id="52" w:name="_Toc37725993"/>
      <w:r>
        <w:t>Manual Classification</w:t>
      </w:r>
      <w:bookmarkEnd w:id="51"/>
      <w:bookmarkEnd w:id="52"/>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53" w:name="_Ref36729448"/>
      <w:bookmarkStart w:id="54"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5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55" w:name="_Ref34252126"/>
      <w:bookmarkStart w:id="56" w:name="_Ref34252119"/>
      <w:bookmarkStart w:id="57"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58" w:name="_Ref34252123"/>
      <w:bookmarkEnd w:id="55"/>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6"/>
      <w:bookmarkEnd w:id="57"/>
      <w:bookmarkEnd w:id="5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12ADC3" w14:textId="1BE569DE" w:rsidR="001816ED" w:rsidRPr="00E1440C" w:rsidRDefault="001816ED" w:rsidP="001816ED">
      <w:pPr>
        <w:pStyle w:val="FigureCaption"/>
      </w:pPr>
      <w:bookmarkStart w:id="59" w:name="_Ref37410144"/>
      <w:bookmarkStart w:id="60"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59"/>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60"/>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61" w:name="_Toc37725994"/>
      <w:r>
        <w:t>External Threats</w:t>
      </w:r>
      <w:bookmarkEnd w:id="61"/>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62" w:name="_Toc37725995"/>
      <w:r>
        <w:t>Internal Validity</w:t>
      </w:r>
      <w:bookmarkEnd w:id="62"/>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63" w:name="_Ref36051781"/>
      <w:bookmarkStart w:id="64"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65" w:name="_Hlk36051824"/>
      <w:bookmarkEnd w:id="6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65"/>
      <w:r w:rsidR="004E41B0">
        <w:t>.</w:t>
      </w:r>
      <w:bookmarkEnd w:id="6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66" w:name="_Ref37252254"/>
      <w:bookmarkStart w:id="67"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6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6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6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69"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6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6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8F6B44">
      <w:pPr>
        <w:pStyle w:val="Heading1"/>
      </w:pPr>
      <w:r>
        <w:br/>
      </w:r>
      <w:bookmarkStart w:id="70" w:name="_Ref37723467"/>
      <w:bookmarkStart w:id="71" w:name="_Toc37725996"/>
      <w:r w:rsidRPr="00347B64">
        <w:t xml:space="preserve">Data </w:t>
      </w:r>
      <w:r>
        <w:t>Analysis</w:t>
      </w:r>
      <w:bookmarkEnd w:id="70"/>
      <w:bookmarkEnd w:id="71"/>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2" w:name="_Ref37725630"/>
      <w:bookmarkStart w:id="73" w:name="_Ref37725643"/>
      <w:bookmarkStart w:id="74" w:name="_Toc37725997"/>
      <w:r w:rsidRPr="002248ED">
        <w:t>Syntax-based Approach</w:t>
      </w:r>
      <w:bookmarkEnd w:id="72"/>
      <w:bookmarkEnd w:id="73"/>
      <w:bookmarkEnd w:id="74"/>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75" w:name="_Ref37725655"/>
      <w:bookmarkStart w:id="76" w:name="_Toc37725998"/>
      <w:r w:rsidRPr="002248ED">
        <w:t>Bag of Words Approach</w:t>
      </w:r>
      <w:bookmarkEnd w:id="75"/>
      <w:bookmarkEnd w:id="76"/>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77" w:name="_Ref37725661"/>
      <w:bookmarkStart w:id="78" w:name="_Toc37725999"/>
      <w:r w:rsidRPr="002248ED">
        <w:lastRenderedPageBreak/>
        <w:t>Frequency</w:t>
      </w:r>
      <w:r>
        <w:t>-based</w:t>
      </w:r>
      <w:r w:rsidRPr="002248ED">
        <w:t xml:space="preserve"> Approac</w:t>
      </w:r>
      <w:r>
        <w:t>h</w:t>
      </w:r>
      <w:bookmarkEnd w:id="77"/>
      <w:bookmarkEnd w:id="78"/>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DE397A" w:rsidRPr="0043682C" w:rsidRDefault="00DE397A" w:rsidP="008F6B44">
                            <w:pPr>
                              <w:pStyle w:val="FigureCaption"/>
                              <w:rPr>
                                <w:rFonts w:cs="Times New Roman"/>
                                <w:noProof/>
                              </w:rPr>
                            </w:pPr>
                            <w:bookmarkStart w:id="79" w:name="_Ref37725781"/>
                            <w:bookmarkStart w:id="80" w:name="_Toc37726007"/>
                            <w:r>
                              <w:t xml:space="preserve">Figure </w:t>
                            </w:r>
                            <w:r w:rsidR="002D17A2">
                              <w:fldChar w:fldCharType="begin"/>
                            </w:r>
                            <w:r w:rsidR="002D17A2">
                              <w:instrText xml:space="preserve"> SEQ Figure \* ARABIC </w:instrText>
                            </w:r>
                            <w:r w:rsidR="002D17A2">
                              <w:fldChar w:fldCharType="separate"/>
                            </w:r>
                            <w:r>
                              <w:rPr>
                                <w:noProof/>
                              </w:rPr>
                              <w:t>3</w:t>
                            </w:r>
                            <w:r w:rsidR="002D17A2">
                              <w:rPr>
                                <w:noProof/>
                              </w:rPr>
                              <w:fldChar w:fldCharType="end"/>
                            </w:r>
                            <w:bookmarkEnd w:id="7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DE397A" w:rsidRPr="0043682C" w:rsidRDefault="00DE397A" w:rsidP="008F6B44">
                      <w:pPr>
                        <w:pStyle w:val="FigureCaption"/>
                        <w:rPr>
                          <w:rFonts w:cs="Times New Roman"/>
                          <w:noProof/>
                        </w:rPr>
                      </w:pPr>
                      <w:bookmarkStart w:id="81" w:name="_Ref37725781"/>
                      <w:bookmarkStart w:id="82" w:name="_Toc37726007"/>
                      <w:r>
                        <w:t xml:space="preserve">Figure </w:t>
                      </w:r>
                      <w:r w:rsidR="002D17A2">
                        <w:fldChar w:fldCharType="begin"/>
                      </w:r>
                      <w:r w:rsidR="002D17A2">
                        <w:instrText xml:space="preserve"> SEQ Figure \* ARABIC </w:instrText>
                      </w:r>
                      <w:r w:rsidR="002D17A2">
                        <w:fldChar w:fldCharType="separate"/>
                      </w:r>
                      <w:r>
                        <w:rPr>
                          <w:noProof/>
                        </w:rPr>
                        <w:t>3</w:t>
                      </w:r>
                      <w:r w:rsidR="002D17A2">
                        <w:rPr>
                          <w:noProof/>
                        </w:rPr>
                        <w:fldChar w:fldCharType="end"/>
                      </w:r>
                      <w:bookmarkEnd w:id="8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2"/>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83" w:name="_Ref37725753"/>
      <w:bookmarkStart w:id="84"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83"/>
      <w:r>
        <w:t xml:space="preserve">.  </w:t>
      </w:r>
      <w:r w:rsidRPr="00824364">
        <w:t>Breakdown of the mathematical frequencies of the above comment line.</w:t>
      </w:r>
      <w:bookmarkEnd w:id="84"/>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5" w:name="_Toc37726000"/>
      <w:r>
        <w:t>Internal Validity</w:t>
      </w:r>
      <w:bookmarkEnd w:id="85"/>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86" w:name="_Ref37690511"/>
      <w:bookmarkStart w:id="87" w:name="_Ref37691243"/>
      <w:bookmarkStart w:id="88" w:name="_Ref37691261"/>
      <w:bookmarkStart w:id="89" w:name="_Ref37691302"/>
      <w:bookmarkStart w:id="90" w:name="_Toc37726001"/>
      <w:r w:rsidR="00685EEA">
        <w:t>Experiment and Results</w:t>
      </w:r>
      <w:bookmarkEnd w:id="86"/>
      <w:bookmarkEnd w:id="87"/>
      <w:bookmarkEnd w:id="88"/>
      <w:bookmarkEnd w:id="89"/>
      <w:bookmarkEnd w:id="90"/>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91"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91"/>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92" w:name="_Ref37509596"/>
      <w:bookmarkStart w:id="93"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92"/>
      <w:r w:rsidR="00CF64B0">
        <w:rPr>
          <w:noProof/>
        </w:rPr>
        <w:t xml:space="preserve">.  </w:t>
      </w:r>
      <w:r w:rsidRPr="00AA6716">
        <w:rPr>
          <w:noProof/>
        </w:rPr>
        <w:t>This table shows each equation used as a hueristic in the analysis of our results.</w:t>
      </w:r>
      <w:bookmarkEnd w:id="93"/>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94" w:name="_Ref35357782"/>
      <w:bookmarkStart w:id="95" w:name="_Ref32772875"/>
      <w:bookmarkStart w:id="96" w:name="_Ref33019599"/>
      <w:bookmarkStart w:id="97"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94"/>
      <w:r w:rsidR="00CF64B0">
        <w:rPr>
          <w:noProof/>
        </w:rPr>
        <w:t xml:space="preserve">.  </w:t>
      </w:r>
      <w:r w:rsidRPr="00AA3373">
        <w:t>The following values are the results of each fold from the stratified k-fold cross validation.</w:t>
      </w:r>
      <w:bookmarkEnd w:id="95"/>
      <w:bookmarkEnd w:id="96"/>
      <w:bookmarkEnd w:id="9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98" w:name="_Ref33646320"/>
      <w:bookmarkStart w:id="99" w:name="_Ref32495567"/>
      <w:bookmarkStart w:id="100"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9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99"/>
      <w:bookmarkEnd w:id="100"/>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101" w:name="_Ref37690518"/>
      <w:bookmarkStart w:id="102" w:name="_Ref37691212"/>
      <w:bookmarkStart w:id="103" w:name="_Toc37726002"/>
      <w:r w:rsidR="00251598" w:rsidRPr="002D3BDD">
        <w:rPr>
          <w:bCs/>
        </w:rPr>
        <w:t>Commented-out code in Open-source Software</w:t>
      </w:r>
      <w:bookmarkEnd w:id="101"/>
      <w:bookmarkEnd w:id="102"/>
      <w:bookmarkEnd w:id="103"/>
      <w:r w:rsidR="00251598" w:rsidRPr="002D3BDD">
        <w:rPr>
          <w:bCs/>
        </w:rPr>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04" w:name="_Ref36492013"/>
      <w:bookmarkStart w:id="105"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06" w:name="_Hlk36492020"/>
      <w:bookmarkEnd w:id="104"/>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05"/>
      <w:bookmarkEnd w:id="10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07" w:name="_Ref37163063"/>
      <w:bookmarkStart w:id="108"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07"/>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08"/>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109" w:name="_Ref37690530"/>
      <w:bookmarkStart w:id="110" w:name="_Toc37726003"/>
      <w:r w:rsidR="004E5433">
        <w:t>Future Works</w:t>
      </w:r>
      <w:bookmarkEnd w:id="109"/>
      <w:bookmarkEnd w:id="110"/>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111" w:name="_Ref37690537"/>
      <w:bookmarkStart w:id="112" w:name="_Toc37726004"/>
      <w:r w:rsidR="004E5433">
        <w:t>Conclusion</w:t>
      </w:r>
      <w:bookmarkEnd w:id="111"/>
      <w:bookmarkEnd w:id="112"/>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B4E96" w14:textId="77777777" w:rsidR="002D17A2" w:rsidRDefault="002D17A2" w:rsidP="0082705B">
      <w:pPr>
        <w:spacing w:after="0" w:line="240" w:lineRule="auto"/>
      </w:pPr>
      <w:r>
        <w:separator/>
      </w:r>
    </w:p>
  </w:endnote>
  <w:endnote w:type="continuationSeparator" w:id="0">
    <w:p w14:paraId="39C54846" w14:textId="77777777" w:rsidR="002D17A2" w:rsidRDefault="002D17A2"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CCC31" w14:textId="77777777" w:rsidR="002D17A2" w:rsidRDefault="002D17A2" w:rsidP="0082705B">
      <w:pPr>
        <w:spacing w:after="0" w:line="240" w:lineRule="auto"/>
      </w:pPr>
      <w:r>
        <w:separator/>
      </w:r>
    </w:p>
  </w:footnote>
  <w:footnote w:type="continuationSeparator" w:id="0">
    <w:p w14:paraId="6A84403E" w14:textId="77777777" w:rsidR="002D17A2" w:rsidRDefault="002D17A2"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0D7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F32"/>
    <w:rsid w:val="00412B0D"/>
    <w:rsid w:val="00415AA1"/>
    <w:rsid w:val="0042639E"/>
    <w:rsid w:val="00430235"/>
    <w:rsid w:val="00431716"/>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04C7"/>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328"/>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100F"/>
    <w:rsid w:val="00903314"/>
    <w:rsid w:val="00903576"/>
    <w:rsid w:val="00904650"/>
    <w:rsid w:val="00904867"/>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3720"/>
    <w:rsid w:val="00B45F99"/>
    <w:rsid w:val="00B46AA6"/>
    <w:rsid w:val="00B473B8"/>
    <w:rsid w:val="00B504D2"/>
    <w:rsid w:val="00B50B3C"/>
    <w:rsid w:val="00B5267B"/>
    <w:rsid w:val="00B53039"/>
    <w:rsid w:val="00B548BD"/>
    <w:rsid w:val="00B56455"/>
    <w:rsid w:val="00B56DE7"/>
    <w:rsid w:val="00B6134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64B9"/>
    <w:rsid w:val="00BA700E"/>
    <w:rsid w:val="00BA7642"/>
    <w:rsid w:val="00BA7A7B"/>
    <w:rsid w:val="00BB2B6B"/>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21AC"/>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AD1"/>
    <w:rsid w:val="00DD61F7"/>
    <w:rsid w:val="00DD7155"/>
    <w:rsid w:val="00DD7445"/>
    <w:rsid w:val="00DE2414"/>
    <w:rsid w:val="00DE397A"/>
    <w:rsid w:val="00DE3D52"/>
    <w:rsid w:val="00DE638C"/>
    <w:rsid w:val="00DE70FC"/>
    <w:rsid w:val="00DF5401"/>
    <w:rsid w:val="00DF6990"/>
    <w:rsid w:val="00DF7D7E"/>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54230</TotalTime>
  <Pages>103</Pages>
  <Words>38270</Words>
  <Characters>218145</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768</cp:revision>
  <cp:lastPrinted>2020-04-14T07:06:00Z</cp:lastPrinted>
  <dcterms:created xsi:type="dcterms:W3CDTF">2020-02-04T18:25:00Z</dcterms:created>
  <dcterms:modified xsi:type="dcterms:W3CDTF">2020-04-16T23:58:00Z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