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943F" w14:textId="42B8C7F7" w:rsidR="00810505" w:rsidRDefault="001204AE" w:rsidP="001204AE">
      <w:pPr>
        <w:jc w:val="center"/>
      </w:pPr>
      <w:r>
        <w:t>Big Mountain Capstone Report</w:t>
      </w:r>
    </w:p>
    <w:p w14:paraId="45DC2DD0" w14:textId="77777777" w:rsidR="001204AE" w:rsidRDefault="001204AE" w:rsidP="001204AE"/>
    <w:sectPr w:rsidR="0012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E"/>
    <w:rsid w:val="001204AE"/>
    <w:rsid w:val="0081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423"/>
  <w15:chartTrackingRefBased/>
  <w15:docId w15:val="{9BE87135-FD18-439A-ABEB-0C56B5A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Hulett</dc:creator>
  <cp:keywords/>
  <dc:description/>
  <cp:lastModifiedBy>Blake Hulett</cp:lastModifiedBy>
  <cp:revision>1</cp:revision>
  <dcterms:created xsi:type="dcterms:W3CDTF">2021-03-19T16:24:00Z</dcterms:created>
  <dcterms:modified xsi:type="dcterms:W3CDTF">2021-03-19T16:35:00Z</dcterms:modified>
</cp:coreProperties>
</file>