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74FE7" w14:textId="77777777" w:rsidR="000C0BBA" w:rsidRDefault="000C0BBA"/>
    <w:p w14:paraId="5DD12416" w14:textId="11AB0A6D" w:rsidR="000C0BBA" w:rsidRDefault="006D0F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D07F86" wp14:editId="7182603F">
                <wp:simplePos x="0" y="0"/>
                <wp:positionH relativeFrom="margin">
                  <wp:posOffset>152400</wp:posOffset>
                </wp:positionH>
                <wp:positionV relativeFrom="paragraph">
                  <wp:posOffset>659130</wp:posOffset>
                </wp:positionV>
                <wp:extent cx="6372225" cy="1343025"/>
                <wp:effectExtent l="19050" t="19050" r="47625" b="476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5B14" w14:textId="0E560A0F" w:rsidR="00997FF5" w:rsidRDefault="00997FF5" w:rsidP="000C0BBA">
                            <w:pPr>
                              <w:ind w:left="240" w:hangingChars="50" w:hanging="24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Cloud &amp; Data Security Framework 구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축</w:t>
                            </w:r>
                          </w:p>
                          <w:p w14:paraId="0BD619C5" w14:textId="062EADD0" w:rsidR="00997FF5" w:rsidRPr="007E1A08" w:rsidRDefault="00997FF5" w:rsidP="000C0BBA">
                            <w:pPr>
                              <w:ind w:left="240" w:hangingChars="50" w:hanging="24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7E1A08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제</w:t>
                            </w:r>
                            <w:r w:rsidRPr="007E1A08">
                              <w:rPr>
                                <w:b/>
                                <w:sz w:val="48"/>
                                <w:szCs w:val="48"/>
                              </w:rPr>
                              <w:t>안요청서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07F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2pt;margin-top:51.9pt;width:501.75pt;height:10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" strokeweight="4pt">
                <v:stroke linestyle="thinThin"/>
                <v:textbox>
                  <w:txbxContent>
                    <w:p w14:paraId="03AC5B14" w14:textId="0E560A0F" w:rsidR="00997FF5" w:rsidRDefault="00997FF5" w:rsidP="000C0BBA">
                      <w:pPr>
                        <w:ind w:left="240" w:hangingChars="50" w:hanging="24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t>Cloud &amp; Data Security Framework 구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축</w:t>
                      </w:r>
                    </w:p>
                    <w:p w14:paraId="0BD619C5" w14:textId="062EADD0" w:rsidR="00997FF5" w:rsidRPr="007E1A08" w:rsidRDefault="00997FF5" w:rsidP="000C0BBA">
                      <w:pPr>
                        <w:ind w:left="240" w:hangingChars="50" w:hanging="24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7E1A08">
                        <w:rPr>
                          <w:rFonts w:hint="eastAsia"/>
                          <w:b/>
                          <w:sz w:val="48"/>
                          <w:szCs w:val="48"/>
                        </w:rPr>
                        <w:t>제</w:t>
                      </w:r>
                      <w:r w:rsidRPr="007E1A08">
                        <w:rPr>
                          <w:b/>
                          <w:sz w:val="48"/>
                          <w:szCs w:val="48"/>
                        </w:rPr>
                        <w:t>안요청서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6251A9" w14:textId="46A70D03" w:rsidR="000C0BBA" w:rsidRDefault="000C0BBA"/>
    <w:p w14:paraId="45E388ED" w14:textId="77777777" w:rsidR="000C0BBA" w:rsidRDefault="000C0BBA"/>
    <w:p w14:paraId="4508BF58" w14:textId="77777777" w:rsidR="000C0BBA" w:rsidRDefault="000C0BBA"/>
    <w:p w14:paraId="7BA1653D" w14:textId="77777777" w:rsidR="000C0BBA" w:rsidRDefault="000C0BBA"/>
    <w:p w14:paraId="79B5BFEE" w14:textId="77777777" w:rsidR="000C0BBA" w:rsidRDefault="000C0BBA"/>
    <w:p w14:paraId="5D47306E" w14:textId="77777777" w:rsidR="000C0BBA" w:rsidRDefault="000C0BBA"/>
    <w:p w14:paraId="0F19DC6E" w14:textId="77777777" w:rsidR="000C0BBA" w:rsidRDefault="000C0BBA"/>
    <w:p w14:paraId="6E2A3416" w14:textId="77777777" w:rsidR="000C0BBA" w:rsidRDefault="000C0BBA"/>
    <w:p w14:paraId="641D1ECF" w14:textId="77777777" w:rsidR="000C0BBA" w:rsidRDefault="000C0BBA"/>
    <w:p w14:paraId="4C33DDEA" w14:textId="77777777" w:rsidR="000C0BBA" w:rsidRDefault="000C0BBA"/>
    <w:p w14:paraId="7CD5375D" w14:textId="3BF02A69" w:rsidR="000C0BBA" w:rsidRPr="000C0BBA" w:rsidRDefault="000C0BBA" w:rsidP="000C0BBA">
      <w:pPr>
        <w:jc w:val="center"/>
        <w:rPr>
          <w:sz w:val="28"/>
          <w:szCs w:val="28"/>
        </w:rPr>
      </w:pPr>
      <w:r w:rsidRPr="000C0BBA">
        <w:rPr>
          <w:rFonts w:hint="eastAsia"/>
          <w:sz w:val="28"/>
          <w:szCs w:val="28"/>
        </w:rPr>
        <w:t>202</w:t>
      </w:r>
      <w:r w:rsidR="007C2BEA">
        <w:rPr>
          <w:sz w:val="28"/>
          <w:szCs w:val="28"/>
        </w:rPr>
        <w:t>4</w:t>
      </w:r>
      <w:r w:rsidRPr="000C0BBA">
        <w:rPr>
          <w:rFonts w:hint="eastAsia"/>
          <w:sz w:val="28"/>
          <w:szCs w:val="28"/>
        </w:rPr>
        <w:t xml:space="preserve">. </w:t>
      </w:r>
      <w:r w:rsidR="007C2BEA">
        <w:rPr>
          <w:sz w:val="28"/>
          <w:szCs w:val="28"/>
        </w:rPr>
        <w:t>4</w:t>
      </w:r>
    </w:p>
    <w:p w14:paraId="1AB9F76E" w14:textId="77777777" w:rsidR="000C0BBA" w:rsidRDefault="000C0BBA"/>
    <w:p w14:paraId="6B55E830" w14:textId="77777777" w:rsidR="000C0BBA" w:rsidRDefault="000C0BBA"/>
    <w:p w14:paraId="59B9603D" w14:textId="77777777" w:rsidR="000C0BBA" w:rsidRDefault="000C0BBA"/>
    <w:p w14:paraId="37ADE618" w14:textId="77777777" w:rsidR="007E1A08" w:rsidRDefault="007E1A08"/>
    <w:p w14:paraId="2560E9B5" w14:textId="77777777" w:rsidR="00244A0E" w:rsidRDefault="007E1A08" w:rsidP="007E1A08">
      <w:pPr>
        <w:jc w:val="center"/>
        <w:rPr>
          <w:b/>
          <w:sz w:val="40"/>
          <w:szCs w:val="40"/>
        </w:rPr>
        <w:sectPr w:rsidR="00244A0E" w:rsidSect="00B827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proofErr w:type="spellStart"/>
      <w:r w:rsidRPr="007E1A08">
        <w:rPr>
          <w:rFonts w:hint="eastAsia"/>
          <w:b/>
          <w:sz w:val="40"/>
          <w:szCs w:val="40"/>
        </w:rPr>
        <w:t>에쓰</w:t>
      </w:r>
      <w:proofErr w:type="spellEnd"/>
      <w:r w:rsidRPr="007E1A08">
        <w:rPr>
          <w:rFonts w:hint="eastAsia"/>
          <w:b/>
          <w:sz w:val="40"/>
          <w:szCs w:val="40"/>
        </w:rPr>
        <w:t>-오일 주식회사</w:t>
      </w:r>
    </w:p>
    <w:p w14:paraId="11F28712" w14:textId="77777777" w:rsidR="00120247" w:rsidRPr="00120247" w:rsidRDefault="00120247" w:rsidP="00120247">
      <w:pPr>
        <w:widowControl/>
        <w:wordWrap/>
        <w:autoSpaceDE/>
        <w:autoSpaceDN/>
        <w:jc w:val="center"/>
        <w:rPr>
          <w:b/>
          <w:sz w:val="28"/>
        </w:rPr>
      </w:pPr>
      <w:r w:rsidRPr="00120247">
        <w:rPr>
          <w:rFonts w:hint="eastAsia"/>
          <w:b/>
          <w:sz w:val="28"/>
        </w:rPr>
        <w:lastRenderedPageBreak/>
        <w:t>목 차</w:t>
      </w:r>
    </w:p>
    <w:p w14:paraId="64DA192B" w14:textId="71AC361E" w:rsidR="00674D99" w:rsidRDefault="00120247">
      <w:pPr>
        <w:pStyle w:val="11"/>
        <w:rPr>
          <w:noProof/>
          <w:sz w:val="2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4855737" w:history="1">
        <w:r w:rsidR="00674D99" w:rsidRPr="006B7388">
          <w:rPr>
            <w:rStyle w:val="a8"/>
            <w:noProof/>
          </w:rPr>
          <w:t>I.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 추진 개요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_Toc164855737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4</w:t>
        </w:r>
        <w:r w:rsidR="00674D99">
          <w:rPr>
            <w:noProof/>
            <w:webHidden/>
          </w:rPr>
          <w:fldChar w:fldCharType="end"/>
        </w:r>
      </w:hyperlink>
    </w:p>
    <w:p w14:paraId="1E04633C" w14:textId="3F2629E5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38" w:history="1">
        <w:r w:rsidR="00674D99" w:rsidRPr="006B7388">
          <w:rPr>
            <w:rStyle w:val="a8"/>
            <w:noProof/>
          </w:rPr>
          <w:t>1.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회사 소개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_Toc164855738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4</w:t>
        </w:r>
        <w:r w:rsidR="00674D99">
          <w:rPr>
            <w:noProof/>
            <w:webHidden/>
          </w:rPr>
          <w:fldChar w:fldCharType="end"/>
        </w:r>
      </w:hyperlink>
    </w:p>
    <w:p w14:paraId="295FBBC1" w14:textId="3265A1F6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39" w:history="1">
        <w:r w:rsidR="00674D99" w:rsidRPr="006B7388">
          <w:rPr>
            <w:rStyle w:val="a8"/>
            <w:noProof/>
          </w:rPr>
          <w:t>2.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추진 배경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_Toc164855739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4</w:t>
        </w:r>
        <w:r w:rsidR="00674D99">
          <w:rPr>
            <w:noProof/>
            <w:webHidden/>
          </w:rPr>
          <w:fldChar w:fldCharType="end"/>
        </w:r>
      </w:hyperlink>
    </w:p>
    <w:p w14:paraId="58B2B57A" w14:textId="26A50995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0" w:history="1">
        <w:r w:rsidR="00674D99" w:rsidRPr="006B7388">
          <w:rPr>
            <w:rStyle w:val="a8"/>
            <w:noProof/>
          </w:rPr>
          <w:t>3.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주요 추진 목표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_Toc164855740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4</w:t>
        </w:r>
        <w:r w:rsidR="00674D99">
          <w:rPr>
            <w:noProof/>
            <w:webHidden/>
          </w:rPr>
          <w:fldChar w:fldCharType="end"/>
        </w:r>
      </w:hyperlink>
    </w:p>
    <w:p w14:paraId="5AE8E568" w14:textId="1D7EC8D0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1" w:history="1">
        <w:r w:rsidR="00674D99" w:rsidRPr="006B7388">
          <w:rPr>
            <w:rStyle w:val="a8"/>
            <w:noProof/>
          </w:rPr>
          <w:t>4.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추진 일정 (잠정)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_Toc164855741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4</w:t>
        </w:r>
        <w:r w:rsidR="00674D99">
          <w:rPr>
            <w:noProof/>
            <w:webHidden/>
          </w:rPr>
          <w:fldChar w:fldCharType="end"/>
        </w:r>
      </w:hyperlink>
    </w:p>
    <w:p w14:paraId="33B5A9B0" w14:textId="34B34697" w:rsidR="00674D99" w:rsidRDefault="00997FF5">
      <w:pPr>
        <w:pStyle w:val="11"/>
        <w:rPr>
          <w:noProof/>
          <w:sz w:val="20"/>
        </w:rPr>
      </w:pPr>
      <w:hyperlink w:anchor="_Toc164855742" w:history="1">
        <w:r w:rsidR="00674D99" w:rsidRPr="006B7388">
          <w:rPr>
            <w:rStyle w:val="a8"/>
            <w:noProof/>
          </w:rPr>
          <w:t>II.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 추진 내용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_Toc164855742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5</w:t>
        </w:r>
        <w:r w:rsidR="00674D99">
          <w:rPr>
            <w:noProof/>
            <w:webHidden/>
          </w:rPr>
          <w:fldChar w:fldCharType="end"/>
        </w:r>
      </w:hyperlink>
    </w:p>
    <w:p w14:paraId="5B3B95C9" w14:textId="6525A07A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3" w:history="1">
        <w:r w:rsidR="00674D99" w:rsidRPr="006B7388">
          <w:rPr>
            <w:rStyle w:val="a8"/>
            <w:noProof/>
          </w:rPr>
          <w:t>1.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현황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_Toc164855743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5</w:t>
        </w:r>
        <w:r w:rsidR="00674D99">
          <w:rPr>
            <w:noProof/>
            <w:webHidden/>
          </w:rPr>
          <w:fldChar w:fldCharType="end"/>
        </w:r>
      </w:hyperlink>
    </w:p>
    <w:p w14:paraId="17EE197D" w14:textId="44BB3B03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4" w:history="1">
        <w:r w:rsidR="00674D99" w:rsidRPr="006B7388">
          <w:rPr>
            <w:rStyle w:val="a8"/>
            <w:noProof/>
          </w:rPr>
          <w:t>2.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추진 범위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_Toc164855744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5</w:t>
        </w:r>
        <w:r w:rsidR="00674D99">
          <w:rPr>
            <w:noProof/>
            <w:webHidden/>
          </w:rPr>
          <w:fldChar w:fldCharType="end"/>
        </w:r>
      </w:hyperlink>
    </w:p>
    <w:p w14:paraId="24547F3E" w14:textId="4ACE7D43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5" w:history="1">
        <w:r w:rsidR="00674D99" w:rsidRPr="006B7388">
          <w:rPr>
            <w:rStyle w:val="a8"/>
            <w:noProof/>
          </w:rPr>
          <w:t>3.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 산출물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_Toc164855745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10</w:t>
        </w:r>
        <w:r w:rsidR="00674D99">
          <w:rPr>
            <w:noProof/>
            <w:webHidden/>
          </w:rPr>
          <w:fldChar w:fldCharType="end"/>
        </w:r>
      </w:hyperlink>
    </w:p>
    <w:p w14:paraId="58A23527" w14:textId="408A7209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6" w:history="1">
        <w:r w:rsidR="00674D99" w:rsidRPr="006B7388">
          <w:rPr>
            <w:rStyle w:val="a8"/>
            <w:noProof/>
          </w:rPr>
          <w:t>4.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예상 구축 일정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_Toc164855746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13</w:t>
        </w:r>
        <w:r w:rsidR="00674D99">
          <w:rPr>
            <w:noProof/>
            <w:webHidden/>
          </w:rPr>
          <w:fldChar w:fldCharType="end"/>
        </w:r>
      </w:hyperlink>
    </w:p>
    <w:p w14:paraId="61DE0BE2" w14:textId="029760F7" w:rsidR="00674D99" w:rsidRDefault="00997FF5">
      <w:pPr>
        <w:pStyle w:val="11"/>
        <w:rPr>
          <w:noProof/>
          <w:sz w:val="20"/>
        </w:rPr>
      </w:pPr>
      <w:hyperlink w:anchor="_Toc164855747" w:history="1">
        <w:r w:rsidR="00674D99" w:rsidRPr="006B7388">
          <w:rPr>
            <w:rStyle w:val="a8"/>
            <w:noProof/>
          </w:rPr>
          <w:t>III.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제안서 작성 내용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_Toc164855747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13</w:t>
        </w:r>
        <w:r w:rsidR="00674D99">
          <w:rPr>
            <w:noProof/>
            <w:webHidden/>
          </w:rPr>
          <w:fldChar w:fldCharType="end"/>
        </w:r>
      </w:hyperlink>
    </w:p>
    <w:p w14:paraId="1E7ABA77" w14:textId="75EFA49F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8" w:history="1">
        <w:r w:rsidR="00674D99" w:rsidRPr="006B7388">
          <w:rPr>
            <w:rStyle w:val="a8"/>
            <w:noProof/>
          </w:rPr>
          <w:t>1.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프로젝트의 이해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_Toc164855748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13</w:t>
        </w:r>
        <w:r w:rsidR="00674D99">
          <w:rPr>
            <w:noProof/>
            <w:webHidden/>
          </w:rPr>
          <w:fldChar w:fldCharType="end"/>
        </w:r>
      </w:hyperlink>
    </w:p>
    <w:p w14:paraId="65502724" w14:textId="0586B730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49" w:history="1">
        <w:r w:rsidR="00674D99" w:rsidRPr="006B7388">
          <w:rPr>
            <w:rStyle w:val="a8"/>
            <w:noProof/>
          </w:rPr>
          <w:t>2.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 수행 방안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_Toc164855749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13</w:t>
        </w:r>
        <w:r w:rsidR="00674D99">
          <w:rPr>
            <w:noProof/>
            <w:webHidden/>
          </w:rPr>
          <w:fldChar w:fldCharType="end"/>
        </w:r>
      </w:hyperlink>
    </w:p>
    <w:p w14:paraId="4EFA8DF5" w14:textId="5BBA7CB3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0" w:history="1">
        <w:r w:rsidR="00674D99" w:rsidRPr="006B7388">
          <w:rPr>
            <w:rStyle w:val="a8"/>
            <w:noProof/>
          </w:rPr>
          <w:t>3.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프로젝트 관리 및 지원방안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_Toc164855750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14</w:t>
        </w:r>
        <w:r w:rsidR="00674D99">
          <w:rPr>
            <w:noProof/>
            <w:webHidden/>
          </w:rPr>
          <w:fldChar w:fldCharType="end"/>
        </w:r>
      </w:hyperlink>
    </w:p>
    <w:p w14:paraId="7D24CFD5" w14:textId="7B660D4D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1" w:history="1">
        <w:r w:rsidR="00674D99" w:rsidRPr="006B7388">
          <w:rPr>
            <w:rStyle w:val="a8"/>
            <w:noProof/>
          </w:rPr>
          <w:t>4.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구축비용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_Toc164855751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14</w:t>
        </w:r>
        <w:r w:rsidR="00674D99">
          <w:rPr>
            <w:noProof/>
            <w:webHidden/>
          </w:rPr>
          <w:fldChar w:fldCharType="end"/>
        </w:r>
      </w:hyperlink>
    </w:p>
    <w:p w14:paraId="08462ACC" w14:textId="289D79BB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2" w:history="1">
        <w:r w:rsidR="00674D99" w:rsidRPr="006B7388">
          <w:rPr>
            <w:rStyle w:val="a8"/>
            <w:noProof/>
          </w:rPr>
          <w:t>5.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기타 제안 (추가)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_Toc164855752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14</w:t>
        </w:r>
        <w:r w:rsidR="00674D99">
          <w:rPr>
            <w:noProof/>
            <w:webHidden/>
          </w:rPr>
          <w:fldChar w:fldCharType="end"/>
        </w:r>
      </w:hyperlink>
    </w:p>
    <w:p w14:paraId="06E496E0" w14:textId="3DD0DA3A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3" w:history="1">
        <w:r w:rsidR="00674D99" w:rsidRPr="006B7388">
          <w:rPr>
            <w:rStyle w:val="a8"/>
            <w:noProof/>
          </w:rPr>
          <w:t>6.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제안사 소개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_Toc164855753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15</w:t>
        </w:r>
        <w:r w:rsidR="00674D99">
          <w:rPr>
            <w:noProof/>
            <w:webHidden/>
          </w:rPr>
          <w:fldChar w:fldCharType="end"/>
        </w:r>
      </w:hyperlink>
    </w:p>
    <w:p w14:paraId="0A7CBCC9" w14:textId="7F3488BB" w:rsidR="00674D99" w:rsidRDefault="00997FF5">
      <w:pPr>
        <w:pStyle w:val="11"/>
        <w:rPr>
          <w:noProof/>
          <w:sz w:val="20"/>
        </w:rPr>
      </w:pPr>
      <w:hyperlink w:anchor="_Toc164855754" w:history="1">
        <w:r w:rsidR="00674D99" w:rsidRPr="006B7388">
          <w:rPr>
            <w:rStyle w:val="a8"/>
            <w:noProof/>
          </w:rPr>
          <w:t>IV.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 안내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_Toc164855754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15</w:t>
        </w:r>
        <w:r w:rsidR="00674D99">
          <w:rPr>
            <w:noProof/>
            <w:webHidden/>
          </w:rPr>
          <w:fldChar w:fldCharType="end"/>
        </w:r>
      </w:hyperlink>
    </w:p>
    <w:p w14:paraId="6E632157" w14:textId="016B0222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5" w:history="1">
        <w:r w:rsidR="00674D99" w:rsidRPr="006B7388">
          <w:rPr>
            <w:rStyle w:val="a8"/>
            <w:noProof/>
          </w:rPr>
          <w:t>1.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일반사항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_Toc164855755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15</w:t>
        </w:r>
        <w:r w:rsidR="00674D99">
          <w:rPr>
            <w:noProof/>
            <w:webHidden/>
          </w:rPr>
          <w:fldChar w:fldCharType="end"/>
        </w:r>
      </w:hyperlink>
    </w:p>
    <w:p w14:paraId="6C02FAE4" w14:textId="16F03038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6" w:history="1">
        <w:r w:rsidR="00674D99" w:rsidRPr="006B7388">
          <w:rPr>
            <w:rStyle w:val="a8"/>
            <w:noProof/>
          </w:rPr>
          <w:t>2.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제안서의 효력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_Toc164855756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17</w:t>
        </w:r>
        <w:r w:rsidR="00674D99">
          <w:rPr>
            <w:noProof/>
            <w:webHidden/>
          </w:rPr>
          <w:fldChar w:fldCharType="end"/>
        </w:r>
      </w:hyperlink>
    </w:p>
    <w:p w14:paraId="495FF96F" w14:textId="006FA371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7" w:history="1">
        <w:r w:rsidR="00674D99" w:rsidRPr="006B7388">
          <w:rPr>
            <w:rStyle w:val="a8"/>
            <w:noProof/>
          </w:rPr>
          <w:t>3.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제안서 작성지침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_Toc164855757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17</w:t>
        </w:r>
        <w:r w:rsidR="00674D99">
          <w:rPr>
            <w:noProof/>
            <w:webHidden/>
          </w:rPr>
          <w:fldChar w:fldCharType="end"/>
        </w:r>
      </w:hyperlink>
    </w:p>
    <w:p w14:paraId="01F0F3DD" w14:textId="721BCD74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58" w:history="1">
        <w:r w:rsidR="00674D99" w:rsidRPr="006B7388">
          <w:rPr>
            <w:rStyle w:val="a8"/>
            <w:noProof/>
          </w:rPr>
          <w:t>4.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제안서 제출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_Toc164855758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17</w:t>
        </w:r>
        <w:r w:rsidR="00674D99">
          <w:rPr>
            <w:noProof/>
            <w:webHidden/>
          </w:rPr>
          <w:fldChar w:fldCharType="end"/>
        </w:r>
      </w:hyperlink>
    </w:p>
    <w:p w14:paraId="13C82547" w14:textId="1F9DA0FD" w:rsidR="00674D99" w:rsidRDefault="00997FF5">
      <w:pPr>
        <w:pStyle w:val="11"/>
        <w:rPr>
          <w:noProof/>
          <w:sz w:val="20"/>
        </w:rPr>
      </w:pPr>
      <w:hyperlink w:anchor="_Toc164855759" w:history="1">
        <w:r w:rsidR="00674D99" w:rsidRPr="006B7388">
          <w:rPr>
            <w:rStyle w:val="a8"/>
            <w:noProof/>
          </w:rPr>
          <w:t>V.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보안 요구사항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_Toc164855759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18</w:t>
        </w:r>
        <w:r w:rsidR="00674D99">
          <w:rPr>
            <w:noProof/>
            <w:webHidden/>
          </w:rPr>
          <w:fldChar w:fldCharType="end"/>
        </w:r>
      </w:hyperlink>
    </w:p>
    <w:p w14:paraId="004ACCEC" w14:textId="4DA727EB" w:rsidR="00674D99" w:rsidRDefault="00997FF5">
      <w:pPr>
        <w:pStyle w:val="20"/>
        <w:tabs>
          <w:tab w:val="left" w:pos="850"/>
          <w:tab w:val="right" w:leader="dot" w:pos="10456"/>
        </w:tabs>
        <w:ind w:left="480"/>
        <w:rPr>
          <w:noProof/>
          <w:sz w:val="20"/>
        </w:rPr>
      </w:pPr>
      <w:hyperlink w:anchor="_Toc164855760" w:history="1">
        <w:r w:rsidR="00674D99" w:rsidRPr="006B7388">
          <w:rPr>
            <w:rStyle w:val="a8"/>
            <w:noProof/>
          </w:rPr>
          <w:t>1.</w:t>
        </w:r>
        <w:r w:rsidR="00674D99">
          <w:rPr>
            <w:noProof/>
            <w:sz w:val="20"/>
          </w:rPr>
          <w:tab/>
        </w:r>
        <w:r w:rsidR="00674D99" w:rsidRPr="006B7388">
          <w:rPr>
            <w:rStyle w:val="a8"/>
            <w:noProof/>
          </w:rPr>
          <w:t>사이버보안 관리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_Toc164855760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18</w:t>
        </w:r>
        <w:r w:rsidR="00674D99">
          <w:rPr>
            <w:noProof/>
            <w:webHidden/>
          </w:rPr>
          <w:fldChar w:fldCharType="end"/>
        </w:r>
      </w:hyperlink>
    </w:p>
    <w:p w14:paraId="50A41FB9" w14:textId="0CDE13E0" w:rsidR="00674D99" w:rsidRDefault="00997FF5">
      <w:pPr>
        <w:pStyle w:val="11"/>
        <w:rPr>
          <w:noProof/>
          <w:sz w:val="20"/>
        </w:rPr>
      </w:pPr>
      <w:hyperlink w:anchor="_Toc164855761" w:history="1">
        <w:r w:rsidR="00674D99" w:rsidRPr="006B7388">
          <w:rPr>
            <w:rStyle w:val="a8"/>
            <w:rFonts w:asciiTheme="minorEastAsia" w:hAnsiTheme="minorEastAsia"/>
            <w:noProof/>
          </w:rPr>
          <w:t>[첨부 01] 제3자 보안 통제 요건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_Toc164855761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22</w:t>
        </w:r>
        <w:r w:rsidR="00674D99">
          <w:rPr>
            <w:noProof/>
            <w:webHidden/>
          </w:rPr>
          <w:fldChar w:fldCharType="end"/>
        </w:r>
      </w:hyperlink>
    </w:p>
    <w:p w14:paraId="4361D992" w14:textId="2B08BE79" w:rsidR="00674D99" w:rsidRDefault="00997FF5">
      <w:pPr>
        <w:pStyle w:val="11"/>
        <w:rPr>
          <w:noProof/>
          <w:sz w:val="20"/>
        </w:rPr>
      </w:pPr>
      <w:hyperlink w:anchor="_Toc164855762" w:history="1">
        <w:r w:rsidR="00674D99" w:rsidRPr="006B7388">
          <w:rPr>
            <w:rStyle w:val="a8"/>
            <w:noProof/>
          </w:rPr>
          <w:t>[첨부 02] 제3자 보안 준수 약정서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_Toc164855762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24</w:t>
        </w:r>
        <w:r w:rsidR="00674D99">
          <w:rPr>
            <w:noProof/>
            <w:webHidden/>
          </w:rPr>
          <w:fldChar w:fldCharType="end"/>
        </w:r>
      </w:hyperlink>
    </w:p>
    <w:p w14:paraId="1BE48457" w14:textId="326B0524" w:rsidR="00674D99" w:rsidRDefault="00997FF5">
      <w:pPr>
        <w:pStyle w:val="11"/>
        <w:rPr>
          <w:noProof/>
          <w:sz w:val="20"/>
        </w:rPr>
      </w:pPr>
      <w:hyperlink w:anchor="_Toc164855763" w:history="1">
        <w:r w:rsidR="00674D99" w:rsidRPr="006B7388">
          <w:rPr>
            <w:rStyle w:val="a8"/>
            <w:noProof/>
          </w:rPr>
          <w:t>[첨부 03] 제3자 정보보호 서약서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_Toc164855763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26</w:t>
        </w:r>
        <w:r w:rsidR="00674D99">
          <w:rPr>
            <w:noProof/>
            <w:webHidden/>
          </w:rPr>
          <w:fldChar w:fldCharType="end"/>
        </w:r>
      </w:hyperlink>
    </w:p>
    <w:p w14:paraId="28B5D054" w14:textId="18A7FDFF" w:rsidR="00674D99" w:rsidRDefault="00997FF5">
      <w:pPr>
        <w:pStyle w:val="11"/>
        <w:rPr>
          <w:noProof/>
          <w:sz w:val="20"/>
        </w:rPr>
      </w:pPr>
      <w:hyperlink w:anchor="_Toc164855764" w:history="1">
        <w:r w:rsidR="00674D99" w:rsidRPr="006B7388">
          <w:rPr>
            <w:rStyle w:val="a8"/>
            <w:noProof/>
          </w:rPr>
          <w:t>[첨부 04] 제3자 사이버보안 교육 확인서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_Toc164855764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31</w:t>
        </w:r>
        <w:r w:rsidR="00674D99">
          <w:rPr>
            <w:noProof/>
            <w:webHidden/>
          </w:rPr>
          <w:fldChar w:fldCharType="end"/>
        </w:r>
      </w:hyperlink>
    </w:p>
    <w:p w14:paraId="6205EE5F" w14:textId="180A1312" w:rsidR="00674D99" w:rsidRDefault="00997FF5">
      <w:pPr>
        <w:pStyle w:val="11"/>
        <w:rPr>
          <w:noProof/>
          <w:sz w:val="20"/>
        </w:rPr>
      </w:pPr>
      <w:hyperlink w:anchor="_Toc164855765" w:history="1">
        <w:r w:rsidR="00674D99" w:rsidRPr="006B7388">
          <w:rPr>
            <w:rStyle w:val="a8"/>
            <w:noProof/>
          </w:rPr>
          <w:t>제3자 사이버보안 교육 확인서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_Toc164855765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31</w:t>
        </w:r>
        <w:r w:rsidR="00674D99">
          <w:rPr>
            <w:noProof/>
            <w:webHidden/>
          </w:rPr>
          <w:fldChar w:fldCharType="end"/>
        </w:r>
      </w:hyperlink>
    </w:p>
    <w:p w14:paraId="189693C5" w14:textId="377F86A8" w:rsidR="00674D99" w:rsidRDefault="00997FF5">
      <w:pPr>
        <w:pStyle w:val="11"/>
        <w:rPr>
          <w:noProof/>
          <w:sz w:val="20"/>
        </w:rPr>
      </w:pPr>
      <w:hyperlink w:anchor="_Toc164855766" w:history="1">
        <w:r w:rsidR="00674D99" w:rsidRPr="006B7388">
          <w:rPr>
            <w:rStyle w:val="a8"/>
            <w:noProof/>
          </w:rPr>
          <w:t>[첨부 05] 제3자 보안점검 확인서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_Toc164855766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32</w:t>
        </w:r>
        <w:r w:rsidR="00674D99">
          <w:rPr>
            <w:noProof/>
            <w:webHidden/>
          </w:rPr>
          <w:fldChar w:fldCharType="end"/>
        </w:r>
      </w:hyperlink>
    </w:p>
    <w:p w14:paraId="63AFBD90" w14:textId="14D160BE" w:rsidR="00674D99" w:rsidRDefault="00997FF5">
      <w:pPr>
        <w:pStyle w:val="11"/>
        <w:rPr>
          <w:noProof/>
          <w:sz w:val="20"/>
        </w:rPr>
      </w:pPr>
      <w:hyperlink w:anchor="_Toc164855767" w:history="1">
        <w:r w:rsidR="00674D99" w:rsidRPr="006B7388">
          <w:rPr>
            <w:rStyle w:val="a8"/>
            <w:noProof/>
          </w:rPr>
          <w:t>[첨부 06] 보안 확약서(참여인력용)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_Toc164855767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33</w:t>
        </w:r>
        <w:r w:rsidR="00674D99">
          <w:rPr>
            <w:noProof/>
            <w:webHidden/>
          </w:rPr>
          <w:fldChar w:fldCharType="end"/>
        </w:r>
      </w:hyperlink>
    </w:p>
    <w:p w14:paraId="680824B6" w14:textId="17E7F878" w:rsidR="00674D99" w:rsidRDefault="00997FF5">
      <w:pPr>
        <w:pStyle w:val="11"/>
        <w:rPr>
          <w:noProof/>
          <w:sz w:val="20"/>
        </w:rPr>
      </w:pPr>
      <w:hyperlink w:anchor="_Toc164855768" w:history="1">
        <w:r w:rsidR="00674D99" w:rsidRPr="006B7388">
          <w:rPr>
            <w:rStyle w:val="a8"/>
            <w:noProof/>
          </w:rPr>
          <w:t>[첨부 07] 투입인력 이력 양식</w:t>
        </w:r>
        <w:r w:rsidR="00674D99">
          <w:rPr>
            <w:noProof/>
            <w:webHidden/>
          </w:rPr>
          <w:tab/>
        </w:r>
        <w:r w:rsidR="00674D99">
          <w:rPr>
            <w:noProof/>
            <w:webHidden/>
          </w:rPr>
          <w:fldChar w:fldCharType="begin"/>
        </w:r>
        <w:r w:rsidR="00674D99">
          <w:rPr>
            <w:noProof/>
            <w:webHidden/>
          </w:rPr>
          <w:instrText xml:space="preserve"> PAGEREF _Toc164855768 \h </w:instrText>
        </w:r>
        <w:r w:rsidR="00674D99">
          <w:rPr>
            <w:noProof/>
            <w:webHidden/>
          </w:rPr>
        </w:r>
        <w:r w:rsidR="00674D99">
          <w:rPr>
            <w:noProof/>
            <w:webHidden/>
          </w:rPr>
          <w:fldChar w:fldCharType="separate"/>
        </w:r>
        <w:r w:rsidR="00674D99">
          <w:rPr>
            <w:noProof/>
            <w:webHidden/>
          </w:rPr>
          <w:t>34</w:t>
        </w:r>
        <w:r w:rsidR="00674D99">
          <w:rPr>
            <w:noProof/>
            <w:webHidden/>
          </w:rPr>
          <w:fldChar w:fldCharType="end"/>
        </w:r>
      </w:hyperlink>
    </w:p>
    <w:p w14:paraId="22973E04" w14:textId="43D887AF" w:rsidR="000C0BBA" w:rsidRDefault="00120247">
      <w:r>
        <w:fldChar w:fldCharType="end"/>
      </w:r>
    </w:p>
    <w:p w14:paraId="1F32F33A" w14:textId="25D173EF" w:rsidR="00120247" w:rsidRDefault="0012024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00A9AE66" w14:textId="77777777" w:rsidR="000C0BBA" w:rsidRDefault="00EB20D5" w:rsidP="00023D31">
      <w:pPr>
        <w:pStyle w:val="10"/>
      </w:pPr>
      <w:bookmarkStart w:id="0" w:name="_Toc164855737"/>
      <w:r>
        <w:rPr>
          <w:rFonts w:hint="eastAsia"/>
        </w:rPr>
        <w:lastRenderedPageBreak/>
        <w:t>프로젝트</w:t>
      </w:r>
      <w:r w:rsidR="007E1A08">
        <w:rPr>
          <w:rFonts w:hint="eastAsia"/>
        </w:rPr>
        <w:t xml:space="preserve"> 추진 개요</w:t>
      </w:r>
      <w:bookmarkEnd w:id="0"/>
    </w:p>
    <w:p w14:paraId="0894269F" w14:textId="77777777" w:rsidR="00392E31" w:rsidRPr="00E8431C" w:rsidRDefault="00392E31" w:rsidP="00D83AA4">
      <w:pPr>
        <w:pStyle w:val="2"/>
      </w:pPr>
      <w:bookmarkStart w:id="1" w:name="_Toc164855738"/>
      <w:r w:rsidRPr="00E8431C">
        <w:t>회사 소개</w:t>
      </w:r>
      <w:bookmarkEnd w:id="1"/>
    </w:p>
    <w:p w14:paraId="72D30DD3" w14:textId="77777777" w:rsidR="00EB0214" w:rsidRPr="00F3362E" w:rsidRDefault="00EB0214" w:rsidP="00C437BF">
      <w:pPr>
        <w:numPr>
          <w:ilvl w:val="0"/>
          <w:numId w:val="14"/>
        </w:numPr>
        <w:tabs>
          <w:tab w:val="clear" w:pos="3421"/>
        </w:tabs>
        <w:wordWrap/>
        <w:snapToGrid w:val="0"/>
        <w:spacing w:before="120" w:after="0" w:line="240" w:lineRule="auto"/>
        <w:ind w:left="992" w:hanging="425"/>
        <w:rPr>
          <w:rFonts w:asciiTheme="minorEastAsia" w:hAnsiTheme="minorEastAsia" w:cs="Arial"/>
        </w:rPr>
      </w:pPr>
      <w:proofErr w:type="spellStart"/>
      <w:r w:rsidRPr="00F3362E">
        <w:rPr>
          <w:rFonts w:asciiTheme="minorEastAsia" w:hAnsiTheme="minorEastAsia" w:cs="Arial"/>
        </w:rPr>
        <w:t>회사명칭</w:t>
      </w:r>
      <w:proofErr w:type="spellEnd"/>
      <w:r w:rsidRPr="00F3362E">
        <w:rPr>
          <w:rFonts w:asciiTheme="minorEastAsia" w:hAnsiTheme="minorEastAsia" w:cs="Arial"/>
        </w:rPr>
        <w:t xml:space="preserve">: </w:t>
      </w:r>
      <w:proofErr w:type="spellStart"/>
      <w:r w:rsidRPr="00F3362E">
        <w:rPr>
          <w:rFonts w:asciiTheme="minorEastAsia" w:hAnsiTheme="minorEastAsia" w:cs="Arial"/>
        </w:rPr>
        <w:t>에쓰</w:t>
      </w:r>
      <w:proofErr w:type="spellEnd"/>
      <w:r w:rsidRPr="00F3362E">
        <w:rPr>
          <w:rFonts w:asciiTheme="minorEastAsia" w:hAnsiTheme="minorEastAsia" w:cs="Arial"/>
        </w:rPr>
        <w:t>-오일 주식회사  (</w:t>
      </w:r>
      <w:hyperlink r:id="rId14" w:history="1">
        <w:r w:rsidRPr="00F3362E">
          <w:rPr>
            <w:rFonts w:asciiTheme="minorEastAsia" w:hAnsiTheme="minorEastAsia"/>
          </w:rPr>
          <w:t>www.s-oil.com</w:t>
        </w:r>
      </w:hyperlink>
      <w:r w:rsidRPr="00F3362E">
        <w:rPr>
          <w:rFonts w:asciiTheme="minorEastAsia" w:hAnsiTheme="minorEastAsia" w:cs="Arial"/>
        </w:rPr>
        <w:t>)</w:t>
      </w:r>
    </w:p>
    <w:p w14:paraId="25C63E9C" w14:textId="77777777" w:rsidR="00EB0214" w:rsidRPr="00F3362E" w:rsidRDefault="00EB0214" w:rsidP="00C437BF">
      <w:pPr>
        <w:numPr>
          <w:ilvl w:val="0"/>
          <w:numId w:val="14"/>
        </w:numPr>
        <w:tabs>
          <w:tab w:val="clear" w:pos="3421"/>
        </w:tabs>
        <w:wordWrap/>
        <w:snapToGrid w:val="0"/>
        <w:spacing w:before="120" w:after="0" w:line="240" w:lineRule="auto"/>
        <w:ind w:left="992" w:hanging="425"/>
        <w:rPr>
          <w:rFonts w:asciiTheme="minorEastAsia" w:hAnsiTheme="minorEastAsia" w:cs="Arial"/>
        </w:rPr>
      </w:pPr>
      <w:proofErr w:type="spellStart"/>
      <w:r w:rsidRPr="00F3362E">
        <w:rPr>
          <w:rFonts w:asciiTheme="minorEastAsia" w:hAnsiTheme="minorEastAsia" w:cs="Arial"/>
        </w:rPr>
        <w:t>본사주소</w:t>
      </w:r>
      <w:proofErr w:type="spellEnd"/>
      <w:r w:rsidRPr="00F3362E">
        <w:rPr>
          <w:rFonts w:asciiTheme="minorEastAsia" w:hAnsiTheme="minorEastAsia" w:cs="Arial"/>
        </w:rPr>
        <w:t>: 서울</w:t>
      </w:r>
      <w:r w:rsidRPr="00F3362E">
        <w:rPr>
          <w:rFonts w:asciiTheme="minorEastAsia" w:hAnsiTheme="minorEastAsia" w:cs="Arial" w:hint="eastAsia"/>
        </w:rPr>
        <w:t>특별</w:t>
      </w:r>
      <w:r w:rsidRPr="00F3362E">
        <w:rPr>
          <w:rFonts w:asciiTheme="minorEastAsia" w:hAnsiTheme="minorEastAsia" w:cs="Arial"/>
        </w:rPr>
        <w:t xml:space="preserve">시 </w:t>
      </w:r>
      <w:r w:rsidRPr="00F3362E">
        <w:rPr>
          <w:rFonts w:asciiTheme="minorEastAsia" w:hAnsiTheme="minorEastAsia" w:cs="Arial" w:hint="eastAsia"/>
        </w:rPr>
        <w:t>마</w:t>
      </w:r>
      <w:r w:rsidRPr="00F3362E">
        <w:rPr>
          <w:rFonts w:asciiTheme="minorEastAsia" w:hAnsiTheme="minorEastAsia" w:cs="Arial"/>
        </w:rPr>
        <w:t xml:space="preserve">포구 </w:t>
      </w:r>
      <w:proofErr w:type="spellStart"/>
      <w:r w:rsidRPr="00F3362E">
        <w:rPr>
          <w:rFonts w:asciiTheme="minorEastAsia" w:hAnsiTheme="minorEastAsia" w:cs="Arial" w:hint="eastAsia"/>
        </w:rPr>
        <w:t>백범로</w:t>
      </w:r>
      <w:proofErr w:type="spellEnd"/>
      <w:r w:rsidRPr="00F3362E">
        <w:rPr>
          <w:rFonts w:asciiTheme="minorEastAsia" w:hAnsiTheme="minorEastAsia" w:cs="Arial" w:hint="eastAsia"/>
        </w:rPr>
        <w:t xml:space="preserve"> </w:t>
      </w:r>
      <w:r w:rsidRPr="00F3362E">
        <w:rPr>
          <w:rFonts w:asciiTheme="minorEastAsia" w:hAnsiTheme="minorEastAsia" w:cs="Arial"/>
        </w:rPr>
        <w:t>192 (</w:t>
      </w:r>
      <w:r w:rsidRPr="00F3362E">
        <w:rPr>
          <w:rFonts w:asciiTheme="minorEastAsia" w:hAnsiTheme="minorEastAsia" w:cs="Arial" w:hint="eastAsia"/>
        </w:rPr>
        <w:t>공덕동)</w:t>
      </w:r>
    </w:p>
    <w:p w14:paraId="415CA0E4" w14:textId="77777777" w:rsidR="00EB0214" w:rsidRPr="00F3362E" w:rsidRDefault="00EB0214" w:rsidP="00C437BF">
      <w:pPr>
        <w:numPr>
          <w:ilvl w:val="0"/>
          <w:numId w:val="14"/>
        </w:numPr>
        <w:tabs>
          <w:tab w:val="clear" w:pos="3421"/>
        </w:tabs>
        <w:wordWrap/>
        <w:snapToGrid w:val="0"/>
        <w:spacing w:before="120" w:after="0" w:line="240" w:lineRule="auto"/>
        <w:ind w:left="992" w:hanging="425"/>
        <w:rPr>
          <w:rFonts w:asciiTheme="minorEastAsia" w:hAnsiTheme="minorEastAsia" w:cs="Arial"/>
        </w:rPr>
      </w:pPr>
      <w:r w:rsidRPr="00F3362E">
        <w:rPr>
          <w:rFonts w:asciiTheme="minorEastAsia" w:hAnsiTheme="minorEastAsia" w:cs="Arial"/>
        </w:rPr>
        <w:t xml:space="preserve">업    종: </w:t>
      </w:r>
      <w:proofErr w:type="spellStart"/>
      <w:r w:rsidRPr="00F3362E">
        <w:rPr>
          <w:rFonts w:asciiTheme="minorEastAsia" w:hAnsiTheme="minorEastAsia" w:cs="Arial"/>
        </w:rPr>
        <w:t>석유정제업</w:t>
      </w:r>
      <w:proofErr w:type="spellEnd"/>
    </w:p>
    <w:p w14:paraId="199529D7" w14:textId="0EF84966" w:rsidR="00EB0214" w:rsidRPr="00F3362E" w:rsidRDefault="00EB0214" w:rsidP="00C437BF">
      <w:pPr>
        <w:numPr>
          <w:ilvl w:val="0"/>
          <w:numId w:val="14"/>
        </w:numPr>
        <w:tabs>
          <w:tab w:val="clear" w:pos="3421"/>
        </w:tabs>
        <w:wordWrap/>
        <w:snapToGrid w:val="0"/>
        <w:spacing w:before="120" w:after="0" w:line="240" w:lineRule="auto"/>
        <w:ind w:left="992" w:hanging="425"/>
        <w:rPr>
          <w:rFonts w:asciiTheme="minorEastAsia" w:hAnsiTheme="minorEastAsia" w:cs="Arial"/>
        </w:rPr>
      </w:pPr>
      <w:r w:rsidRPr="00F3362E">
        <w:rPr>
          <w:rFonts w:asciiTheme="minorEastAsia" w:hAnsiTheme="minorEastAsia" w:cs="Arial"/>
        </w:rPr>
        <w:t xml:space="preserve">종업원수: </w:t>
      </w:r>
      <w:r w:rsidRPr="00F3362E">
        <w:rPr>
          <w:rFonts w:asciiTheme="minorEastAsia" w:hAnsiTheme="minorEastAsia" w:cs="Arial" w:hint="eastAsia"/>
        </w:rPr>
        <w:t>3,</w:t>
      </w:r>
      <w:r w:rsidR="008E1C32">
        <w:rPr>
          <w:rFonts w:asciiTheme="minorEastAsia" w:hAnsiTheme="minorEastAsia" w:cs="Arial"/>
        </w:rPr>
        <w:t>111</w:t>
      </w:r>
      <w:r w:rsidRPr="00F3362E">
        <w:rPr>
          <w:rFonts w:asciiTheme="minorEastAsia" w:hAnsiTheme="minorEastAsia" w:cs="Arial"/>
        </w:rPr>
        <w:t>명</w:t>
      </w:r>
      <w:r w:rsidRPr="00F3362E">
        <w:rPr>
          <w:rFonts w:asciiTheme="minorEastAsia" w:hAnsiTheme="minorEastAsia" w:cs="Arial" w:hint="eastAsia"/>
        </w:rPr>
        <w:t xml:space="preserve"> (`</w:t>
      </w:r>
      <w:r w:rsidR="008E1C32">
        <w:rPr>
          <w:rFonts w:asciiTheme="minorEastAsia" w:hAnsiTheme="minorEastAsia" w:cs="Arial"/>
        </w:rPr>
        <w:t>23</w:t>
      </w:r>
      <w:r w:rsidRPr="00F3362E">
        <w:rPr>
          <w:rFonts w:asciiTheme="minorEastAsia" w:hAnsiTheme="minorEastAsia" w:cs="Arial" w:hint="eastAsia"/>
        </w:rPr>
        <w:t xml:space="preserve">. </w:t>
      </w:r>
      <w:r w:rsidRPr="00F3362E">
        <w:rPr>
          <w:rFonts w:asciiTheme="minorEastAsia" w:hAnsiTheme="minorEastAsia" w:cs="Arial"/>
        </w:rPr>
        <w:t>12</w:t>
      </w:r>
      <w:r w:rsidRPr="00F3362E">
        <w:rPr>
          <w:rFonts w:asciiTheme="minorEastAsia" w:hAnsiTheme="minorEastAsia" w:cs="Arial" w:hint="eastAsia"/>
        </w:rPr>
        <w:t>월 말 기준)</w:t>
      </w:r>
    </w:p>
    <w:p w14:paraId="0A72DCDF" w14:textId="61249914" w:rsidR="00EB0214" w:rsidRPr="00F3362E" w:rsidRDefault="00EB0214" w:rsidP="00C437BF">
      <w:pPr>
        <w:numPr>
          <w:ilvl w:val="0"/>
          <w:numId w:val="14"/>
        </w:numPr>
        <w:tabs>
          <w:tab w:val="clear" w:pos="3421"/>
        </w:tabs>
        <w:wordWrap/>
        <w:snapToGrid w:val="0"/>
        <w:spacing w:before="120" w:after="0" w:line="240" w:lineRule="auto"/>
        <w:ind w:left="992" w:hanging="425"/>
        <w:rPr>
          <w:rFonts w:asciiTheme="minorEastAsia" w:hAnsiTheme="minorEastAsia" w:cs="Arial"/>
        </w:rPr>
      </w:pPr>
      <w:r w:rsidRPr="00F3362E">
        <w:rPr>
          <w:rFonts w:asciiTheme="minorEastAsia" w:hAnsiTheme="minorEastAsia" w:cs="Arial" w:hint="eastAsia"/>
        </w:rPr>
        <w:t>`</w:t>
      </w:r>
      <w:r w:rsidR="008E1C32">
        <w:rPr>
          <w:rFonts w:asciiTheme="minorEastAsia" w:hAnsiTheme="minorEastAsia" w:cs="Arial"/>
        </w:rPr>
        <w:t>23</w:t>
      </w:r>
      <w:r w:rsidRPr="00F3362E">
        <w:rPr>
          <w:rFonts w:asciiTheme="minorEastAsia" w:hAnsiTheme="minorEastAsia" w:cs="Arial"/>
        </w:rPr>
        <w:t>년 매출액</w:t>
      </w:r>
      <w:r w:rsidR="008E1C32">
        <w:rPr>
          <w:rFonts w:asciiTheme="minorEastAsia" w:hAnsiTheme="minorEastAsia" w:cs="Arial"/>
        </w:rPr>
        <w:t>: 35</w:t>
      </w:r>
      <w:r w:rsidRPr="00F3362E">
        <w:rPr>
          <w:rFonts w:asciiTheme="minorEastAsia" w:hAnsiTheme="minorEastAsia" w:cs="Arial"/>
        </w:rPr>
        <w:t xml:space="preserve"> 조원</w:t>
      </w:r>
    </w:p>
    <w:p w14:paraId="51EA1A02" w14:textId="77777777" w:rsidR="00392E31" w:rsidRPr="00E8431C" w:rsidRDefault="00392E31" w:rsidP="00E07CCE">
      <w:pPr>
        <w:pStyle w:val="2"/>
        <w:wordWrap/>
      </w:pPr>
      <w:bookmarkStart w:id="2" w:name="_Toc164855739"/>
      <w:r w:rsidRPr="00E8431C">
        <w:t>추진 배경</w:t>
      </w:r>
      <w:bookmarkEnd w:id="2"/>
    </w:p>
    <w:p w14:paraId="6A7C5E2C" w14:textId="77D61C02" w:rsidR="00F65BB6" w:rsidRDefault="008E1C32" w:rsidP="00C437BF">
      <w:pPr>
        <w:widowControl/>
        <w:numPr>
          <w:ilvl w:val="1"/>
          <w:numId w:val="20"/>
        </w:numPr>
        <w:wordWrap/>
        <w:snapToGrid w:val="0"/>
        <w:spacing w:before="144" w:after="0" w:line="240" w:lineRule="auto"/>
        <w:ind w:left="896" w:hanging="357"/>
      </w:pPr>
      <w:r w:rsidRPr="008E1C32">
        <w:rPr>
          <w:rFonts w:hint="eastAsia"/>
        </w:rPr>
        <w:t>회사는 주요 IT시스템 구축 방식을 자체 구축(On-premise)</w:t>
      </w:r>
      <w:r w:rsidR="007C2BEA">
        <w:t xml:space="preserve"> </w:t>
      </w:r>
      <w:r w:rsidRPr="008E1C32">
        <w:rPr>
          <w:rFonts w:hint="eastAsia"/>
        </w:rPr>
        <w:t>방식에서 Cloud 방식으로 </w:t>
      </w:r>
      <w:r w:rsidRPr="008E1C32">
        <w:rPr>
          <w:rFonts w:hint="eastAsia"/>
        </w:rPr>
        <w:br/>
        <w:t> 전환을 추진 중임</w:t>
      </w:r>
    </w:p>
    <w:p w14:paraId="654EA6D9" w14:textId="71B48C3C" w:rsidR="007C2BEA" w:rsidRPr="00A51A3D" w:rsidRDefault="007C2BEA" w:rsidP="008F7ADA">
      <w:pPr>
        <w:widowControl/>
        <w:numPr>
          <w:ilvl w:val="1"/>
          <w:numId w:val="48"/>
        </w:numPr>
        <w:tabs>
          <w:tab w:val="clear" w:pos="1800"/>
          <w:tab w:val="num" w:pos="1134"/>
        </w:tabs>
        <w:wordWrap/>
        <w:snapToGrid w:val="0"/>
        <w:spacing w:before="144" w:after="0" w:line="240" w:lineRule="auto"/>
        <w:ind w:left="1418" w:hanging="425"/>
      </w:pPr>
      <w:r w:rsidRPr="007C2BEA">
        <w:rPr>
          <w:rFonts w:hint="eastAsia"/>
        </w:rPr>
        <w:t>임직원의 협업 및 커뮤니케이션 개선을 위해 임직원 OA 환경을 Microsoft Cloud</w:t>
      </w:r>
      <w:r>
        <w:t xml:space="preserve"> </w:t>
      </w:r>
      <w:r w:rsidRPr="007C2BEA">
        <w:rPr>
          <w:rFonts w:hint="eastAsia"/>
        </w:rPr>
        <w:t>환경으로 확장 검토 중</w:t>
      </w:r>
    </w:p>
    <w:p w14:paraId="2D707009" w14:textId="04123929" w:rsidR="00FA6A19" w:rsidRPr="00A51A3D" w:rsidRDefault="007C2BEA" w:rsidP="00C437BF">
      <w:pPr>
        <w:widowControl/>
        <w:numPr>
          <w:ilvl w:val="1"/>
          <w:numId w:val="20"/>
        </w:numPr>
        <w:wordWrap/>
        <w:snapToGrid w:val="0"/>
        <w:spacing w:before="144" w:after="0" w:line="240" w:lineRule="auto"/>
        <w:ind w:left="896" w:hanging="357"/>
      </w:pPr>
      <w:r w:rsidRPr="007C2BEA">
        <w:rPr>
          <w:rFonts w:hint="eastAsia"/>
        </w:rPr>
        <w:t>이에 따라, 사이버보안의 적용 범위도 Cloud 환경으로 확대 검토가 필요함</w:t>
      </w:r>
    </w:p>
    <w:p w14:paraId="7E579E0C" w14:textId="1DB734A8" w:rsidR="00F6311D" w:rsidRPr="00A51A3D" w:rsidRDefault="007C2BEA" w:rsidP="008F7ADA">
      <w:pPr>
        <w:widowControl/>
        <w:numPr>
          <w:ilvl w:val="1"/>
          <w:numId w:val="48"/>
        </w:numPr>
        <w:tabs>
          <w:tab w:val="clear" w:pos="1800"/>
          <w:tab w:val="num" w:pos="1134"/>
        </w:tabs>
        <w:wordWrap/>
        <w:snapToGrid w:val="0"/>
        <w:spacing w:before="144" w:after="0" w:line="240" w:lineRule="auto"/>
        <w:ind w:left="1418" w:hanging="425"/>
      </w:pPr>
      <w:r w:rsidRPr="007C2BEA">
        <w:rPr>
          <w:rFonts w:hint="eastAsia"/>
        </w:rPr>
        <w:t>Cloud 환경에서도 현재의 사이버보안 수준 이상으로 운영할 수 있는 사이버보안 프레임워크 설계가 필요함</w:t>
      </w:r>
    </w:p>
    <w:p w14:paraId="3C4F40E6" w14:textId="5BD43B39" w:rsidR="00F6311D" w:rsidRPr="00A51A3D" w:rsidRDefault="007C2BEA" w:rsidP="008F7ADA">
      <w:pPr>
        <w:widowControl/>
        <w:numPr>
          <w:ilvl w:val="1"/>
          <w:numId w:val="48"/>
        </w:numPr>
        <w:tabs>
          <w:tab w:val="clear" w:pos="1800"/>
          <w:tab w:val="num" w:pos="1134"/>
        </w:tabs>
        <w:wordWrap/>
        <w:snapToGrid w:val="0"/>
        <w:spacing w:before="144" w:after="0" w:line="240" w:lineRule="auto"/>
        <w:ind w:left="1418" w:hanging="425"/>
      </w:pPr>
      <w:r w:rsidRPr="007C2BEA">
        <w:rPr>
          <w:rFonts w:hint="eastAsia"/>
        </w:rPr>
        <w:t>기존 업무 환경과 Cloud 환경이 공존하는 Hybrid 업무환경에서 회사의 중요 </w:t>
      </w:r>
      <w:r w:rsidR="004B69E3">
        <w:rPr>
          <w:rFonts w:hint="eastAsia"/>
        </w:rPr>
        <w:t>데이터</w:t>
      </w:r>
      <w:r w:rsidRPr="007C2BEA">
        <w:rPr>
          <w:rFonts w:hint="eastAsia"/>
        </w:rPr>
        <w:t>를 안전하게 </w:t>
      </w:r>
      <w:proofErr w:type="spellStart"/>
      <w:r w:rsidRPr="007C2BEA">
        <w:rPr>
          <w:rFonts w:hint="eastAsia"/>
        </w:rPr>
        <w:t>저장∙활용할</w:t>
      </w:r>
      <w:proofErr w:type="spellEnd"/>
      <w:r w:rsidRPr="007C2BEA">
        <w:rPr>
          <w:rFonts w:hint="eastAsia"/>
        </w:rPr>
        <w:t> 수 있는 일관된 통제 방안 수립이 필요함</w:t>
      </w:r>
    </w:p>
    <w:p w14:paraId="236AC84C" w14:textId="77777777" w:rsidR="00392E31" w:rsidRPr="00E8431C" w:rsidRDefault="00392E31" w:rsidP="00E07CCE">
      <w:pPr>
        <w:pStyle w:val="2"/>
        <w:wordWrap/>
      </w:pPr>
      <w:bookmarkStart w:id="3" w:name="_Toc164855740"/>
      <w:r w:rsidRPr="00E8431C">
        <w:rPr>
          <w:rFonts w:hint="eastAsia"/>
        </w:rPr>
        <w:t xml:space="preserve">주요 </w:t>
      </w:r>
      <w:r w:rsidRPr="00E8431C">
        <w:t>추진 목표</w:t>
      </w:r>
      <w:bookmarkEnd w:id="3"/>
    </w:p>
    <w:p w14:paraId="5292DF74" w14:textId="76573E05" w:rsidR="00392E31" w:rsidRPr="007C2BEA" w:rsidRDefault="007C2BEA" w:rsidP="00C437BF">
      <w:pPr>
        <w:numPr>
          <w:ilvl w:val="0"/>
          <w:numId w:val="15"/>
        </w:numPr>
        <w:tabs>
          <w:tab w:val="clear" w:pos="3421"/>
        </w:tabs>
        <w:wordWrap/>
        <w:snapToGrid w:val="0"/>
        <w:spacing w:before="120" w:after="0" w:line="240" w:lineRule="auto"/>
        <w:ind w:left="993" w:hanging="426"/>
        <w:rPr>
          <w:rFonts w:asciiTheme="minorEastAsia" w:hAnsiTheme="minorEastAsia" w:cs="Arial"/>
        </w:rPr>
      </w:pPr>
      <w:r w:rsidRPr="007C2BEA">
        <w:rPr>
          <w:rFonts w:asciiTheme="minorEastAsia" w:hAnsiTheme="minorEastAsia" w:cs="Arial" w:hint="eastAsia"/>
          <w:bCs/>
        </w:rPr>
        <w:t>Data &amp; Mobile 보안 강화</w:t>
      </w:r>
    </w:p>
    <w:p w14:paraId="679348CB" w14:textId="22E9F45E" w:rsidR="00392E31" w:rsidRPr="007C2BEA" w:rsidRDefault="007C2BEA" w:rsidP="00C437BF">
      <w:pPr>
        <w:numPr>
          <w:ilvl w:val="0"/>
          <w:numId w:val="15"/>
        </w:numPr>
        <w:tabs>
          <w:tab w:val="clear" w:pos="3421"/>
        </w:tabs>
        <w:wordWrap/>
        <w:snapToGrid w:val="0"/>
        <w:spacing w:before="120" w:after="0" w:line="240" w:lineRule="auto"/>
        <w:ind w:left="993" w:hanging="426"/>
        <w:rPr>
          <w:rFonts w:asciiTheme="minorEastAsia" w:hAnsiTheme="minorEastAsia" w:cs="Arial"/>
          <w:bCs/>
        </w:rPr>
      </w:pPr>
      <w:r w:rsidRPr="007C2BEA">
        <w:rPr>
          <w:rFonts w:asciiTheme="minorEastAsia" w:hAnsiTheme="minorEastAsia" w:cs="Arial" w:hint="eastAsia"/>
          <w:bCs/>
        </w:rPr>
        <w:t>Cloud Security Framework 구축</w:t>
      </w:r>
    </w:p>
    <w:p w14:paraId="422F9911" w14:textId="549C4F4E" w:rsidR="00392E31" w:rsidRPr="00AB0BEF" w:rsidRDefault="00392E31" w:rsidP="00E07CCE">
      <w:pPr>
        <w:pStyle w:val="2"/>
        <w:wordWrap/>
      </w:pPr>
      <w:bookmarkStart w:id="4" w:name="_Toc164855741"/>
      <w:r w:rsidRPr="00AB0BEF">
        <w:t xml:space="preserve">추진 </w:t>
      </w:r>
      <w:r w:rsidRPr="00AB0BEF">
        <w:rPr>
          <w:rFonts w:hint="eastAsia"/>
        </w:rPr>
        <w:t>일정</w:t>
      </w:r>
      <w:r w:rsidR="007C2BEA">
        <w:rPr>
          <w:rFonts w:hint="eastAsia"/>
        </w:rPr>
        <w:t xml:space="preserve"> </w:t>
      </w:r>
      <w:r w:rsidRPr="00AB0BEF">
        <w:rPr>
          <w:rFonts w:hint="eastAsia"/>
        </w:rPr>
        <w:t>(잠정)</w:t>
      </w:r>
      <w:bookmarkEnd w:id="4"/>
    </w:p>
    <w:p w14:paraId="743BA343" w14:textId="6C383DE8" w:rsidR="001672DF" w:rsidRDefault="001672DF" w:rsidP="00C437BF">
      <w:pPr>
        <w:numPr>
          <w:ilvl w:val="0"/>
          <w:numId w:val="4"/>
        </w:numPr>
        <w:tabs>
          <w:tab w:val="clear" w:pos="3421"/>
        </w:tabs>
        <w:wordWrap/>
        <w:snapToGrid w:val="0"/>
        <w:spacing w:before="120" w:after="0" w:line="240" w:lineRule="auto"/>
        <w:ind w:leftChars="283" w:left="1139" w:hangingChars="177" w:hanging="46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  <w:b/>
          <w:bCs/>
          <w:sz w:val="26"/>
          <w:szCs w:val="26"/>
        </w:rPr>
        <w:t xml:space="preserve"> </w:t>
      </w:r>
      <w:r>
        <w:rPr>
          <w:rFonts w:asciiTheme="minorEastAsia" w:hAnsiTheme="minorEastAsia" w:cs="Arial" w:hint="eastAsia"/>
        </w:rPr>
        <w:t xml:space="preserve">프로젝트 기간 </w:t>
      </w:r>
      <w:r>
        <w:rPr>
          <w:rFonts w:asciiTheme="minorEastAsia" w:hAnsiTheme="minorEastAsia" w:cs="Arial"/>
        </w:rPr>
        <w:t>: 202</w:t>
      </w:r>
      <w:r w:rsidR="007C2BEA">
        <w:rPr>
          <w:rFonts w:asciiTheme="minorEastAsia" w:hAnsiTheme="minorEastAsia" w:cs="Arial" w:hint="eastAsia"/>
        </w:rPr>
        <w:t>4</w:t>
      </w:r>
      <w:r>
        <w:rPr>
          <w:rFonts w:asciiTheme="minorEastAsia" w:hAnsiTheme="minorEastAsia" w:cs="Arial" w:hint="eastAsia"/>
        </w:rPr>
        <w:t xml:space="preserve">년 </w:t>
      </w:r>
      <w:r w:rsidR="007C2BEA">
        <w:rPr>
          <w:rFonts w:asciiTheme="minorEastAsia" w:hAnsiTheme="minorEastAsia" w:cs="Arial"/>
        </w:rPr>
        <w:t>5</w:t>
      </w:r>
      <w:r>
        <w:rPr>
          <w:rFonts w:asciiTheme="minorEastAsia" w:hAnsiTheme="minorEastAsia" w:cs="Arial" w:hint="eastAsia"/>
        </w:rPr>
        <w:t xml:space="preserve">월 </w:t>
      </w:r>
      <w:r>
        <w:rPr>
          <w:rFonts w:asciiTheme="minorEastAsia" w:hAnsiTheme="minorEastAsia" w:cs="Arial"/>
        </w:rPr>
        <w:t>~ 202</w:t>
      </w:r>
      <w:r w:rsidR="007C2BEA">
        <w:rPr>
          <w:rFonts w:asciiTheme="minorEastAsia" w:hAnsiTheme="minorEastAsia" w:cs="Arial" w:hint="eastAsia"/>
        </w:rPr>
        <w:t>4</w:t>
      </w:r>
      <w:r w:rsidRPr="001672DF">
        <w:rPr>
          <w:rFonts w:asciiTheme="minorEastAsia" w:hAnsiTheme="minorEastAsia" w:cs="Arial" w:hint="eastAsia"/>
        </w:rPr>
        <w:t xml:space="preserve">년 </w:t>
      </w:r>
      <w:r w:rsidR="007C2BEA">
        <w:rPr>
          <w:rFonts w:asciiTheme="minorEastAsia" w:hAnsiTheme="minorEastAsia" w:cs="Arial"/>
        </w:rPr>
        <w:t>10</w:t>
      </w:r>
      <w:r w:rsidRPr="001672DF">
        <w:rPr>
          <w:rFonts w:asciiTheme="minorEastAsia" w:hAnsiTheme="minorEastAsia" w:cs="Arial" w:hint="eastAsia"/>
        </w:rPr>
        <w:t xml:space="preserve">월 </w:t>
      </w:r>
      <w:r w:rsidR="007C2BEA">
        <w:rPr>
          <w:rFonts w:asciiTheme="minorEastAsia" w:hAnsiTheme="minorEastAsia" w:cs="Arial"/>
        </w:rPr>
        <w:t>(6</w:t>
      </w:r>
      <w:r w:rsidRPr="001672DF">
        <w:rPr>
          <w:rFonts w:asciiTheme="minorEastAsia" w:hAnsiTheme="minorEastAsia" w:cs="Arial" w:hint="eastAsia"/>
        </w:rPr>
        <w:t>개월)</w:t>
      </w:r>
      <w:r>
        <w:rPr>
          <w:rFonts w:asciiTheme="minorEastAsia" w:hAnsiTheme="minorEastAsia" w:cs="Arial"/>
        </w:rPr>
        <w:t xml:space="preserve"> </w:t>
      </w:r>
    </w:p>
    <w:p w14:paraId="2EF33B40" w14:textId="46B62453" w:rsidR="001672DF" w:rsidRPr="007C5702" w:rsidRDefault="001672DF" w:rsidP="00C437BF">
      <w:pPr>
        <w:numPr>
          <w:ilvl w:val="0"/>
          <w:numId w:val="4"/>
        </w:numPr>
        <w:tabs>
          <w:tab w:val="clear" w:pos="3421"/>
        </w:tabs>
        <w:wordWrap/>
        <w:snapToGrid w:val="0"/>
        <w:spacing w:before="120" w:after="0" w:line="240" w:lineRule="auto"/>
        <w:ind w:leftChars="283" w:left="1104" w:hangingChars="177" w:hanging="425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계약 </w:t>
      </w:r>
      <w:bookmarkStart w:id="5" w:name="_Hlk128473488"/>
      <w:r w:rsidR="007C2BEA">
        <w:rPr>
          <w:rFonts w:asciiTheme="minorEastAsia" w:hAnsiTheme="minorEastAsia" w:cs="Arial"/>
        </w:rPr>
        <w:t>Process</w:t>
      </w:r>
    </w:p>
    <w:p w14:paraId="38D3C311" w14:textId="44D99525" w:rsidR="001672DF" w:rsidRDefault="001672DF" w:rsidP="00E07CCE">
      <w:pPr>
        <w:wordWrap/>
        <w:snapToGrid w:val="0"/>
        <w:spacing w:line="240" w:lineRule="auto"/>
        <w:ind w:leftChars="300" w:left="720"/>
        <w:jc w:val="center"/>
        <w:rPr>
          <w:rFonts w:asciiTheme="minorEastAsia" w:hAnsiTheme="minorEastAsia" w:cs="Arial"/>
          <w:b/>
          <w:bCs/>
          <w:sz w:val="26"/>
          <w:szCs w:val="26"/>
        </w:rPr>
      </w:pPr>
      <w:r w:rsidRPr="001672DF">
        <w:rPr>
          <w:rFonts w:asciiTheme="minorEastAsia" w:hAnsiTheme="minorEastAsia" w:cs="Arial"/>
          <w:b/>
          <w:bCs/>
          <w:noProof/>
          <w:sz w:val="26"/>
          <w:szCs w:val="26"/>
        </w:rPr>
        <w:lastRenderedPageBreak/>
        <w:drawing>
          <wp:inline distT="0" distB="0" distL="0" distR="0" wp14:anchorId="14161B65" wp14:editId="2F25BF9E">
            <wp:extent cx="6120914" cy="688908"/>
            <wp:effectExtent l="0" t="0" r="0" b="0"/>
            <wp:docPr id="12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FE85E9F7-1D4D-A05C-99EE-091B6A0A55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FE85E9F7-1D4D-A05C-99EE-091B6A0A55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914" cy="6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FC8BA86" w14:textId="77777777" w:rsidR="00E07CCE" w:rsidRPr="00E07CCE" w:rsidRDefault="00E07CCE" w:rsidP="00E07CCE"/>
    <w:p w14:paraId="0E1A63E2" w14:textId="35C8EFCC" w:rsidR="00276ED3" w:rsidRDefault="00EB20D5" w:rsidP="00276ED3">
      <w:pPr>
        <w:pStyle w:val="10"/>
        <w:wordWrap/>
      </w:pPr>
      <w:bookmarkStart w:id="6" w:name="_Toc164855742"/>
      <w:r>
        <w:rPr>
          <w:rFonts w:hint="eastAsia"/>
        </w:rPr>
        <w:t>프로젝트</w:t>
      </w:r>
      <w:r w:rsidR="007E1A08">
        <w:rPr>
          <w:rFonts w:hint="eastAsia"/>
        </w:rPr>
        <w:t xml:space="preserve"> 추진 내용</w:t>
      </w:r>
      <w:bookmarkEnd w:id="6"/>
    </w:p>
    <w:p w14:paraId="7A34EA16" w14:textId="7D91C5D1" w:rsidR="00276ED3" w:rsidRPr="00276ED3" w:rsidRDefault="00276ED3" w:rsidP="00276ED3">
      <w:pPr>
        <w:pStyle w:val="2"/>
        <w:numPr>
          <w:ilvl w:val="0"/>
          <w:numId w:val="8"/>
        </w:numPr>
      </w:pPr>
      <w:bookmarkStart w:id="7" w:name="_Toc38472397"/>
      <w:bookmarkStart w:id="8" w:name="_Toc164855743"/>
      <w:r>
        <w:rPr>
          <w:rFonts w:hint="eastAsia"/>
        </w:rPr>
        <w:t>현황</w:t>
      </w:r>
      <w:bookmarkEnd w:id="7"/>
      <w:bookmarkEnd w:id="8"/>
    </w:p>
    <w:p w14:paraId="017C5F62" w14:textId="0473B876" w:rsidR="00276ED3" w:rsidRDefault="00276ED3" w:rsidP="008F7ADA">
      <w:pPr>
        <w:pStyle w:val="a4"/>
        <w:numPr>
          <w:ilvl w:val="0"/>
          <w:numId w:val="49"/>
        </w:numPr>
        <w:ind w:leftChars="0"/>
      </w:pPr>
      <w:r>
        <w:rPr>
          <w:rFonts w:hint="eastAsia"/>
        </w:rPr>
        <w:t>O</w:t>
      </w:r>
      <w:r>
        <w:t xml:space="preserve">n-premise IT/OT </w:t>
      </w:r>
      <w:r>
        <w:rPr>
          <w:rFonts w:hint="eastAsia"/>
        </w:rPr>
        <w:t>환경에서의 사이버보안 프레임워크 구축 및 운영 중임</w:t>
      </w:r>
    </w:p>
    <w:p w14:paraId="2046A7EA" w14:textId="4BABFAED" w:rsidR="008E1C32" w:rsidRDefault="007E1A08" w:rsidP="00276ED3">
      <w:pPr>
        <w:pStyle w:val="2"/>
        <w:numPr>
          <w:ilvl w:val="0"/>
          <w:numId w:val="8"/>
        </w:numPr>
      </w:pPr>
      <w:bookmarkStart w:id="9" w:name="_Toc164855744"/>
      <w:r>
        <w:rPr>
          <w:rFonts w:hint="eastAsia"/>
        </w:rPr>
        <w:t>추진 범위</w:t>
      </w:r>
      <w:bookmarkEnd w:id="9"/>
    </w:p>
    <w:p w14:paraId="12ED278F" w14:textId="77777777" w:rsidR="00276ED3" w:rsidRPr="00BC2792" w:rsidRDefault="00276ED3" w:rsidP="008F7ADA">
      <w:pPr>
        <w:pStyle w:val="a4"/>
        <w:numPr>
          <w:ilvl w:val="0"/>
          <w:numId w:val="49"/>
        </w:numPr>
        <w:ind w:leftChars="0"/>
      </w:pPr>
      <w:r>
        <w:rPr>
          <w:rFonts w:hint="eastAsia"/>
        </w:rPr>
        <w:t xml:space="preserve">추진 범위의 각 항목은 별도 표시가 없는 한 </w:t>
      </w:r>
      <w:r>
        <w:t xml:space="preserve">IT, OT </w:t>
      </w:r>
      <w:r>
        <w:rPr>
          <w:rFonts w:hint="eastAsia"/>
        </w:rPr>
        <w:t>모두 수행 대상으로 함</w:t>
      </w:r>
    </w:p>
    <w:p w14:paraId="00E8BDE0" w14:textId="1E660A71" w:rsidR="008F7ADA" w:rsidRDefault="008F7ADA" w:rsidP="008F7ADA">
      <w:pPr>
        <w:pStyle w:val="a4"/>
        <w:widowControl/>
        <w:numPr>
          <w:ilvl w:val="0"/>
          <w:numId w:val="47"/>
        </w:numPr>
        <w:wordWrap/>
        <w:spacing w:after="100" w:line="252" w:lineRule="auto"/>
        <w:ind w:leftChars="0" w:left="993"/>
        <w:jc w:val="left"/>
        <w:rPr>
          <w:rFonts w:eastAsiaTheme="minorHAnsi" w:cs="Arial"/>
          <w:b/>
          <w:bCs/>
          <w:sz w:val="26"/>
          <w:szCs w:val="26"/>
        </w:rPr>
      </w:pPr>
      <w:r>
        <w:rPr>
          <w:rFonts w:eastAsiaTheme="minorHAnsi" w:cs="Arial" w:hint="eastAsia"/>
          <w:b/>
          <w:bCs/>
          <w:sz w:val="26"/>
          <w:szCs w:val="26"/>
        </w:rPr>
        <w:t>사업관리 (공통)</w:t>
      </w:r>
    </w:p>
    <w:tbl>
      <w:tblPr>
        <w:tblW w:w="9922" w:type="dxa"/>
        <w:tblInd w:w="4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2211"/>
        <w:gridCol w:w="7087"/>
      </w:tblGrid>
      <w:tr w:rsidR="008F7ADA" w:rsidRPr="00D03F44" w14:paraId="588FBCF3" w14:textId="77777777" w:rsidTr="00FA103C">
        <w:trPr>
          <w:trHeight w:val="290"/>
          <w:tblHeader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9961C0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번호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47CFFF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구분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037442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주요 활동</w:t>
            </w:r>
          </w:p>
        </w:tc>
      </w:tr>
      <w:tr w:rsidR="008F7ADA" w:rsidRPr="00797DF1" w14:paraId="6AB58DBD" w14:textId="77777777" w:rsidTr="00FA103C">
        <w:trPr>
          <w:trHeight w:val="29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F28D7C8" w14:textId="1B2FFDC8" w:rsidR="008F7ADA" w:rsidRPr="006A2589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AE986" w14:textId="77777777" w:rsidR="008F7ADA" w:rsidRPr="006A2589" w:rsidRDefault="008F7ADA" w:rsidP="00F55509">
            <w:pPr>
              <w:widowControl/>
              <w:wordWrap/>
              <w:autoSpaceDE/>
              <w:autoSpaceDN/>
              <w:spacing w:after="0" w:line="276" w:lineRule="auto"/>
              <w:ind w:leftChars="50" w:left="120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사업 관리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D99AB" w14:textId="77777777" w:rsidR="008F7ADA" w:rsidRPr="00F55509" w:rsidRDefault="008F7ADA" w:rsidP="008F7ADA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일정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/품질/이슈 관리 등</w:t>
            </w:r>
          </w:p>
          <w:p w14:paraId="4CE8B643" w14:textId="30EC5E19" w:rsidR="002C5AC4" w:rsidRPr="00F55509" w:rsidRDefault="002C5AC4" w:rsidP="008F7ADA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최소 </w:t>
            </w:r>
            <w:r w:rsidR="008F7ADA"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총괄 PM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(Project Manager)</w:t>
            </w:r>
            <w:r w:rsidR="008F7ADA"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1명과 PL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(Project Leader) </w:t>
            </w:r>
            <w:r w:rsidR="008F7ADA"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2명으로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="00FC3C46"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프로젝트 관리 인원을 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구성할 것</w:t>
            </w:r>
          </w:p>
          <w:p w14:paraId="356E1B14" w14:textId="5C11AC39" w:rsidR="00FC3C46" w:rsidRPr="00F55509" w:rsidRDefault="00FC3C46" w:rsidP="00FC3C46">
            <w:pPr>
              <w:pStyle w:val="a4"/>
              <w:widowControl/>
              <w:wordWrap/>
              <w:autoSpaceDE/>
              <w:autoSpaceDN/>
              <w:spacing w:after="0" w:line="276" w:lineRule="auto"/>
              <w:ind w:leftChars="0" w:left="38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55509">
              <w:rPr>
                <w:rFonts w:asciiTheme="majorHAnsi" w:eastAsiaTheme="majorHAnsi" w:hAnsiTheme="majorHAnsi"/>
                <w:color w:val="000000" w:themeColor="text1"/>
                <w:szCs w:val="24"/>
              </w:rPr>
              <w:t xml:space="preserve">* </w:t>
            </w:r>
            <w:r w:rsidRPr="00F55509">
              <w:rPr>
                <w:rFonts w:asciiTheme="majorHAnsi" w:eastAsiaTheme="majorHAnsi" w:hAnsiTheme="majorHAnsi" w:hint="eastAsia"/>
                <w:color w:val="000000" w:themeColor="text1"/>
                <w:szCs w:val="24"/>
              </w:rPr>
              <w:t xml:space="preserve">해당 과제 수행을 위해 투입되는 인력은 </w:t>
            </w:r>
            <w:proofErr w:type="spellStart"/>
            <w:r w:rsidRPr="00F55509">
              <w:rPr>
                <w:rFonts w:asciiTheme="majorHAnsi" w:eastAsiaTheme="majorHAnsi" w:hAnsiTheme="majorHAnsi"/>
                <w:color w:val="000000" w:themeColor="text1"/>
                <w:szCs w:val="24"/>
              </w:rPr>
              <w:t>클</w:t>
            </w:r>
            <w:r w:rsidRPr="00F55509">
              <w:rPr>
                <w:rFonts w:asciiTheme="majorHAnsi" w:eastAsiaTheme="majorHAnsi" w:hAnsiTheme="majorHAnsi" w:hint="eastAsia"/>
                <w:color w:val="000000" w:themeColor="text1"/>
                <w:szCs w:val="24"/>
              </w:rPr>
              <w:t>라우드</w:t>
            </w:r>
            <w:proofErr w:type="spellEnd"/>
            <w:r w:rsidRPr="00F55509">
              <w:rPr>
                <w:rFonts w:asciiTheme="majorHAnsi" w:eastAsiaTheme="majorHAnsi" w:hAnsiTheme="majorHAnsi"/>
                <w:color w:val="000000" w:themeColor="text1"/>
                <w:szCs w:val="24"/>
              </w:rPr>
              <w:t xml:space="preserve"> </w:t>
            </w:r>
            <w:r w:rsidRPr="00F55509">
              <w:rPr>
                <w:rFonts w:asciiTheme="majorHAnsi" w:eastAsiaTheme="majorHAnsi" w:hAnsiTheme="majorHAnsi" w:hint="eastAsia"/>
                <w:color w:val="000000" w:themeColor="text1"/>
                <w:szCs w:val="24"/>
              </w:rPr>
              <w:t xml:space="preserve">보안 관련 </w:t>
            </w:r>
            <w:r w:rsidRPr="00F55509">
              <w:rPr>
                <w:rFonts w:asciiTheme="majorHAnsi" w:eastAsiaTheme="majorHAnsi" w:hAnsiTheme="majorHAnsi"/>
                <w:color w:val="000000" w:themeColor="text1"/>
                <w:szCs w:val="24"/>
              </w:rPr>
              <w:t>5</w:t>
            </w:r>
            <w:r w:rsidRPr="00F55509">
              <w:rPr>
                <w:rFonts w:asciiTheme="majorHAnsi" w:eastAsiaTheme="majorHAnsi" w:hAnsiTheme="majorHAnsi" w:hint="eastAsia"/>
                <w:color w:val="000000" w:themeColor="text1"/>
                <w:szCs w:val="24"/>
              </w:rPr>
              <w:t>년 이상의 구축/컨설팅 경력 보유 인력으로 제안 필요</w:t>
            </w:r>
          </w:p>
          <w:p w14:paraId="23CCDC76" w14:textId="6F264DAB" w:rsidR="008F7ADA" w:rsidRPr="00F55509" w:rsidRDefault="008F7ADA" w:rsidP="008F7ADA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PL</w:t>
            </w:r>
            <w:r w:rsidR="00FC3C46"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은 Cloud Security Framework 구축 또는 Data Mobile 보안 강화 업무 중 하나만을 수행하며 겸업해서는 안됨</w:t>
            </w:r>
          </w:p>
          <w:p w14:paraId="78081FB6" w14:textId="5A2F241C" w:rsidR="008F7ADA" w:rsidRPr="002D7CEE" w:rsidRDefault="008F7ADA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G</w:t>
            </w:r>
            <w:r w:rsidRPr="00F5550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lobal 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인력이 참여하는 경우,</w:t>
            </w:r>
            <w:r w:rsidRPr="00F5550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F5550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커뮤니케이션 방안</w:t>
            </w:r>
          </w:p>
        </w:tc>
      </w:tr>
    </w:tbl>
    <w:p w14:paraId="4E55EC6B" w14:textId="77777777" w:rsidR="008F7ADA" w:rsidRPr="008F7ADA" w:rsidRDefault="008F7ADA" w:rsidP="008F7ADA">
      <w:pPr>
        <w:pStyle w:val="a4"/>
        <w:widowControl/>
        <w:wordWrap/>
        <w:spacing w:after="100" w:line="252" w:lineRule="auto"/>
        <w:ind w:leftChars="0" w:left="993"/>
        <w:jc w:val="left"/>
        <w:rPr>
          <w:rFonts w:eastAsiaTheme="minorHAnsi" w:cs="Arial"/>
          <w:b/>
          <w:bCs/>
          <w:sz w:val="26"/>
          <w:szCs w:val="26"/>
        </w:rPr>
      </w:pPr>
    </w:p>
    <w:p w14:paraId="16957705" w14:textId="564DC76E" w:rsidR="008E1C32" w:rsidRPr="00A064FD" w:rsidRDefault="008E1C32" w:rsidP="008F7ADA">
      <w:pPr>
        <w:pStyle w:val="a4"/>
        <w:widowControl/>
        <w:numPr>
          <w:ilvl w:val="0"/>
          <w:numId w:val="47"/>
        </w:numPr>
        <w:wordWrap/>
        <w:spacing w:after="100" w:line="252" w:lineRule="auto"/>
        <w:ind w:leftChars="0" w:left="993"/>
        <w:jc w:val="left"/>
        <w:rPr>
          <w:rFonts w:eastAsiaTheme="minorHAnsi" w:cs="Arial"/>
          <w:b/>
          <w:bCs/>
          <w:sz w:val="26"/>
          <w:szCs w:val="26"/>
        </w:rPr>
      </w:pPr>
      <w:r>
        <w:rPr>
          <w:rFonts w:eastAsiaTheme="minorHAnsi" w:cs="Arial" w:hint="eastAsia"/>
          <w:b/>
          <w:bCs/>
          <w:sz w:val="26"/>
          <w:szCs w:val="26"/>
        </w:rPr>
        <w:t>Cloud Security Framework 구축</w:t>
      </w:r>
    </w:p>
    <w:tbl>
      <w:tblPr>
        <w:tblW w:w="9922" w:type="dxa"/>
        <w:tblInd w:w="4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2211"/>
        <w:gridCol w:w="7087"/>
      </w:tblGrid>
      <w:tr w:rsidR="008F7ADA" w:rsidRPr="00D03F44" w14:paraId="60BA7844" w14:textId="77777777" w:rsidTr="00FA103C">
        <w:trPr>
          <w:trHeight w:val="290"/>
          <w:tblHeader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AB5355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번호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8D385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구분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C78807" w14:textId="77777777" w:rsidR="008F7ADA" w:rsidRPr="00D03F44" w:rsidRDefault="008F7ADA" w:rsidP="00FA103C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D03F44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주요 활동</w:t>
            </w:r>
          </w:p>
        </w:tc>
      </w:tr>
      <w:tr w:rsidR="008F7ADA" w:rsidRPr="00D03F44" w14:paraId="7E0A5041" w14:textId="77777777" w:rsidTr="00FA103C">
        <w:trPr>
          <w:trHeight w:val="29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57DEC1" w14:textId="088F1BD6" w:rsidR="008F7ADA" w:rsidRPr="006A2589" w:rsidRDefault="00FA103C" w:rsidP="00FA10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66DB" w14:textId="763AF7D5" w:rsidR="008F7ADA" w:rsidRPr="006A2589" w:rsidRDefault="008F7ADA" w:rsidP="00F55509">
            <w:pPr>
              <w:widowControl/>
              <w:wordWrap/>
              <w:autoSpaceDE/>
              <w:autoSpaceDN/>
              <w:spacing w:after="0" w:line="240" w:lineRule="auto"/>
              <w:ind w:leftChars="50" w:left="120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프레임워크</w:t>
            </w:r>
            <w:r w:rsidR="00FA103C"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수립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BCA1B" w14:textId="77777777" w:rsidR="008F7ADA" w:rsidRPr="006A2589" w:rsidRDefault="008F7ADA" w:rsidP="008F7ADA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40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환경에서의 안전한 보안 체계 구축을 위해,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관련 주요 보안 도메인을 기준으로 표준 보안 프레임워크 수립 (NIST CSF 기반 + Cloud 특성)</w:t>
            </w:r>
          </w:p>
          <w:p w14:paraId="6A65E06B" w14:textId="77777777" w:rsidR="002D7CEE" w:rsidRPr="006A2589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lastRenderedPageBreak/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환경에서 고려해야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할 주요 사이버 보안 영역 선정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하여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수립 </w:t>
            </w:r>
          </w:p>
          <w:p w14:paraId="615F651A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계정 및 권한 관리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접근통제</w:t>
            </w:r>
          </w:p>
          <w:p w14:paraId="23B6766E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데이터 보안</w:t>
            </w:r>
          </w:p>
          <w:p w14:paraId="29EA2797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애플리케이션 및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서비스형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플랫폼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(PaaS)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</w:t>
            </w:r>
          </w:p>
          <w:p w14:paraId="16FD863A" w14:textId="3974866E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위협탐지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및 대응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(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보안관제 및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취약점관리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등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)</w:t>
            </w:r>
          </w:p>
          <w:p w14:paraId="171325A8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복원력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(BCP &amp; DR,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백업 등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)</w:t>
            </w:r>
          </w:p>
          <w:p w14:paraId="5498558D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네트워크 및 인프라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</w:t>
            </w:r>
          </w:p>
          <w:p w14:paraId="2C3B67D0" w14:textId="7316F2E9" w:rsidR="008F7ADA" w:rsidRPr="006A2589" w:rsidRDefault="002D7CEE" w:rsidP="00F9125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360" w:left="1289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기타 필요한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영역</w:t>
            </w:r>
          </w:p>
        </w:tc>
      </w:tr>
      <w:tr w:rsidR="008F7ADA" w:rsidRPr="00D03F44" w14:paraId="22BCFC20" w14:textId="77777777" w:rsidTr="00FA103C">
        <w:trPr>
          <w:trHeight w:val="29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3E43F" w14:textId="217AD5B2" w:rsidR="008F7ADA" w:rsidRPr="006A2589" w:rsidRDefault="00FA103C" w:rsidP="00FA10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2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84397" w14:textId="1AA192AB" w:rsidR="008F7ADA" w:rsidRPr="006A2589" w:rsidRDefault="008F7ADA" w:rsidP="00F55509">
            <w:pPr>
              <w:widowControl/>
              <w:wordWrap/>
              <w:autoSpaceDE/>
              <w:autoSpaceDN/>
              <w:spacing w:after="0" w:line="240" w:lineRule="auto"/>
              <w:ind w:leftChars="50" w:left="120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="00FA103C"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기술적 </w:t>
            </w: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 아키텍처 수립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D1B69" w14:textId="77777777" w:rsidR="002D7CEE" w:rsidRPr="006A2589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NIST CSF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프레임워크의 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Function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기준으로 표준 보안 아키텍처를 구성</w:t>
            </w:r>
          </w:p>
          <w:p w14:paraId="5E51722B" w14:textId="6572B163" w:rsidR="002D7CEE" w:rsidRPr="006A2589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Function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별 주요 보안통제</w:t>
            </w:r>
          </w:p>
          <w:p w14:paraId="7595D274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IDENTIFY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자산 관리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 위험 식별 등의 통제</w:t>
            </w:r>
          </w:p>
          <w:p w14:paraId="0FB7AF7E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PROTECT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접근 통제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인식 및 교육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 보안 등의 통제</w:t>
            </w:r>
          </w:p>
          <w:p w14:paraId="14D43849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DETECTION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이상행위</w:t>
            </w:r>
            <w:proofErr w:type="spellEnd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탐지 및 보안 모니터링 관련 통제</w:t>
            </w:r>
          </w:p>
          <w:p w14:paraId="2C80153F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RESPOND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침해 분석 및 대응 관련 통제</w:t>
            </w:r>
          </w:p>
          <w:p w14:paraId="48BBEBBA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RECOVER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복구 및 개선 관련 통제</w:t>
            </w:r>
          </w:p>
          <w:p w14:paraId="6C4F103D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Asset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별 주요 보안통제</w:t>
            </w:r>
          </w:p>
          <w:p w14:paraId="302EF3EA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Device (Server, PC, Mobile, 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etc.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</w:t>
            </w:r>
          </w:p>
          <w:p w14:paraId="14502650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Networks</w:t>
            </w:r>
          </w:p>
          <w:p w14:paraId="61DA776B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Applications</w:t>
            </w:r>
          </w:p>
          <w:p w14:paraId="15243218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Data</w:t>
            </w:r>
          </w:p>
          <w:p w14:paraId="28A27D9D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Users</w:t>
            </w:r>
          </w:p>
          <w:p w14:paraId="7CB9C107" w14:textId="77777777" w:rsidR="002D7CEE" w:rsidRPr="002266E6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Compliance</w:t>
            </w:r>
          </w:p>
          <w:p w14:paraId="7D2F374E" w14:textId="77777777" w:rsidR="002D7CEE" w:rsidRDefault="002D7CEE" w:rsidP="00F1010F">
            <w:pPr>
              <w:widowControl/>
              <w:wordWrap/>
              <w:autoSpaceDE/>
              <w:autoSpaceDN/>
              <w:spacing w:after="0" w:line="240" w:lineRule="auto"/>
              <w:ind w:leftChars="404" w:left="1080" w:hangingChars="46" w:hanging="11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쿠버네티스</w:t>
            </w:r>
            <w:proofErr w:type="spellEnd"/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,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컨테이너 등 </w:t>
            </w:r>
            <w:proofErr w:type="spellStart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특성 반영 자산</w:t>
            </w:r>
          </w:p>
          <w:p w14:paraId="17699EA7" w14:textId="77777777" w:rsidR="002D7CEE" w:rsidRDefault="002D7CEE" w:rsidP="002D7CEE">
            <w:pPr>
              <w:widowControl/>
              <w:wordWrap/>
              <w:autoSpaceDE/>
              <w:autoSpaceDN/>
              <w:spacing w:after="0" w:line="240" w:lineRule="auto"/>
              <w:ind w:leftChars="450" w:left="108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</w:p>
          <w:p w14:paraId="49F83520" w14:textId="77777777" w:rsidR="002D7CEE" w:rsidRDefault="002D7CEE" w:rsidP="002D7CEE">
            <w:pPr>
              <w:widowControl/>
              <w:wordWrap/>
              <w:autoSpaceDE/>
              <w:autoSpaceDN/>
              <w:spacing w:after="0" w:line="240" w:lineRule="auto"/>
              <w:ind w:leftChars="450" w:left="108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</w:p>
          <w:p w14:paraId="521AD8E7" w14:textId="1C59EBF3" w:rsidR="002D7CEE" w:rsidRDefault="002D7CEE" w:rsidP="002D7CEE">
            <w:pPr>
              <w:widowControl/>
              <w:wordWrap/>
              <w:autoSpaceDE/>
              <w:autoSpaceDN/>
              <w:spacing w:after="0" w:line="240" w:lineRule="auto"/>
              <w:ind w:leftChars="450" w:left="1080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</w:p>
          <w:p w14:paraId="40BD7989" w14:textId="77777777" w:rsidR="00F91257" w:rsidRPr="002266E6" w:rsidRDefault="00F91257" w:rsidP="002D7CEE">
            <w:pPr>
              <w:widowControl/>
              <w:wordWrap/>
              <w:autoSpaceDE/>
              <w:autoSpaceDN/>
              <w:spacing w:after="0" w:line="240" w:lineRule="auto"/>
              <w:ind w:leftChars="450" w:left="1080"/>
              <w:jc w:val="left"/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</w:pPr>
          </w:p>
          <w:p w14:paraId="6AFFEC4F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lastRenderedPageBreak/>
              <w:t>Native Security Tool &amp; Service 도입 상세 설계</w:t>
            </w:r>
          </w:p>
          <w:p w14:paraId="77197D18" w14:textId="16F76ED2" w:rsidR="002D7CEE" w:rsidRPr="00F1010F" w:rsidRDefault="002D7CEE" w:rsidP="00F91257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spacing w:after="0" w:line="240" w:lineRule="auto"/>
              <w:ind w:leftChars="0" w:left="827" w:hanging="283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Foundational Controls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(필수)</w:t>
            </w: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검토 및 도입 (e.g. </w:t>
            </w: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IAM, 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네트워크 접근통제</w:t>
            </w: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(</w:t>
            </w:r>
            <w:proofErr w:type="spellStart"/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방화벽정책</w:t>
            </w:r>
            <w:proofErr w:type="spellEnd"/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), 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저장 및 전송 시 암호화</w:t>
            </w: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 로그 수집</w:t>
            </w:r>
            <w:r w:rsidRPr="00F1010F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F1010F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등</w:t>
            </w:r>
          </w:p>
          <w:p w14:paraId="27E0FF3A" w14:textId="46FAAE1D" w:rsidR="002D7CEE" w:rsidRPr="00383C44" w:rsidRDefault="002D7CEE" w:rsidP="00F91257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spacing w:after="0" w:line="240" w:lineRule="auto"/>
              <w:ind w:leftChars="0" w:left="827" w:hanging="283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383C44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Basic Controls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(추가적)</w:t>
            </w:r>
            <w:r w:rsidRPr="00383C44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검토 및 도입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(e.g. </w:t>
            </w:r>
            <w:r w:rsidRPr="00383C44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WAF, 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취약점 진단</w:t>
            </w:r>
            <w:r w:rsidRPr="00383C44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Detection &amp; Response 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도구 등)</w:t>
            </w:r>
          </w:p>
          <w:p w14:paraId="430D14C0" w14:textId="77777777" w:rsidR="00F91257" w:rsidRDefault="002D7CEE" w:rsidP="00C3643D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spacing w:after="0" w:line="240" w:lineRule="auto"/>
              <w:ind w:leftChars="0" w:left="827" w:hanging="283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Risk-based Controls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(위험평가기반)</w:t>
            </w: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검토 및 도입</w:t>
            </w:r>
          </w:p>
          <w:p w14:paraId="7DAC1122" w14:textId="1177FC0C" w:rsidR="002D7CEE" w:rsidRPr="00F91257" w:rsidRDefault="002D7CEE" w:rsidP="00F9125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27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(e.g. </w:t>
            </w: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Firewall manager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등)</w:t>
            </w:r>
          </w:p>
          <w:p w14:paraId="4D1A46FA" w14:textId="77777777" w:rsidR="002D7CEE" w:rsidRPr="006A2589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Advanced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Security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Tool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&amp; Service 도입 상세 설계</w:t>
            </w:r>
          </w:p>
          <w:p w14:paraId="4722F27A" w14:textId="0421C7F4" w:rsidR="008F7ADA" w:rsidRPr="006A2589" w:rsidRDefault="002D7CEE" w:rsidP="00F91257">
            <w:pPr>
              <w:pStyle w:val="a4"/>
              <w:widowControl/>
              <w:wordWrap/>
              <w:autoSpaceDE/>
              <w:autoSpaceDN/>
              <w:spacing w:after="0" w:line="240" w:lineRule="auto"/>
              <w:ind w:leftChars="0" w:left="827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(e.g. </w:t>
            </w:r>
            <w:r w:rsidRPr="00383C44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CASB, CSPM</w:t>
            </w:r>
            <w:r w:rsidRPr="00383C4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, CWPP)</w:t>
            </w:r>
          </w:p>
        </w:tc>
      </w:tr>
      <w:tr w:rsidR="008F7ADA" w:rsidRPr="00D03F44" w14:paraId="0F94C7C7" w14:textId="77777777" w:rsidTr="00FA103C">
        <w:trPr>
          <w:trHeight w:val="29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BBB234" w14:textId="342FD54E" w:rsidR="008F7ADA" w:rsidRPr="006A2589" w:rsidRDefault="00FA103C" w:rsidP="00FA10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3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064FD" w14:textId="30C40914" w:rsidR="008F7ADA" w:rsidRPr="006A2589" w:rsidRDefault="00FA103C" w:rsidP="00F5550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서비스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모델별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보안 요건 도출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EE3D9" w14:textId="77777777" w:rsidR="002D7CEE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도출된 요건을 기반으로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프레임워크 기반으로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보안지침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개정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(RACI 포함)</w:t>
            </w:r>
          </w:p>
          <w:p w14:paraId="71E7A783" w14:textId="77777777" w:rsidR="002D7CEE" w:rsidRPr="006A2589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IaaS 도입/운영/폐기시 보안 요건 도출</w:t>
            </w:r>
          </w:p>
          <w:p w14:paraId="5F1248D2" w14:textId="77777777" w:rsidR="002D7CEE" w:rsidRPr="006A2589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PaaS 도입/운영/폐기시 보안 요건 도출</w:t>
            </w:r>
          </w:p>
          <w:p w14:paraId="5B80806C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SaaS 도입/운영/폐기시 보안 요건 도출</w:t>
            </w:r>
          </w:p>
          <w:p w14:paraId="32DE2741" w14:textId="6BCB8ACB" w:rsidR="008F7ADA" w:rsidRPr="006A2589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40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0357F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멀티 </w:t>
            </w:r>
            <w:proofErr w:type="spellStart"/>
            <w:r w:rsidRPr="000357F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0357F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도입/운영/폐기시 보안 요건 도출</w:t>
            </w:r>
          </w:p>
        </w:tc>
      </w:tr>
      <w:tr w:rsidR="008F7ADA" w:rsidRPr="00D03F44" w14:paraId="4CC63508" w14:textId="77777777" w:rsidTr="00FA103C">
        <w:trPr>
          <w:trHeight w:val="290"/>
        </w:trPr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1F7699" w14:textId="456947D4" w:rsidR="008F7ADA" w:rsidRPr="006A2589" w:rsidRDefault="00FA103C" w:rsidP="00FA103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5B8E7" w14:textId="28B01FDF" w:rsidR="008F7ADA" w:rsidRPr="006A2589" w:rsidRDefault="00FA103C" w:rsidP="00F55509">
            <w:pPr>
              <w:widowControl/>
              <w:wordWrap/>
              <w:autoSpaceDE/>
              <w:autoSpaceDN/>
              <w:spacing w:after="0" w:line="240" w:lineRule="auto"/>
              <w:ind w:leftChars="50" w:left="120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Cloud</w:t>
            </w:r>
            <w:r w:rsidR="008F7ADA" w:rsidRPr="006A2589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Landing Zone 구축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6A173" w14:textId="7CA8BC2D" w:rsidR="002D7CEE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도출된 </w:t>
            </w: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보안요건을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토대로</w:t>
            </w:r>
            <w:r w:rsidR="007D01FC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한 아키텍처를 기반으로 한 Azure Landing Zone 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상세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설계(설정) 및 구축</w:t>
            </w:r>
          </w:p>
          <w:p w14:paraId="7EBC6B80" w14:textId="77777777" w:rsidR="002D7CEE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운영/관제 방안 도출</w:t>
            </w:r>
          </w:p>
          <w:p w14:paraId="1D750C95" w14:textId="77777777" w:rsidR="002D7CEE" w:rsidRPr="002266E6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N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ative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보안솔루션 및 </w:t>
            </w:r>
            <w:r w:rsidRPr="002266E6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3rd Party </w:t>
            </w: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보안솔루션 사용 기준 작성</w:t>
            </w:r>
          </w:p>
          <w:p w14:paraId="2E706601" w14:textId="77777777" w:rsidR="002D7CEE" w:rsidRPr="002266E6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관제 솔루션 구성 및 </w:t>
            </w:r>
            <w:proofErr w:type="spellStart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연동방법</w:t>
            </w:r>
            <w:proofErr w:type="spellEnd"/>
          </w:p>
          <w:p w14:paraId="2905FED8" w14:textId="77777777" w:rsidR="002D7CEE" w:rsidRPr="002266E6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관제로그</w:t>
            </w:r>
            <w:proofErr w:type="spellEnd"/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규모 별 최적 설정 가이드</w:t>
            </w:r>
          </w:p>
          <w:p w14:paraId="660E6D13" w14:textId="77777777" w:rsidR="002D7CEE" w:rsidRPr="006A2589" w:rsidRDefault="002D7CEE" w:rsidP="002D7CEE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after="0" w:line="276" w:lineRule="auto"/>
              <w:ind w:leftChars="42" w:left="385" w:hanging="284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관리자 교육 실행(온/오프라인)</w:t>
            </w:r>
            <w:r w:rsidRPr="006A2589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6A2589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포함</w:t>
            </w:r>
          </w:p>
          <w:p w14:paraId="25B5DC03" w14:textId="527B4C1D" w:rsidR="008F7ADA" w:rsidRPr="006A2589" w:rsidRDefault="002D7CEE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827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2266E6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교육 자료/교재 작성</w:t>
            </w:r>
          </w:p>
        </w:tc>
      </w:tr>
    </w:tbl>
    <w:p w14:paraId="588369B4" w14:textId="603BC3C3" w:rsidR="008E1C32" w:rsidRDefault="008E1C32" w:rsidP="008E1C32">
      <w:pPr>
        <w:widowControl/>
        <w:wordWrap/>
        <w:spacing w:after="100" w:line="252" w:lineRule="auto"/>
        <w:jc w:val="left"/>
        <w:rPr>
          <w:rFonts w:eastAsiaTheme="minorHAnsi" w:cs="Arial"/>
          <w:b/>
          <w:bCs/>
          <w:szCs w:val="24"/>
        </w:rPr>
      </w:pPr>
    </w:p>
    <w:p w14:paraId="6FD1E8B4" w14:textId="62D94291" w:rsidR="007D01FC" w:rsidRDefault="007D01FC" w:rsidP="008E1C32">
      <w:pPr>
        <w:widowControl/>
        <w:wordWrap/>
        <w:spacing w:after="100" w:line="252" w:lineRule="auto"/>
        <w:jc w:val="left"/>
        <w:rPr>
          <w:rFonts w:eastAsiaTheme="minorHAnsi" w:cs="Arial"/>
          <w:b/>
          <w:bCs/>
          <w:szCs w:val="24"/>
        </w:rPr>
      </w:pPr>
    </w:p>
    <w:p w14:paraId="43DB9436" w14:textId="59D1A5CC" w:rsidR="007D01FC" w:rsidRDefault="007D01FC" w:rsidP="008E1C32">
      <w:pPr>
        <w:widowControl/>
        <w:wordWrap/>
        <w:spacing w:after="100" w:line="252" w:lineRule="auto"/>
        <w:jc w:val="left"/>
        <w:rPr>
          <w:rFonts w:eastAsiaTheme="minorHAnsi" w:cs="Arial"/>
          <w:b/>
          <w:bCs/>
          <w:szCs w:val="24"/>
        </w:rPr>
      </w:pPr>
    </w:p>
    <w:p w14:paraId="5AD25634" w14:textId="5241F396" w:rsidR="007D01FC" w:rsidRDefault="007D01FC" w:rsidP="008E1C32">
      <w:pPr>
        <w:widowControl/>
        <w:wordWrap/>
        <w:spacing w:after="100" w:line="252" w:lineRule="auto"/>
        <w:jc w:val="left"/>
        <w:rPr>
          <w:rFonts w:eastAsiaTheme="minorHAnsi" w:cs="Arial"/>
          <w:b/>
          <w:bCs/>
          <w:szCs w:val="24"/>
        </w:rPr>
      </w:pPr>
    </w:p>
    <w:p w14:paraId="472AB482" w14:textId="77777777" w:rsidR="007D01FC" w:rsidRPr="008F7ADA" w:rsidRDefault="007D01FC" w:rsidP="008E1C32">
      <w:pPr>
        <w:widowControl/>
        <w:wordWrap/>
        <w:spacing w:after="100" w:line="252" w:lineRule="auto"/>
        <w:jc w:val="left"/>
        <w:rPr>
          <w:rFonts w:eastAsiaTheme="minorHAnsi" w:cs="Arial"/>
          <w:b/>
          <w:bCs/>
          <w:szCs w:val="24"/>
        </w:rPr>
      </w:pPr>
    </w:p>
    <w:p w14:paraId="447B0485" w14:textId="6C1A9052" w:rsidR="008E1C32" w:rsidRPr="006A2589" w:rsidRDefault="008E1C32" w:rsidP="008F7ADA">
      <w:pPr>
        <w:pStyle w:val="a4"/>
        <w:widowControl/>
        <w:numPr>
          <w:ilvl w:val="0"/>
          <w:numId w:val="47"/>
        </w:numPr>
        <w:wordWrap/>
        <w:spacing w:after="100" w:line="252" w:lineRule="auto"/>
        <w:ind w:leftChars="0" w:left="993"/>
        <w:jc w:val="left"/>
        <w:rPr>
          <w:rFonts w:eastAsiaTheme="minorHAnsi" w:cs="Arial"/>
          <w:b/>
          <w:bCs/>
          <w:sz w:val="26"/>
          <w:szCs w:val="26"/>
        </w:rPr>
      </w:pPr>
      <w:r w:rsidRPr="006A2589">
        <w:rPr>
          <w:rFonts w:eastAsiaTheme="minorHAnsi" w:cs="Arial"/>
          <w:b/>
          <w:bCs/>
          <w:sz w:val="26"/>
          <w:szCs w:val="26"/>
        </w:rPr>
        <w:lastRenderedPageBreak/>
        <w:t xml:space="preserve">Data </w:t>
      </w:r>
      <w:r w:rsidR="00C15EAA" w:rsidRPr="006A2589">
        <w:rPr>
          <w:rFonts w:eastAsiaTheme="minorHAnsi" w:cs="Arial"/>
          <w:b/>
          <w:bCs/>
          <w:sz w:val="26"/>
          <w:szCs w:val="26"/>
        </w:rPr>
        <w:t xml:space="preserve">&amp; </w:t>
      </w:r>
      <w:r w:rsidR="00C15EAA" w:rsidRPr="006A2589">
        <w:rPr>
          <w:rFonts w:eastAsiaTheme="minorHAnsi" w:cs="Arial" w:hint="eastAsia"/>
          <w:b/>
          <w:bCs/>
          <w:sz w:val="26"/>
          <w:szCs w:val="26"/>
        </w:rPr>
        <w:t>Mobile 보안 강화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586"/>
        <w:gridCol w:w="2107"/>
        <w:gridCol w:w="7229"/>
      </w:tblGrid>
      <w:tr w:rsidR="008E1C32" w14:paraId="6E82AC61" w14:textId="77777777" w:rsidTr="00F91257">
        <w:trPr>
          <w:trHeight w:val="836"/>
        </w:trPr>
        <w:tc>
          <w:tcPr>
            <w:tcW w:w="586" w:type="dxa"/>
            <w:shd w:val="clear" w:color="auto" w:fill="D0CECE" w:themeFill="background2" w:themeFillShade="E6"/>
            <w:vAlign w:val="center"/>
          </w:tcPr>
          <w:p w14:paraId="3E692BE5" w14:textId="77777777" w:rsidR="008E1C32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No.</w:t>
            </w:r>
          </w:p>
        </w:tc>
        <w:tc>
          <w:tcPr>
            <w:tcW w:w="2107" w:type="dxa"/>
            <w:shd w:val="clear" w:color="auto" w:fill="D0CECE" w:themeFill="background2" w:themeFillShade="E6"/>
            <w:vAlign w:val="center"/>
          </w:tcPr>
          <w:p w14:paraId="63C5D844" w14:textId="77777777" w:rsidR="008E1C32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주요 요구사항</w:t>
            </w:r>
          </w:p>
        </w:tc>
        <w:tc>
          <w:tcPr>
            <w:tcW w:w="7229" w:type="dxa"/>
            <w:shd w:val="clear" w:color="auto" w:fill="D0CECE" w:themeFill="background2" w:themeFillShade="E6"/>
            <w:vAlign w:val="center"/>
          </w:tcPr>
          <w:p w14:paraId="38068E02" w14:textId="77777777" w:rsidR="008E1C32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상세 요구 사항</w:t>
            </w:r>
          </w:p>
        </w:tc>
      </w:tr>
      <w:tr w:rsidR="008E1C32" w14:paraId="3E732D9F" w14:textId="77777777" w:rsidTr="00F91257">
        <w:tc>
          <w:tcPr>
            <w:tcW w:w="586" w:type="dxa"/>
            <w:vAlign w:val="center"/>
          </w:tcPr>
          <w:p w14:paraId="261BF449" w14:textId="77777777" w:rsidR="008E1C32" w:rsidRPr="006A2589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 w:rsidRPr="006A2589"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107" w:type="dxa"/>
            <w:vAlign w:val="center"/>
          </w:tcPr>
          <w:p w14:paraId="19774F7E" w14:textId="77777777" w:rsidR="008E1C32" w:rsidRPr="006A2589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 w:rsidRPr="006A2589">
              <w:rPr>
                <w:rFonts w:hint="eastAsia"/>
                <w:color w:val="000000" w:themeColor="text1"/>
                <w:sz w:val="22"/>
              </w:rPr>
              <w:t>현황 분석</w:t>
            </w:r>
          </w:p>
        </w:tc>
        <w:tc>
          <w:tcPr>
            <w:tcW w:w="7229" w:type="dxa"/>
            <w:vAlign w:val="center"/>
          </w:tcPr>
          <w:p w14:paraId="332C9A27" w14:textId="77777777" w:rsidR="000B5704" w:rsidRPr="00F1010F" w:rsidRDefault="000B5704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F1010F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전사 데이터 현황 분석</w:t>
            </w:r>
          </w:p>
          <w:p w14:paraId="512294F2" w14:textId="77777777" w:rsidR="000B5704" w:rsidRPr="006D4164" w:rsidRDefault="000B5704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6D416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부서별 데이터 처리 흐름 및 요구사항 확인</w:t>
            </w:r>
          </w:p>
          <w:p w14:paraId="36B8EC65" w14:textId="77777777" w:rsidR="000B5704" w:rsidRDefault="000B5704" w:rsidP="00F91257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ind w:leftChars="0" w:left="827" w:hanging="283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설문조사, </w:t>
            </w:r>
            <w:r w:rsidRPr="006D416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인터뷰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병행</w:t>
            </w:r>
          </w:p>
          <w:p w14:paraId="6F51A86B" w14:textId="77777777" w:rsidR="000B5704" w:rsidRDefault="000B5704" w:rsidP="00F91257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ind w:leftChars="0" w:left="827" w:hanging="283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F3C8B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연구개발, 프로젝트 조직 데이터 현황 분석 필수</w:t>
            </w:r>
          </w:p>
          <w:p w14:paraId="2AB706E3" w14:textId="77777777" w:rsidR="000B5704" w:rsidRPr="00FF3C8B" w:rsidRDefault="000B5704" w:rsidP="00F91257">
            <w:pPr>
              <w:pStyle w:val="a4"/>
              <w:widowControl/>
              <w:numPr>
                <w:ilvl w:val="0"/>
                <w:numId w:val="61"/>
              </w:numPr>
              <w:wordWrap/>
              <w:autoSpaceDE/>
              <w:autoSpaceDN/>
              <w:ind w:leftChars="0" w:left="827" w:hanging="283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지역본부/지사/출장소,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저유소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배차센터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)/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파견소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직영주유소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, 데이터센터, 고객센터, 해외지사 포함 당사 전 사업장 및 위탁업무 사업장 대상 (단,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필요 시 원격 업무수행)</w:t>
            </w:r>
          </w:p>
          <w:p w14:paraId="4A8FE93D" w14:textId="77777777" w:rsidR="000B5704" w:rsidRPr="006D4164" w:rsidRDefault="000B5704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상주/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비상주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외주인력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데이터 처리현황 포함</w:t>
            </w:r>
          </w:p>
          <w:p w14:paraId="1C7ED7C7" w14:textId="77777777" w:rsidR="008E1C32" w:rsidRDefault="000B5704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데이터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인벤토리</w:t>
            </w:r>
            <w:proofErr w:type="spellEnd"/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및 </w:t>
            </w: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데이터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흐름도 개발</w:t>
            </w:r>
          </w:p>
          <w:p w14:paraId="03C1D774" w14:textId="7E2FEE1C" w:rsidR="004A089D" w:rsidRPr="004B69E3" w:rsidRDefault="004A089D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AS-IS 보안시스템 데이터 통제 현황 분석</w:t>
            </w:r>
          </w:p>
        </w:tc>
      </w:tr>
      <w:tr w:rsidR="008E1C32" w14:paraId="34A2E3B2" w14:textId="77777777" w:rsidTr="00F91257">
        <w:tc>
          <w:tcPr>
            <w:tcW w:w="586" w:type="dxa"/>
            <w:vAlign w:val="center"/>
          </w:tcPr>
          <w:p w14:paraId="63A9F43E" w14:textId="77777777" w:rsidR="008E1C32" w:rsidRPr="006A2589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 w:rsidRPr="006A2589">
              <w:rPr>
                <w:rFonts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107" w:type="dxa"/>
            <w:vAlign w:val="center"/>
          </w:tcPr>
          <w:p w14:paraId="0A0BD34E" w14:textId="77777777" w:rsidR="008E1C32" w:rsidRPr="006A2589" w:rsidRDefault="008E1C32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 w:rsidRPr="006A2589">
              <w:rPr>
                <w:rFonts w:eastAsiaTheme="minorHAnsi" w:cs="Arial" w:hint="eastAsia"/>
                <w:bCs/>
                <w:color w:val="000000" w:themeColor="text1"/>
                <w:szCs w:val="24"/>
              </w:rPr>
              <w:t>데이터 거버넌스 구축</w:t>
            </w:r>
          </w:p>
        </w:tc>
        <w:tc>
          <w:tcPr>
            <w:tcW w:w="7229" w:type="dxa"/>
            <w:vAlign w:val="center"/>
          </w:tcPr>
          <w:p w14:paraId="1E11422A" w14:textId="77777777" w:rsidR="000B5704" w:rsidRPr="004B69E3" w:rsidRDefault="000B5704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Critical/Sensitive 데이터 분류 기준 수립</w:t>
            </w:r>
          </w:p>
          <w:p w14:paraId="1723FA29" w14:textId="77777777" w:rsidR="000B5704" w:rsidRDefault="000B5704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 분류 및 처리 가이드라인 수립</w:t>
            </w:r>
          </w:p>
          <w:p w14:paraId="5A40B383" w14:textId="77777777" w:rsidR="000B5704" w:rsidRDefault="000B5704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데이터 및 단말기 보안에 </w:t>
            </w:r>
            <w:proofErr w:type="spellStart"/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관힌</w:t>
            </w:r>
            <w:proofErr w:type="spellEnd"/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내부 정책/지침 개정</w:t>
            </w:r>
          </w:p>
          <w:p w14:paraId="7F338067" w14:textId="77777777" w:rsidR="000B5704" w:rsidRPr="00331174" w:rsidRDefault="000B5704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33117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상주/</w:t>
            </w:r>
            <w:proofErr w:type="spellStart"/>
            <w:r w:rsidRPr="0033117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비상주</w:t>
            </w:r>
            <w:proofErr w:type="spellEnd"/>
            <w:r w:rsidRPr="0033117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3117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외주인력</w:t>
            </w:r>
            <w:proofErr w:type="spellEnd"/>
            <w:r w:rsidRPr="00331174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환경 포함</w:t>
            </w:r>
          </w:p>
          <w:p w14:paraId="4F4C13DD" w14:textId="75D1EB1F" w:rsidR="006D4164" w:rsidRPr="004B69E3" w:rsidRDefault="000B5704" w:rsidP="000B5704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동종업계 데이터 처리현황 </w:t>
            </w:r>
            <w:r w:rsidRPr="0085080D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벤치마킹</w:t>
            </w: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및 모범사례 분석</w:t>
            </w:r>
          </w:p>
        </w:tc>
      </w:tr>
      <w:tr w:rsidR="006D4164" w14:paraId="029E20B1" w14:textId="77777777" w:rsidTr="00F91257">
        <w:tc>
          <w:tcPr>
            <w:tcW w:w="586" w:type="dxa"/>
            <w:vAlign w:val="center"/>
          </w:tcPr>
          <w:p w14:paraId="1B89ED58" w14:textId="66BD5F69" w:rsidR="006D4164" w:rsidRPr="006A2589" w:rsidRDefault="004B20CD" w:rsidP="007C2BEA">
            <w:pPr>
              <w:widowControl/>
              <w:wordWrap/>
              <w:spacing w:after="100" w:line="252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107" w:type="dxa"/>
            <w:vAlign w:val="center"/>
          </w:tcPr>
          <w:p w14:paraId="15630E0E" w14:textId="0F7ABBC7" w:rsidR="00F55509" w:rsidRPr="006A2589" w:rsidRDefault="006D4164" w:rsidP="00F55509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>
              <w:rPr>
                <w:rFonts w:eastAsiaTheme="minorHAnsi" w:cs="Arial" w:hint="eastAsia"/>
                <w:bCs/>
                <w:color w:val="000000" w:themeColor="text1"/>
                <w:szCs w:val="24"/>
              </w:rPr>
              <w:t>데이터 및 모바일 보안 프레임워크 설계</w:t>
            </w:r>
          </w:p>
        </w:tc>
        <w:tc>
          <w:tcPr>
            <w:tcW w:w="7229" w:type="dxa"/>
            <w:vAlign w:val="center"/>
          </w:tcPr>
          <w:p w14:paraId="1B6E1861" w14:textId="5D935574" w:rsidR="004A089D" w:rsidRDefault="0029407B" w:rsidP="004A089D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4B69E3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 xml:space="preserve">On-premise 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및 M</w:t>
            </w:r>
            <w:r w:rsidRPr="004B69E3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 xml:space="preserve">365 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도입</w:t>
            </w:r>
            <w:r w:rsidR="00F55509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(</w:t>
            </w:r>
            <w:r w:rsidR="00F55509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>Hybrid)</w:t>
            </w:r>
            <w:r w:rsidR="004A089D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 xml:space="preserve"> </w:t>
            </w:r>
            <w:r w:rsidR="004A089D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업무환경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을 고려한 데이터</w:t>
            </w:r>
            <w:r w:rsidR="002D7CEE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&amp; 모바일 </w:t>
            </w: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보안 프레임워크 설계</w:t>
            </w:r>
          </w:p>
          <w:p w14:paraId="351A2433" w14:textId="77777777" w:rsidR="0029407B" w:rsidRPr="004B69E3" w:rsidRDefault="0029407B" w:rsidP="0029407B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4B69E3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데이터 및 모바일 보안 프레임워크 내에서 세부 보안 정책 수립</w:t>
            </w:r>
          </w:p>
          <w:p w14:paraId="543A0193" w14:textId="5B131D9B" w:rsidR="00EE4835" w:rsidRDefault="00F55509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On-premise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환경 데이터 통제 강화방안 수립</w:t>
            </w:r>
          </w:p>
          <w:p w14:paraId="46EB998F" w14:textId="557713A8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테넌트</w:t>
            </w:r>
            <w:proofErr w:type="spellEnd"/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보안통제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정책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(Tenant security control policies)</w:t>
            </w:r>
          </w:p>
          <w:p w14:paraId="576EE567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주요 M365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서비스 (Exchange, SharePoint, OneDrive, Teams)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에 대한 보안 정책</w:t>
            </w:r>
          </w:p>
          <w:p w14:paraId="5463942E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분류 기준에 따른 보안 정책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(암호화 및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내보내기 제어 포함)</w:t>
            </w:r>
          </w:p>
          <w:p w14:paraId="0B389AE8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모바일 장치 내의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보안을 위한 모바일 보안 정책</w:t>
            </w:r>
          </w:p>
          <w:p w14:paraId="159B62DE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lastRenderedPageBreak/>
              <w:t xml:space="preserve">보안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Framework 설계 결과 이행을 위한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M365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필요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보안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라이선스 및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3rd party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보안솔루션 검토</w:t>
            </w:r>
          </w:p>
          <w:p w14:paraId="052C950D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유출 관점에서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M365 Weak Point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및 주요 사용 </w:t>
            </w:r>
            <w:proofErr w:type="spellStart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시나리오별</w:t>
            </w:r>
            <w:proofErr w:type="spellEnd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유출 통제 방안 도출</w:t>
            </w:r>
          </w:p>
          <w:p w14:paraId="1A5EC241" w14:textId="77777777" w:rsidR="0029407B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외주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인력에 대한 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M365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서비스 사용 범위 및 보안정책 수립</w:t>
            </w:r>
          </w:p>
          <w:p w14:paraId="404F09BC" w14:textId="77777777" w:rsidR="0029407B" w:rsidRPr="0029407B" w:rsidRDefault="0029407B" w:rsidP="0029407B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수립된 보안 정책 이행</w:t>
            </w:r>
          </w:p>
          <w:p w14:paraId="33354E22" w14:textId="77777777" w:rsidR="0029407B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상위 보안정책 기반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M365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보안기능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이행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(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MS Intune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사용자 배포 포함)</w:t>
            </w:r>
          </w:p>
          <w:p w14:paraId="1F034A37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proofErr w:type="spellStart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운영이관을</w:t>
            </w:r>
            <w:proofErr w:type="spellEnd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위한 운영 매뉴얼 문서화</w:t>
            </w:r>
          </w:p>
          <w:p w14:paraId="5C42EDFB" w14:textId="77777777" w:rsidR="0029407B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운영업체 선정을 위한 요건 정의 및 평가항목,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운영 품질평가방법(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SLA)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문서화</w:t>
            </w:r>
          </w:p>
          <w:p w14:paraId="0EB09366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운영업체 선정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후 운영자 교육 실시</w:t>
            </w:r>
          </w:p>
          <w:p w14:paraId="27136209" w14:textId="2AC24867" w:rsidR="0029407B" w:rsidRPr="0029407B" w:rsidRDefault="00331174" w:rsidP="0029407B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데이터 및 모바일 보안 </w:t>
            </w:r>
            <w:r w:rsidR="0029407B"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모니터링 체계 수립</w:t>
            </w:r>
          </w:p>
          <w:p w14:paraId="2DA4ACAB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M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365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및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On-premise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통합 업무환경에 대한 사용자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</w:t>
            </w:r>
            <w:proofErr w:type="spellEnd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모니터링 체계 수립</w:t>
            </w:r>
          </w:p>
          <w:p w14:paraId="2180D4D8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Remote Work를 위한 모바일기기의 업무 활용에 따른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데이터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유출 경로를 적극적으로 모니터링</w:t>
            </w:r>
          </w:p>
          <w:p w14:paraId="141EF4B3" w14:textId="66722933" w:rsidR="006D4164" w:rsidRPr="006A2589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효과적인 보안 모니터링 활동을 위해 기 구축 보안시스템 활용,</w:t>
            </w: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자동화 구현 방법 모색</w:t>
            </w:r>
          </w:p>
        </w:tc>
      </w:tr>
      <w:tr w:rsidR="008E1C32" w14:paraId="2FE0004E" w14:textId="77777777" w:rsidTr="00F91257">
        <w:tc>
          <w:tcPr>
            <w:tcW w:w="586" w:type="dxa"/>
            <w:vAlign w:val="center"/>
          </w:tcPr>
          <w:p w14:paraId="6805F868" w14:textId="2DCE5E37" w:rsidR="008E1C32" w:rsidRPr="006A2589" w:rsidRDefault="004B20CD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4</w:t>
            </w:r>
          </w:p>
        </w:tc>
        <w:tc>
          <w:tcPr>
            <w:tcW w:w="2107" w:type="dxa"/>
            <w:vAlign w:val="center"/>
          </w:tcPr>
          <w:p w14:paraId="48179854" w14:textId="75C3F33D" w:rsidR="008E1C32" w:rsidRPr="006A2589" w:rsidRDefault="006D4164" w:rsidP="007C2BEA">
            <w:pPr>
              <w:widowControl/>
              <w:wordWrap/>
              <w:spacing w:after="100" w:line="252" w:lineRule="auto"/>
              <w:jc w:val="center"/>
              <w:rPr>
                <w:rFonts w:eastAsiaTheme="minorHAnsi" w:cs="Arial"/>
                <w:bCs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</w:rPr>
              <w:t xml:space="preserve">데이터 </w:t>
            </w:r>
            <w:r w:rsidR="008E1C32" w:rsidRPr="006A2589">
              <w:rPr>
                <w:color w:val="000000" w:themeColor="text1"/>
              </w:rPr>
              <w:t>보안을 위한 변경 관리 계획 수립</w:t>
            </w:r>
          </w:p>
        </w:tc>
        <w:tc>
          <w:tcPr>
            <w:tcW w:w="7229" w:type="dxa"/>
            <w:vAlign w:val="center"/>
          </w:tcPr>
          <w:p w14:paraId="39690205" w14:textId="77777777" w:rsidR="0029407B" w:rsidRPr="0029407B" w:rsidRDefault="0029407B" w:rsidP="0029407B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29407B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 xml:space="preserve">데이터 및 모바일 보안 프레임워크 정책 </w:t>
            </w:r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이행</w:t>
            </w:r>
            <w:r w:rsidRPr="0029407B"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  <w:t xml:space="preserve">을 위한 계획 </w:t>
            </w:r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수립</w:t>
            </w:r>
          </w:p>
          <w:p w14:paraId="0C7F5BAE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보안 정책/지침 수립, 공표 및 구현 계획</w:t>
            </w:r>
          </w:p>
          <w:p w14:paraId="0CECCEDF" w14:textId="77777777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계획에 따른 사용자 가이드 개발(사용 지침 공지 등)</w:t>
            </w:r>
          </w:p>
          <w:p w14:paraId="73C8FE60" w14:textId="3DCF9639" w:rsidR="0029407B" w:rsidRPr="004B20CD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운영/업데이트 공지에 대한 </w:t>
            </w:r>
            <w:proofErr w:type="spellStart"/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세부설정</w:t>
            </w:r>
            <w:proofErr w:type="spellEnd"/>
            <w:r w:rsidRPr="004B20CD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(예: 이메일 알림)</w:t>
            </w:r>
          </w:p>
          <w:p w14:paraId="00D3A004" w14:textId="69A5605A" w:rsidR="0029407B" w:rsidRPr="0029407B" w:rsidRDefault="0029407B" w:rsidP="0029407B">
            <w:pPr>
              <w:pStyle w:val="a4"/>
              <w:widowControl/>
              <w:numPr>
                <w:ilvl w:val="0"/>
                <w:numId w:val="50"/>
              </w:numPr>
              <w:wordWrap/>
              <w:autoSpaceDE/>
              <w:autoSpaceDN/>
              <w:spacing w:line="276" w:lineRule="auto"/>
              <w:ind w:leftChars="42" w:left="385" w:hanging="284"/>
              <w:rPr>
                <w:rFonts w:asciiTheme="minorEastAsia" w:hAnsiTheme="minorEastAsia" w:cs="굴림"/>
                <w:b/>
                <w:color w:val="000000" w:themeColor="text1"/>
                <w:kern w:val="0"/>
                <w:szCs w:val="24"/>
              </w:rPr>
            </w:pPr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부서별 자율 </w:t>
            </w:r>
            <w:proofErr w:type="spellStart"/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데이터보안</w:t>
            </w:r>
            <w:proofErr w:type="spellEnd"/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 xml:space="preserve">업무 </w:t>
            </w:r>
            <w:r w:rsidRPr="0029407B">
              <w:rPr>
                <w:rFonts w:asciiTheme="minorEastAsia" w:hAnsiTheme="minorEastAsia" w:cs="굴림" w:hint="eastAsia"/>
                <w:b/>
                <w:color w:val="000000" w:themeColor="text1"/>
                <w:kern w:val="0"/>
                <w:szCs w:val="24"/>
              </w:rPr>
              <w:t>프로세스 및 매뉴얼 작성</w:t>
            </w:r>
          </w:p>
          <w:p w14:paraId="34FED938" w14:textId="51AE65BC" w:rsidR="008E1C32" w:rsidRPr="006A2589" w:rsidRDefault="0029407B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ind w:leftChars="0" w:left="827" w:hanging="425"/>
              <w:rPr>
                <w:color w:val="000000" w:themeColor="text1"/>
                <w:sz w:val="22"/>
              </w:rPr>
            </w:pP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프로젝트 후 각 부서별 자율적으로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데이터</w:t>
            </w:r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보안</w:t>
            </w:r>
            <w:proofErr w:type="spellEnd"/>
            <w:r w:rsidRPr="004B20CD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 업무수행이 가능하도록 업무프로세스 수립 및 매뉴얼 작성</w:t>
            </w:r>
          </w:p>
        </w:tc>
      </w:tr>
    </w:tbl>
    <w:p w14:paraId="4F03212F" w14:textId="0076788E" w:rsidR="00244A0E" w:rsidRDefault="00244A0E" w:rsidP="00E07CCE">
      <w:pPr>
        <w:wordWrap/>
        <w:ind w:leftChars="177" w:left="425"/>
      </w:pPr>
      <w:r>
        <w:rPr>
          <w:rFonts w:eastAsiaTheme="minorHAnsi"/>
        </w:rPr>
        <w:t>※</w:t>
      </w:r>
      <w:r>
        <w:t xml:space="preserve"> </w:t>
      </w:r>
      <w:proofErr w:type="spellStart"/>
      <w:r>
        <w:rPr>
          <w:rFonts w:hint="eastAsia"/>
        </w:rPr>
        <w:t>수행내역은</w:t>
      </w:r>
      <w:proofErr w:type="spellEnd"/>
      <w:r>
        <w:rPr>
          <w:rFonts w:hint="eastAsia"/>
        </w:rPr>
        <w:t xml:space="preserve"> 기술협상 및 프로젝트 진행과정에서 일부 변경(추가/수정/삭제)될 수 있음</w:t>
      </w:r>
    </w:p>
    <w:p w14:paraId="5F6C2CB7" w14:textId="5A6B5938" w:rsidR="00F55509" w:rsidRPr="00EB20D5" w:rsidRDefault="00F55509" w:rsidP="00F55509">
      <w:pPr>
        <w:wordWrap/>
        <w:ind w:leftChars="177" w:left="425"/>
      </w:pP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업무 범위 설정 시, 반드시 전 영역에서 </w:t>
      </w:r>
      <w:r>
        <w:t xml:space="preserve">On-premise </w:t>
      </w:r>
      <w:r>
        <w:rPr>
          <w:rFonts w:hint="eastAsia"/>
        </w:rPr>
        <w:t xml:space="preserve">및 </w:t>
      </w:r>
      <w:r>
        <w:t>Cloud(M365)</w:t>
      </w:r>
      <w:r>
        <w:rPr>
          <w:rFonts w:hint="eastAsia"/>
        </w:rPr>
        <w:t xml:space="preserve">의 </w:t>
      </w:r>
      <w:r>
        <w:t xml:space="preserve">Hybrid </w:t>
      </w:r>
      <w:r>
        <w:rPr>
          <w:rFonts w:hint="eastAsia"/>
        </w:rPr>
        <w:t>환경을 고려해야 함</w:t>
      </w:r>
    </w:p>
    <w:p w14:paraId="5C92457F" w14:textId="6EF74C6A" w:rsidR="007E1A08" w:rsidRPr="006A2589" w:rsidRDefault="007E1A08" w:rsidP="00276ED3">
      <w:pPr>
        <w:pStyle w:val="2"/>
        <w:numPr>
          <w:ilvl w:val="0"/>
          <w:numId w:val="8"/>
        </w:numPr>
      </w:pPr>
      <w:bookmarkStart w:id="10" w:name="_Toc164855745"/>
      <w:r w:rsidRPr="006A2589">
        <w:rPr>
          <w:rFonts w:hint="eastAsia"/>
        </w:rPr>
        <w:lastRenderedPageBreak/>
        <w:t>프로젝트 산출물</w:t>
      </w:r>
      <w:bookmarkEnd w:id="10"/>
    </w:p>
    <w:tbl>
      <w:tblPr>
        <w:tblW w:w="9995" w:type="dxa"/>
        <w:tblInd w:w="4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3056"/>
        <w:gridCol w:w="6310"/>
      </w:tblGrid>
      <w:tr w:rsidR="00EB20D5" w:rsidRPr="00EB20D5" w14:paraId="39160FB8" w14:textId="77777777" w:rsidTr="00F55509">
        <w:trPr>
          <w:trHeight w:val="226"/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811285" w14:textId="77777777" w:rsidR="00EB20D5" w:rsidRPr="007D6A62" w:rsidRDefault="00EB20D5" w:rsidP="00E07CCE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7D6A62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번호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B05C0B" w14:textId="77777777" w:rsidR="00EB20D5" w:rsidRPr="007D6A62" w:rsidRDefault="00AF2C24" w:rsidP="00E07CCE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7D6A62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구분</w:t>
            </w:r>
          </w:p>
        </w:tc>
        <w:tc>
          <w:tcPr>
            <w:tcW w:w="6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C80934" w14:textId="77777777" w:rsidR="00EB20D5" w:rsidRPr="007D6A62" w:rsidRDefault="00EB20D5" w:rsidP="00E07CCE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/>
                <w:bCs/>
                <w:kern w:val="0"/>
                <w:szCs w:val="24"/>
              </w:rPr>
            </w:pPr>
            <w:r w:rsidRPr="007D6A62">
              <w:rPr>
                <w:rFonts w:asciiTheme="minorEastAsia" w:hAnsiTheme="minorEastAsia" w:cs="굴림" w:hint="eastAsia"/>
                <w:b/>
                <w:bCs/>
                <w:kern w:val="0"/>
                <w:szCs w:val="24"/>
              </w:rPr>
              <w:t>주요 산출물</w:t>
            </w:r>
          </w:p>
        </w:tc>
      </w:tr>
      <w:tr w:rsidR="00EB20D5" w:rsidRPr="00EB20D5" w14:paraId="504585DA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DB30" w14:textId="77777777" w:rsidR="00EB20D5" w:rsidRPr="003D1DFD" w:rsidRDefault="00EB20D5" w:rsidP="00E07CCE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9601" w14:textId="77777777" w:rsidR="00EB20D5" w:rsidRPr="003D1DFD" w:rsidRDefault="00EB20D5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사업 관리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218E" w14:textId="77777777" w:rsidR="002D7CEE" w:rsidRPr="003D1DFD" w:rsidRDefault="002D7CEE" w:rsidP="002D7CEE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착수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/중간/</w:t>
            </w:r>
            <w:proofErr w:type="spellStart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종료보고서</w:t>
            </w:r>
            <w:proofErr w:type="spellEnd"/>
          </w:p>
          <w:p w14:paraId="208FE69B" w14:textId="77777777" w:rsidR="002D7CEE" w:rsidRPr="003D1DFD" w:rsidRDefault="002D7CEE" w:rsidP="002D7CEE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이슈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보고서</w:t>
            </w:r>
            <w:proofErr w:type="spellEnd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(이슈 발생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시)</w:t>
            </w:r>
          </w:p>
          <w:p w14:paraId="4B8E8D9F" w14:textId="77777777" w:rsidR="002D7CEE" w:rsidRPr="003D1DFD" w:rsidRDefault="002D7CEE" w:rsidP="002D7CEE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일정계획서</w:t>
            </w:r>
            <w:proofErr w:type="spellEnd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(WBS), </w:t>
            </w:r>
            <w:proofErr w:type="spellStart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작업명세서</w:t>
            </w:r>
            <w:proofErr w:type="spellEnd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(SOW)</w:t>
            </w:r>
          </w:p>
          <w:p w14:paraId="60058ED6" w14:textId="36DBD7EA" w:rsidR="00EB20D5" w:rsidRPr="003D1DFD" w:rsidRDefault="002D7CEE" w:rsidP="002D7CEE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주간보고서</w:t>
            </w:r>
            <w:proofErr w:type="spellEnd"/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/회의록</w:t>
            </w:r>
          </w:p>
        </w:tc>
      </w:tr>
      <w:tr w:rsidR="006A2589" w:rsidRPr="00EB20D5" w14:paraId="45780A71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7A0E" w14:textId="0502F64D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2.1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.1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12A8C" w14:textId="49B2C939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프레임워크 수립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A374C" w14:textId="46D8E2FA" w:rsidR="006A2589" w:rsidRPr="003D1DFD" w:rsidRDefault="006A2589" w:rsidP="00FC3C4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프레임워크 문서 (보안 영역별 </w:t>
            </w:r>
            <w:proofErr w:type="spellStart"/>
            <w:r w:rsidR="0055404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컴플라이언스</w:t>
            </w:r>
            <w:proofErr w:type="spellEnd"/>
            <w:r w:rsidR="0055404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점검 체크리스트)</w:t>
            </w:r>
          </w:p>
        </w:tc>
      </w:tr>
      <w:tr w:rsidR="006A2589" w:rsidRPr="00EB20D5" w14:paraId="0190897E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1D06" w14:textId="2F1BDDCE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2.1.2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249EB" w14:textId="71DD0D85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아키텍처 수립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C9A7B" w14:textId="77777777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아키텍처</w:t>
            </w:r>
          </w:p>
          <w:p w14:paraId="239F4191" w14:textId="6328825B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</w:t>
            </w:r>
            <w:r w:rsidR="00FC3C4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NIST CSF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도메인별 필요 보안 서비스</w:t>
            </w:r>
          </w:p>
          <w:p w14:paraId="2FA32C32" w14:textId="592D9BC0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="00FC3C4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Asset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유형별</w:t>
            </w:r>
            <w:r w:rsidR="00FC3C4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필요 보안 서비스</w:t>
            </w:r>
          </w:p>
          <w:p w14:paraId="69DA94EF" w14:textId="21E34FCF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Advanced Security Controls 도입 검토서</w:t>
            </w:r>
          </w:p>
        </w:tc>
      </w:tr>
      <w:tr w:rsidR="006A2589" w:rsidRPr="00EB20D5" w14:paraId="4BA684DC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B77B2" w14:textId="236236C0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1.3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BDF2D" w14:textId="28798347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서비스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모델별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보안요건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도출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D9052" w14:textId="58AE14C8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지침 (국문/영문)</w:t>
            </w:r>
          </w:p>
        </w:tc>
      </w:tr>
      <w:tr w:rsidR="006A2589" w:rsidRPr="00EB20D5" w14:paraId="2CDFFB02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3DB6A" w14:textId="387C377A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2.1.4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5624" w14:textId="43846697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Landing Zone 구축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92DD9" w14:textId="48FB8BB4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Azure Landing Z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o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ne </w:t>
            </w:r>
            <w:r w:rsidR="00FC3C46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구성</w:t>
            </w:r>
            <w:r w:rsidR="00FC3C4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완료 보고서</w:t>
            </w:r>
          </w:p>
          <w:p w14:paraId="050700DC" w14:textId="77777777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Azure Landing Zone 서비스에 대한 상세 설정</w:t>
            </w:r>
            <w:r w:rsidR="00FC3C4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및 운영 매뉴얼</w:t>
            </w:r>
          </w:p>
          <w:p w14:paraId="2B065462" w14:textId="522C199C" w:rsidR="00C93DA0" w:rsidRPr="003D1DFD" w:rsidRDefault="00C93DA0" w:rsidP="00C93DA0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A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zure Landing Zone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테넌트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내 인프라 구성도 및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흐름도</w:t>
            </w:r>
          </w:p>
        </w:tc>
      </w:tr>
      <w:tr w:rsidR="00C93DA0" w:rsidRPr="00EB20D5" w14:paraId="2FA8663B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33CE0" w14:textId="2720D47D" w:rsidR="00C93DA0" w:rsidRPr="003D1DFD" w:rsidRDefault="00C93DA0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.1.5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18F2" w14:textId="0974CB6C" w:rsidR="00C93DA0" w:rsidRPr="003D1DFD" w:rsidRDefault="00C93DA0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기타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산출물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F506D" w14:textId="2CD7C89D" w:rsidR="00C93DA0" w:rsidRPr="003D1DFD" w:rsidRDefault="00C93DA0" w:rsidP="00C93DA0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기존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On-Premise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운영</w:t>
            </w:r>
            <w:r w:rsidR="00BC450D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시스템</w:t>
            </w:r>
            <w:r w:rsidR="00BC450D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을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="0008411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연동 시 보안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가이드</w:t>
            </w:r>
          </w:p>
          <w:p w14:paraId="2A45DB03" w14:textId="2E55EFA0" w:rsidR="00F71165" w:rsidRPr="00F91257" w:rsidRDefault="00F71165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969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시스템 종류 별 </w:t>
            </w:r>
            <w:r w:rsidR="00084116"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마이그레이션 가이드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(개인정보시스템,</w:t>
            </w: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중요정보 </w:t>
            </w:r>
            <w:r w:rsidR="00084116"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 xml:space="preserve">보유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등)</w:t>
            </w:r>
          </w:p>
          <w:p w14:paraId="40FDAB00" w14:textId="6D37EAE7" w:rsidR="00084116" w:rsidRPr="003D1DFD" w:rsidRDefault="00084116" w:rsidP="0008411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서비스와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On-Premise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A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PI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연동 시 보안 가이드</w:t>
            </w:r>
          </w:p>
          <w:p w14:paraId="4DF6727D" w14:textId="092DBFC7" w:rsidR="00084116" w:rsidRPr="003D1DFD" w:rsidRDefault="00084116" w:rsidP="0008411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클라우드용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주요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신기술 적용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보안가이드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(현시점 공개 기준)</w:t>
            </w:r>
          </w:p>
          <w:p w14:paraId="554447B4" w14:textId="3D672FED" w:rsidR="00084116" w:rsidRPr="00F91257" w:rsidRDefault="00084116" w:rsidP="00F91257">
            <w:pPr>
              <w:pStyle w:val="a4"/>
              <w:widowControl/>
              <w:numPr>
                <w:ilvl w:val="1"/>
                <w:numId w:val="51"/>
              </w:numPr>
              <w:wordWrap/>
              <w:autoSpaceDE/>
              <w:autoSpaceDN/>
              <w:spacing w:after="0" w:line="240" w:lineRule="auto"/>
              <w:ind w:leftChars="0" w:left="969" w:hanging="425"/>
              <w:jc w:val="left"/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</w:pP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A</w:t>
            </w: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zure w/Copilot, Sentinel w/</w:t>
            </w:r>
            <w:proofErr w:type="spellStart"/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>Copliot</w:t>
            </w:r>
            <w:proofErr w:type="spellEnd"/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,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C</w:t>
            </w:r>
            <w:r w:rsidRPr="00F91257">
              <w:rPr>
                <w:rFonts w:asciiTheme="minorEastAsia" w:hAnsiTheme="minorEastAsia" w:cs="굴림"/>
                <w:color w:val="000000" w:themeColor="text1"/>
                <w:kern w:val="0"/>
                <w:szCs w:val="24"/>
              </w:rPr>
              <w:t xml:space="preserve">NAPP </w:t>
            </w:r>
            <w:r w:rsidRPr="00F91257">
              <w:rPr>
                <w:rFonts w:asciiTheme="minorEastAsia" w:hAnsiTheme="minorEastAsia" w:cs="굴림" w:hint="eastAsia"/>
                <w:color w:val="000000" w:themeColor="text1"/>
                <w:kern w:val="0"/>
                <w:szCs w:val="24"/>
              </w:rPr>
              <w:t>등</w:t>
            </w:r>
          </w:p>
          <w:p w14:paraId="461795ED" w14:textId="77777777" w:rsidR="00C93DA0" w:rsidRPr="003D1DFD" w:rsidRDefault="00C93DA0" w:rsidP="00C93DA0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Awareness</w:t>
            </w:r>
            <w:r w:rsidR="00BC450D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을 위한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교육장표</w:t>
            </w:r>
            <w:proofErr w:type="spellEnd"/>
          </w:p>
          <w:p w14:paraId="109428A5" w14:textId="77777777" w:rsidR="00084116" w:rsidRPr="003D1DFD" w:rsidRDefault="00084116" w:rsidP="00C93DA0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보안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비용산정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모델</w:t>
            </w:r>
          </w:p>
          <w:p w14:paraId="5800BEE6" w14:textId="751D6CE0" w:rsidR="00084116" w:rsidRPr="003D1DFD" w:rsidRDefault="00084116" w:rsidP="00C93DA0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클라우드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포털 보안 권한 부여 가이드</w:t>
            </w:r>
          </w:p>
        </w:tc>
      </w:tr>
      <w:tr w:rsidR="006A2589" w:rsidRPr="00EB20D5" w14:paraId="7EAC5454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6B495" w14:textId="2624FFD3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2.2.1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A9E7B" w14:textId="4513F3BD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현황 분석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1DE6" w14:textId="557EE65D" w:rsidR="00AF59E6" w:rsidRPr="003D1DFD" w:rsidRDefault="00AF59E6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요구사항 분석 보고서</w:t>
            </w:r>
          </w:p>
          <w:p w14:paraId="00585D53" w14:textId="1983E545" w:rsidR="00AF59E6" w:rsidRPr="003D1DFD" w:rsidRDefault="00AF59E6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 처리현황 분석 방안 및 계획서 (설문조사, 인터뷰 일정 포함)</w:t>
            </w:r>
          </w:p>
          <w:p w14:paraId="464C0A96" w14:textId="3F435689" w:rsidR="006A2589" w:rsidRPr="003D1DFD" w:rsidRDefault="006A2589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전사 </w:t>
            </w:r>
            <w:r w:rsidR="004B69E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데이터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처리 현황표 (</w:t>
            </w:r>
            <w:r w:rsidR="00AF59E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부서별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인벤토리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, </w:t>
            </w:r>
            <w:r w:rsidR="004B69E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데이터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흐름도)</w:t>
            </w:r>
          </w:p>
          <w:p w14:paraId="155B91D3" w14:textId="7CB209C2" w:rsidR="003C49DD" w:rsidRPr="003D1DFD" w:rsidRDefault="003C49DD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연구개발,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프로젝트 조직 데이터 처리 현황 분석 보고서</w:t>
            </w:r>
          </w:p>
          <w:p w14:paraId="137EB32C" w14:textId="09D885E0" w:rsidR="00D82544" w:rsidRPr="003D1DFD" w:rsidRDefault="00D82544" w:rsidP="003C49DD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상주/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비상주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외주인력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데이터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처리현황표</w:t>
            </w:r>
            <w:proofErr w:type="spellEnd"/>
          </w:p>
        </w:tc>
      </w:tr>
      <w:tr w:rsidR="004B69E3" w:rsidRPr="00EB20D5" w14:paraId="2DEFD2E6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239DD" w14:textId="0450511B" w:rsidR="004B69E3" w:rsidRPr="003D1DFD" w:rsidRDefault="004B69E3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2.2.2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9F7C" w14:textId="4B3CB60C" w:rsidR="004B69E3" w:rsidRPr="003D1DFD" w:rsidRDefault="004B69E3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 거버넌스 구축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03AF" w14:textId="78777686" w:rsidR="004B69E3" w:rsidRPr="003D1DFD" w:rsidRDefault="004B69E3" w:rsidP="004B69E3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>Critical/Sensitive 데이터 분류 기준 검토 결과보고서</w:t>
            </w:r>
          </w:p>
          <w:p w14:paraId="355AC4D8" w14:textId="3B188068" w:rsidR="004B69E3" w:rsidRPr="003D1DFD" w:rsidRDefault="004B69E3" w:rsidP="004B69E3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 xml:space="preserve">현 내규/지침 등 </w:t>
            </w:r>
            <w:proofErr w:type="spellStart"/>
            <w:r w:rsidRPr="003D1DFD">
              <w:rPr>
                <w:rFonts w:hint="eastAsia"/>
                <w:color w:val="000000" w:themeColor="text1"/>
                <w:sz w:val="22"/>
              </w:rPr>
              <w:t>개정방안</w:t>
            </w:r>
            <w:proofErr w:type="spellEnd"/>
            <w:r w:rsidRPr="003D1DFD">
              <w:rPr>
                <w:rFonts w:hint="eastAsia"/>
                <w:color w:val="000000" w:themeColor="text1"/>
                <w:sz w:val="22"/>
              </w:rPr>
              <w:t xml:space="preserve"> 검토보고서 및 내규/지침 개정본</w:t>
            </w:r>
          </w:p>
          <w:p w14:paraId="2AE02ABA" w14:textId="5534C96D" w:rsidR="00AF59E6" w:rsidRPr="003D1DFD" w:rsidRDefault="00AF59E6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 xml:space="preserve">연구개발, 프로젝트 조직 </w:t>
            </w:r>
            <w:r w:rsidR="003C49DD" w:rsidRPr="003D1DFD">
              <w:rPr>
                <w:rFonts w:hint="eastAsia"/>
                <w:color w:val="000000" w:themeColor="text1"/>
                <w:sz w:val="22"/>
              </w:rPr>
              <w:t>데</w:t>
            </w:r>
            <w:r w:rsidRPr="003D1DFD">
              <w:rPr>
                <w:rFonts w:hint="eastAsia"/>
                <w:color w:val="000000" w:themeColor="text1"/>
                <w:sz w:val="22"/>
              </w:rPr>
              <w:t xml:space="preserve">이터 </w:t>
            </w:r>
            <w:r w:rsidR="003C49DD" w:rsidRPr="003D1DFD">
              <w:rPr>
                <w:rFonts w:hint="eastAsia"/>
                <w:color w:val="000000" w:themeColor="text1"/>
                <w:sz w:val="22"/>
              </w:rPr>
              <w:t xml:space="preserve">처리현황 </w:t>
            </w:r>
            <w:r w:rsidRPr="003D1DFD">
              <w:rPr>
                <w:rFonts w:hint="eastAsia"/>
                <w:color w:val="000000" w:themeColor="text1"/>
                <w:sz w:val="22"/>
              </w:rPr>
              <w:t>분석</w:t>
            </w:r>
            <w:r w:rsidR="003C49DD" w:rsidRPr="003D1DFD">
              <w:rPr>
                <w:rFonts w:hint="eastAsia"/>
                <w:color w:val="000000" w:themeColor="text1"/>
                <w:sz w:val="22"/>
              </w:rPr>
              <w:t xml:space="preserve"> 및 </w:t>
            </w:r>
            <w:r w:rsidRPr="003D1DFD">
              <w:rPr>
                <w:rFonts w:hint="eastAsia"/>
                <w:color w:val="000000" w:themeColor="text1"/>
                <w:sz w:val="22"/>
              </w:rPr>
              <w:t>개선방안 검토 결과보고서</w:t>
            </w:r>
          </w:p>
          <w:p w14:paraId="3602F790" w14:textId="0C48BAC8" w:rsidR="00AF59E6" w:rsidRPr="003D1DFD" w:rsidRDefault="00AF59E6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동종업계 데이터 처리현황 벤치마킹 보고서 / </w:t>
            </w:r>
            <w:r w:rsidRPr="003D1DFD">
              <w:rPr>
                <w:rFonts w:ascii="맑은 고딕" w:eastAsia="맑은 고딕" w:hAnsi="맑은 고딕" w:cs="굴림"/>
                <w:color w:val="000000" w:themeColor="text1"/>
                <w:kern w:val="0"/>
                <w:szCs w:val="24"/>
              </w:rPr>
              <w:t>모범사례</w:t>
            </w:r>
            <w:r w:rsidRPr="003D1DFD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4"/>
              </w:rPr>
              <w:t xml:space="preserve"> 분석검토보고서</w:t>
            </w:r>
          </w:p>
          <w:p w14:paraId="26A0755A" w14:textId="77777777" w:rsidR="00AF59E6" w:rsidRPr="003D1DFD" w:rsidRDefault="00AF59E6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>데이터 중요도 평가기준 검토결과보고서</w:t>
            </w:r>
          </w:p>
          <w:p w14:paraId="74C2BBF5" w14:textId="77777777" w:rsidR="00AF59E6" w:rsidRPr="003D1DFD" w:rsidRDefault="00AF59E6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 xml:space="preserve">데이터 종류별 </w:t>
            </w:r>
            <w:proofErr w:type="spellStart"/>
            <w:r w:rsidRPr="003D1DFD">
              <w:rPr>
                <w:rFonts w:hint="eastAsia"/>
                <w:color w:val="000000" w:themeColor="text1"/>
                <w:sz w:val="22"/>
              </w:rPr>
              <w:t>보존연한</w:t>
            </w:r>
            <w:proofErr w:type="spellEnd"/>
            <w:r w:rsidRPr="003D1DFD">
              <w:rPr>
                <w:rFonts w:hint="eastAsia"/>
                <w:color w:val="000000" w:themeColor="text1"/>
                <w:sz w:val="22"/>
              </w:rPr>
              <w:t xml:space="preserve"> 검토 결과보고서</w:t>
            </w:r>
          </w:p>
          <w:p w14:paraId="1E8D4DD6" w14:textId="4B936A88" w:rsidR="0065790B" w:rsidRPr="003D1DFD" w:rsidRDefault="004B69E3" w:rsidP="00AF59E6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 xml:space="preserve">현 국내외 영업비밀/산업기술 </w:t>
            </w:r>
            <w:proofErr w:type="spellStart"/>
            <w:r w:rsidRPr="003D1DFD">
              <w:rPr>
                <w:rFonts w:hint="eastAsia"/>
                <w:color w:val="000000" w:themeColor="text1"/>
                <w:sz w:val="22"/>
              </w:rPr>
              <w:t>컴플라이언스</w:t>
            </w:r>
            <w:proofErr w:type="spellEnd"/>
            <w:r w:rsidRPr="003D1DFD">
              <w:rPr>
                <w:rFonts w:hint="eastAsia"/>
                <w:color w:val="000000" w:themeColor="text1"/>
                <w:sz w:val="22"/>
              </w:rPr>
              <w:t xml:space="preserve"> 현황 및 당사 현황 조사결과 보고서</w:t>
            </w:r>
          </w:p>
        </w:tc>
      </w:tr>
      <w:tr w:rsidR="006A2589" w:rsidRPr="00EB20D5" w14:paraId="29738112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8D27" w14:textId="696FFBF9" w:rsidR="006A2589" w:rsidRPr="003D1DFD" w:rsidRDefault="006A2589" w:rsidP="00AF59E6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2.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2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.</w:t>
            </w:r>
            <w:r w:rsidR="00AF59E6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FCD1C" w14:textId="5A8700B5" w:rsidR="006A2589" w:rsidRPr="003D1DFD" w:rsidRDefault="004B69E3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 및 모바일 보안 프레임워크 설계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E7EF" w14:textId="7EB0B93C" w:rsidR="006A2589" w:rsidRPr="003D1DFD" w:rsidRDefault="004B69E3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</w:t>
            </w:r>
            <w:r w:rsidR="006A2589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</w:t>
            </w:r>
            <w:proofErr w:type="spellEnd"/>
            <w:r w:rsidR="006A2589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프레임워크 </w:t>
            </w:r>
            <w:r w:rsidR="00AF59E6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수립</w:t>
            </w:r>
            <w:r w:rsidR="006A2589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결과보고서</w:t>
            </w:r>
          </w:p>
          <w:p w14:paraId="393B29A5" w14:textId="502B515C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color w:val="000000" w:themeColor="text1"/>
                <w:sz w:val="22"/>
              </w:rPr>
              <w:t>테넌트</w:t>
            </w:r>
            <w:proofErr w:type="spellEnd"/>
            <w:r w:rsidRPr="003D1DFD">
              <w:rPr>
                <w:color w:val="000000" w:themeColor="text1"/>
                <w:sz w:val="22"/>
              </w:rPr>
              <w:t xml:space="preserve"> </w:t>
            </w:r>
            <w:r w:rsidRPr="003D1DFD">
              <w:rPr>
                <w:rFonts w:hint="eastAsia"/>
                <w:color w:val="000000" w:themeColor="text1"/>
                <w:sz w:val="22"/>
              </w:rPr>
              <w:t>보안통제</w:t>
            </w:r>
            <w:r w:rsidRPr="003D1DFD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D1DFD">
              <w:rPr>
                <w:color w:val="000000" w:themeColor="text1"/>
                <w:sz w:val="22"/>
              </w:rPr>
              <w:t>정책</w:t>
            </w:r>
            <w:r w:rsidRPr="003D1DFD">
              <w:rPr>
                <w:rFonts w:hint="eastAsia"/>
                <w:color w:val="000000" w:themeColor="text1"/>
                <w:sz w:val="22"/>
              </w:rPr>
              <w:t>서</w:t>
            </w:r>
            <w:proofErr w:type="spellEnd"/>
          </w:p>
          <w:p w14:paraId="4FC86B19" w14:textId="2C0261DE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color w:val="000000" w:themeColor="text1"/>
                <w:sz w:val="22"/>
              </w:rPr>
              <w:t xml:space="preserve">주요 M365 </w:t>
            </w:r>
            <w:r w:rsidR="00B11C80" w:rsidRPr="003D1DFD">
              <w:rPr>
                <w:rFonts w:hint="eastAsia"/>
                <w:color w:val="000000" w:themeColor="text1"/>
                <w:sz w:val="22"/>
              </w:rPr>
              <w:t>보안</w:t>
            </w:r>
            <w:r w:rsidRPr="003D1DFD">
              <w:rPr>
                <w:rFonts w:hint="eastAsia"/>
                <w:color w:val="000000" w:themeColor="text1"/>
                <w:sz w:val="22"/>
              </w:rPr>
              <w:t>서비스</w:t>
            </w:r>
            <w:r w:rsidRPr="003D1DFD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D1DFD">
              <w:rPr>
                <w:color w:val="000000" w:themeColor="text1"/>
                <w:sz w:val="22"/>
              </w:rPr>
              <w:t>정책</w:t>
            </w:r>
            <w:r w:rsidRPr="003D1DFD">
              <w:rPr>
                <w:rFonts w:hint="eastAsia"/>
                <w:color w:val="000000" w:themeColor="text1"/>
                <w:sz w:val="22"/>
              </w:rPr>
              <w:t>서</w:t>
            </w:r>
            <w:proofErr w:type="spellEnd"/>
          </w:p>
          <w:p w14:paraId="7CB696CB" w14:textId="77777777" w:rsidR="000B5704" w:rsidRPr="003D1DFD" w:rsidRDefault="000B5704" w:rsidP="000B5704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모바일 보안 프레임워크 설계 결과보고서 및 이행계획서</w:t>
            </w:r>
          </w:p>
          <w:p w14:paraId="4D707D8D" w14:textId="6DCA77CA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color w:val="000000" w:themeColor="text1"/>
                <w:sz w:val="22"/>
              </w:rPr>
            </w:pPr>
            <w:r w:rsidRPr="003D1DFD">
              <w:rPr>
                <w:color w:val="000000" w:themeColor="text1"/>
                <w:sz w:val="22"/>
              </w:rPr>
              <w:t xml:space="preserve">M365 </w:t>
            </w:r>
            <w:r w:rsidRPr="003D1DFD">
              <w:rPr>
                <w:rFonts w:hint="eastAsia"/>
                <w:color w:val="000000" w:themeColor="text1"/>
                <w:sz w:val="22"/>
              </w:rPr>
              <w:t xml:space="preserve">필요 </w:t>
            </w:r>
            <w:r w:rsidR="00B11C80" w:rsidRPr="003D1DFD">
              <w:rPr>
                <w:rFonts w:hint="eastAsia"/>
                <w:color w:val="000000" w:themeColor="text1"/>
                <w:sz w:val="22"/>
              </w:rPr>
              <w:t xml:space="preserve">보안 </w:t>
            </w:r>
            <w:r w:rsidRPr="003D1DFD">
              <w:rPr>
                <w:rFonts w:hint="eastAsia"/>
                <w:color w:val="000000" w:themeColor="text1"/>
                <w:sz w:val="22"/>
              </w:rPr>
              <w:t xml:space="preserve">라이선스 및 </w:t>
            </w:r>
            <w:r w:rsidRPr="003D1DFD">
              <w:rPr>
                <w:color w:val="000000" w:themeColor="text1"/>
                <w:sz w:val="22"/>
              </w:rPr>
              <w:t xml:space="preserve">3rd party </w:t>
            </w:r>
            <w:r w:rsidRPr="003D1DFD">
              <w:rPr>
                <w:rFonts w:hint="eastAsia"/>
                <w:color w:val="000000" w:themeColor="text1"/>
                <w:sz w:val="22"/>
              </w:rPr>
              <w:t>보안솔루션 검토보고서</w:t>
            </w:r>
          </w:p>
          <w:p w14:paraId="2982CCC6" w14:textId="7965168C" w:rsidR="003C49DD" w:rsidRPr="003D1DFD" w:rsidRDefault="003C49DD" w:rsidP="003C49DD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color w:val="000000" w:themeColor="text1"/>
                <w:sz w:val="22"/>
              </w:rPr>
              <w:lastRenderedPageBreak/>
              <w:t>M365 Weak Point</w:t>
            </w:r>
            <w:r w:rsidRPr="003D1DFD">
              <w:rPr>
                <w:rFonts w:hint="eastAsia"/>
                <w:color w:val="000000" w:themeColor="text1"/>
                <w:sz w:val="22"/>
              </w:rPr>
              <w:t xml:space="preserve"> 및 주요 사용 시나리오</w:t>
            </w:r>
            <w:r w:rsidR="00B11C80" w:rsidRPr="003D1DFD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3D1DFD">
              <w:rPr>
                <w:rFonts w:hint="eastAsia"/>
                <w:color w:val="000000" w:themeColor="text1"/>
                <w:sz w:val="22"/>
              </w:rPr>
              <w:t xml:space="preserve">별 유출 통제 방안 </w:t>
            </w:r>
            <w:r w:rsidR="000B5704" w:rsidRPr="003D1DFD">
              <w:rPr>
                <w:rFonts w:hint="eastAsia"/>
                <w:color w:val="000000" w:themeColor="text1"/>
                <w:sz w:val="22"/>
              </w:rPr>
              <w:t>검토</w:t>
            </w:r>
            <w:r w:rsidRPr="003D1DFD">
              <w:rPr>
                <w:rFonts w:hint="eastAsia"/>
                <w:color w:val="000000" w:themeColor="text1"/>
                <w:sz w:val="22"/>
              </w:rPr>
              <w:t>보고서</w:t>
            </w:r>
          </w:p>
          <w:p w14:paraId="52B2CFA2" w14:textId="672699E2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hint="eastAsia"/>
                <w:color w:val="000000" w:themeColor="text1"/>
                <w:sz w:val="22"/>
              </w:rPr>
              <w:t xml:space="preserve">외주 인력 </w:t>
            </w:r>
            <w:r w:rsidRPr="003D1DFD">
              <w:rPr>
                <w:color w:val="000000" w:themeColor="text1"/>
                <w:sz w:val="22"/>
              </w:rPr>
              <w:t xml:space="preserve">M365 </w:t>
            </w:r>
            <w:r w:rsidRPr="003D1DFD">
              <w:rPr>
                <w:rFonts w:hint="eastAsia"/>
                <w:color w:val="000000" w:themeColor="text1"/>
                <w:sz w:val="22"/>
              </w:rPr>
              <w:t>서비스 사용 범위 및 보안정책 검토보고서</w:t>
            </w:r>
          </w:p>
          <w:p w14:paraId="4A0B45E5" w14:textId="54EC879E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M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365 </w:t>
            </w:r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요구사항 </w:t>
            </w:r>
            <w:proofErr w:type="spellStart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분석서</w:t>
            </w:r>
            <w:proofErr w:type="spellEnd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,</w:t>
            </w:r>
            <w:r w:rsidR="000B5704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구현설계서</w:t>
            </w:r>
            <w:proofErr w:type="spellEnd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,</w:t>
            </w:r>
            <w:r w:rsidR="000B5704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보안솔루션 구성도,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솔루션별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설정</w:t>
            </w:r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정책서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,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운영자매뉴얼 등 </w:t>
            </w:r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구축 및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운영이관을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위한 제반 문서</w:t>
            </w:r>
            <w:r w:rsidR="00B11C80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(</w:t>
            </w:r>
            <w:r w:rsidR="00B11C80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MS Intune </w:t>
            </w:r>
            <w:r w:rsidR="00B11C80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포함)</w:t>
            </w:r>
          </w:p>
          <w:p w14:paraId="19A42157" w14:textId="0FC6A6D6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운영업체 선정을 위한 </w:t>
            </w:r>
            <w:proofErr w:type="spellStart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요건정의서</w:t>
            </w:r>
            <w:proofErr w:type="spellEnd"/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(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RFP</w:t>
            </w:r>
            <w:r w:rsidR="000B5704"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)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,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업체선정 평가표</w:t>
            </w:r>
          </w:p>
          <w:p w14:paraId="583DD649" w14:textId="35D43A12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운영 품질 평가서(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SLA)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및 계약 문구</w:t>
            </w:r>
          </w:p>
          <w:p w14:paraId="789C90FF" w14:textId="6FEF067D" w:rsidR="000C060B" w:rsidRPr="003D1DFD" w:rsidRDefault="006A2589" w:rsidP="000C060B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M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365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및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On-premise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통합 업무환경에 대한 사용자 </w:t>
            </w:r>
            <w:proofErr w:type="spellStart"/>
            <w:r w:rsidR="004B69E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모니터링 방안 보고서 / 모니터링 자동화 방안 검토보고서</w:t>
            </w:r>
            <w:r w:rsidR="000C060B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(SIEM/SOAR 연계 포함)</w:t>
            </w:r>
          </w:p>
        </w:tc>
      </w:tr>
      <w:tr w:rsidR="006A2589" w:rsidRPr="003F163E" w14:paraId="23F91346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DBE37" w14:textId="24E03E17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lastRenderedPageBreak/>
              <w:t>2.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2</w:t>
            </w:r>
            <w:r w:rsidR="000B5704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.4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62854" w14:textId="77777777" w:rsidR="00F55509" w:rsidRPr="003D1DFD" w:rsidRDefault="004B69E3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color w:val="000000" w:themeColor="text1"/>
              </w:rPr>
            </w:pPr>
            <w:r w:rsidRPr="003D1DFD">
              <w:rPr>
                <w:rFonts w:hint="eastAsia"/>
                <w:color w:val="000000" w:themeColor="text1"/>
              </w:rPr>
              <w:t>데이터</w:t>
            </w:r>
            <w:r w:rsidR="000B5704" w:rsidRPr="003D1DFD">
              <w:rPr>
                <w:rFonts w:hint="eastAsia"/>
                <w:color w:val="000000" w:themeColor="text1"/>
              </w:rPr>
              <w:t xml:space="preserve"> 및 </w:t>
            </w:r>
            <w:proofErr w:type="spellStart"/>
            <w:r w:rsidR="000B5704" w:rsidRPr="003D1DFD">
              <w:rPr>
                <w:rFonts w:hint="eastAsia"/>
                <w:color w:val="000000" w:themeColor="text1"/>
              </w:rPr>
              <w:t>모바일보안</w:t>
            </w:r>
            <w:proofErr w:type="spellEnd"/>
          </w:p>
          <w:p w14:paraId="17F73CFE" w14:textId="5A460D09" w:rsidR="006A2589" w:rsidRPr="003D1DFD" w:rsidRDefault="00F5550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color w:val="000000" w:themeColor="text1"/>
              </w:rPr>
              <w:t>변</w:t>
            </w:r>
            <w:r w:rsidRPr="003D1DFD">
              <w:rPr>
                <w:rFonts w:hint="eastAsia"/>
                <w:color w:val="000000" w:themeColor="text1"/>
              </w:rPr>
              <w:t>화</w:t>
            </w:r>
            <w:r w:rsidR="006A2589" w:rsidRPr="003D1DFD">
              <w:rPr>
                <w:color w:val="000000" w:themeColor="text1"/>
              </w:rPr>
              <w:t>관리 계획 수립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AF918" w14:textId="210A87A4" w:rsidR="000B5704" w:rsidRPr="003D1DFD" w:rsidRDefault="000B5704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 및 모바일 보안 정책 이행을 위한 계획서</w:t>
            </w:r>
          </w:p>
          <w:p w14:paraId="29E058D3" w14:textId="22416FCE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사용자 가이드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(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사용 지침 공지,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매뉴얼, 운영/업데이트 공지)</w:t>
            </w:r>
          </w:p>
          <w:p w14:paraId="02EB9D2A" w14:textId="6182DF6D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부서별 자율 </w:t>
            </w:r>
            <w:proofErr w:type="spellStart"/>
            <w:r w:rsidR="004B69E3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데이터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보안</w:t>
            </w:r>
            <w:proofErr w:type="spellEnd"/>
            <w:r w:rsidR="0029407B"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업무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프로세스 정의서 및 사용자 매뉴얼</w:t>
            </w:r>
          </w:p>
        </w:tc>
      </w:tr>
      <w:tr w:rsidR="006A2589" w:rsidRPr="00EB20D5" w14:paraId="6172CE70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5350F" w14:textId="5B82C9FD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135A6" w14:textId="721A864E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임원 보안 교육</w:t>
            </w:r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31B8" w14:textId="1D7E17ED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임원 대상 사이버보안 교육 프로그램 정의서</w:t>
            </w:r>
          </w:p>
          <w:p w14:paraId="4763F9CB" w14:textId="57307256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임원 대상 사이버보안 교육 자료/교재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(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영문)</w:t>
            </w:r>
          </w:p>
        </w:tc>
      </w:tr>
      <w:tr w:rsidR="006A2589" w:rsidRPr="00EB20D5" w14:paraId="0C1D1431" w14:textId="77777777" w:rsidTr="00F55509">
        <w:trPr>
          <w:trHeight w:val="22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0F5B8" w14:textId="2E9249DD" w:rsidR="006A2589" w:rsidRPr="003D1DFD" w:rsidRDefault="006A2589" w:rsidP="006A258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F8237" w14:textId="403D8CEE" w:rsidR="006A2589" w:rsidRPr="003D1DFD" w:rsidRDefault="006A2589" w:rsidP="00F55509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임원보고서</w:t>
            </w:r>
            <w:proofErr w:type="spellEnd"/>
          </w:p>
        </w:tc>
        <w:tc>
          <w:tcPr>
            <w:tcW w:w="6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0F9A" w14:textId="77777777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경영층 보고서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(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영문)</w:t>
            </w:r>
          </w:p>
          <w:p w14:paraId="014340E4" w14:textId="1EF1C34A" w:rsidR="006A2589" w:rsidRPr="003D1DFD" w:rsidRDefault="006A2589" w:rsidP="006A2589">
            <w:pPr>
              <w:pStyle w:val="a4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76" w:lineRule="auto"/>
              <w:ind w:leftChars="0" w:left="252" w:hanging="180"/>
              <w:jc w:val="left"/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</w:pP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중간/종료 보고서 </w:t>
            </w:r>
            <w:proofErr w:type="spellStart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요약본</w:t>
            </w:r>
            <w:proofErr w:type="spellEnd"/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 xml:space="preserve"> </w:t>
            </w:r>
            <w:r w:rsidRPr="003D1DFD">
              <w:rPr>
                <w:rFonts w:asciiTheme="minorEastAsia" w:hAnsiTheme="minorEastAsia" w:cs="굴림"/>
                <w:bCs/>
                <w:color w:val="000000" w:themeColor="text1"/>
                <w:kern w:val="0"/>
                <w:szCs w:val="24"/>
              </w:rPr>
              <w:t>(</w:t>
            </w:r>
            <w:r w:rsidRPr="003D1DFD">
              <w:rPr>
                <w:rFonts w:asciiTheme="minorEastAsia" w:hAnsiTheme="minorEastAsia" w:cs="굴림" w:hint="eastAsia"/>
                <w:bCs/>
                <w:color w:val="000000" w:themeColor="text1"/>
                <w:kern w:val="0"/>
                <w:szCs w:val="24"/>
              </w:rPr>
              <w:t>영문)</w:t>
            </w:r>
          </w:p>
        </w:tc>
      </w:tr>
    </w:tbl>
    <w:p w14:paraId="7162D7C7" w14:textId="77777777" w:rsidR="00EB20D5" w:rsidRDefault="00AF2C24" w:rsidP="00E07CCE">
      <w:pPr>
        <w:wordWrap/>
        <w:spacing w:after="0"/>
      </w:pPr>
      <w:r>
        <w:rPr>
          <w:rFonts w:hint="eastAsia"/>
        </w:rPr>
        <w:t xml:space="preserve">   </w:t>
      </w: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산출물은 기술협상 및 프로젝트 진행과정에서 </w:t>
      </w:r>
      <w:r w:rsidR="00244A0E">
        <w:rPr>
          <w:rFonts w:hint="eastAsia"/>
        </w:rPr>
        <w:t xml:space="preserve">일부 </w:t>
      </w:r>
      <w:r>
        <w:rPr>
          <w:rFonts w:hint="eastAsia"/>
        </w:rPr>
        <w:t>변경(추가/수정/삭제)될 수 있음</w:t>
      </w:r>
    </w:p>
    <w:p w14:paraId="24A73C35" w14:textId="0B737170" w:rsidR="00815FF8" w:rsidRDefault="002619F8" w:rsidP="00D12C4E">
      <w:pPr>
        <w:wordWrap/>
        <w:spacing w:after="0"/>
        <w:ind w:left="708" w:hangingChars="295" w:hanging="708"/>
      </w:pPr>
      <w:r>
        <w:rPr>
          <w:rFonts w:hint="eastAsia"/>
        </w:rPr>
        <w:t xml:space="preserve">   </w:t>
      </w: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>제출되는 산출물은</w:t>
      </w:r>
      <w:r w:rsidR="004E57C7">
        <w:rPr>
          <w:rFonts w:hint="eastAsia"/>
        </w:rPr>
        <w:t xml:space="preserve"> 필요 시,</w:t>
      </w:r>
      <w:r>
        <w:rPr>
          <w:rFonts w:hint="eastAsia"/>
        </w:rPr>
        <w:t xml:space="preserve"> 국,</w:t>
      </w:r>
      <w:r>
        <w:t xml:space="preserve"> </w:t>
      </w:r>
      <w:r>
        <w:rPr>
          <w:rFonts w:hint="eastAsia"/>
        </w:rPr>
        <w:t xml:space="preserve">영문으로 각각 제출하여야 </w:t>
      </w:r>
      <w:r w:rsidR="00D12C4E">
        <w:rPr>
          <w:rFonts w:hint="eastAsia"/>
        </w:rPr>
        <w:t>하며,</w:t>
      </w:r>
      <w:r w:rsidR="00B04875">
        <w:t xml:space="preserve"> </w:t>
      </w:r>
      <w:r w:rsidR="00B04875">
        <w:rPr>
          <w:rFonts w:hint="eastAsia"/>
        </w:rPr>
        <w:t xml:space="preserve">산출물 중 </w:t>
      </w:r>
      <w:r w:rsidR="00B04875">
        <w:t>(</w:t>
      </w:r>
      <w:r w:rsidR="00B04875">
        <w:rPr>
          <w:rFonts w:hint="eastAsia"/>
        </w:rPr>
        <w:t>영문)</w:t>
      </w:r>
      <w:r w:rsidR="00B04875">
        <w:t xml:space="preserve"> </w:t>
      </w:r>
      <w:r w:rsidR="00B04875">
        <w:rPr>
          <w:rFonts w:hint="eastAsia"/>
        </w:rPr>
        <w:t>표기된 경우 국,</w:t>
      </w:r>
      <w:r w:rsidR="00B6637C">
        <w:t xml:space="preserve"> </w:t>
      </w:r>
      <w:r w:rsidR="00B04875">
        <w:rPr>
          <w:rFonts w:hint="eastAsia"/>
        </w:rPr>
        <w:t>영문으로 작성 필요</w:t>
      </w:r>
    </w:p>
    <w:p w14:paraId="3834818C" w14:textId="496555EA" w:rsidR="00815FF8" w:rsidRDefault="00815FF8" w:rsidP="00D12C4E">
      <w:pPr>
        <w:wordWrap/>
        <w:spacing w:after="0"/>
        <w:ind w:left="708" w:hangingChars="295" w:hanging="708"/>
      </w:pPr>
      <w:r>
        <w:rPr>
          <w:rFonts w:hint="eastAsia"/>
        </w:rPr>
        <w:t xml:space="preserve">   </w:t>
      </w:r>
      <w:r w:rsidRPr="00D12C4E">
        <w:t>※</w:t>
      </w:r>
      <w:r>
        <w:t xml:space="preserve"> </w:t>
      </w:r>
      <w:r>
        <w:rPr>
          <w:rFonts w:hint="eastAsia"/>
        </w:rPr>
        <w:t xml:space="preserve">모든 </w:t>
      </w:r>
      <w:r w:rsidR="00A05292">
        <w:rPr>
          <w:rFonts w:hint="eastAsia"/>
        </w:rPr>
        <w:t xml:space="preserve">방안, </w:t>
      </w:r>
      <w:r>
        <w:rPr>
          <w:rFonts w:hint="eastAsia"/>
        </w:rPr>
        <w:t>결과보고서</w:t>
      </w:r>
      <w:r w:rsidR="00A05292">
        <w:rPr>
          <w:rFonts w:hint="eastAsia"/>
        </w:rPr>
        <w:t xml:space="preserve">, </w:t>
      </w:r>
      <w:proofErr w:type="spellStart"/>
      <w:r w:rsidR="00A05292">
        <w:rPr>
          <w:rFonts w:hint="eastAsia"/>
        </w:rPr>
        <w:t>정책서</w:t>
      </w:r>
      <w:proofErr w:type="spellEnd"/>
      <w:r w:rsidR="00A05292">
        <w:rPr>
          <w:rFonts w:hint="eastAsia"/>
        </w:rPr>
        <w:t xml:space="preserve"> 등</w:t>
      </w:r>
      <w:r w:rsidR="00AC02E2">
        <w:rPr>
          <w:rFonts w:hint="eastAsia"/>
        </w:rPr>
        <w:t>에는</w:t>
      </w:r>
      <w:r>
        <w:rPr>
          <w:rFonts w:hint="eastAsia"/>
        </w:rPr>
        <w:t xml:space="preserve"> </w:t>
      </w:r>
      <w:r w:rsidR="00A05292">
        <w:rPr>
          <w:rFonts w:hint="eastAsia"/>
        </w:rPr>
        <w:t xml:space="preserve">해당 결론에 대한 논리적 판단 근거의 적합성 확인을 </w:t>
      </w:r>
      <w:r>
        <w:rPr>
          <w:rFonts w:hint="eastAsia"/>
        </w:rPr>
        <w:t xml:space="preserve">위한 </w:t>
      </w:r>
      <w:r w:rsidR="00AC02E2">
        <w:rPr>
          <w:rFonts w:hint="eastAsia"/>
        </w:rPr>
        <w:t>제반 문서가</w:t>
      </w:r>
      <w:r>
        <w:rPr>
          <w:rFonts w:hint="eastAsia"/>
        </w:rPr>
        <w:t xml:space="preserve"> 같이 제출되어야 함</w:t>
      </w:r>
    </w:p>
    <w:p w14:paraId="1D46329C" w14:textId="77777777" w:rsidR="007E1A08" w:rsidRPr="00276ED3" w:rsidRDefault="007E1A08" w:rsidP="00276ED3">
      <w:pPr>
        <w:pStyle w:val="2"/>
        <w:numPr>
          <w:ilvl w:val="0"/>
          <w:numId w:val="8"/>
        </w:numPr>
      </w:pPr>
      <w:bookmarkStart w:id="11" w:name="_Toc164855746"/>
      <w:r w:rsidRPr="00276ED3">
        <w:rPr>
          <w:rFonts w:hint="eastAsia"/>
        </w:rPr>
        <w:lastRenderedPageBreak/>
        <w:t>예상 구축 일정</w:t>
      </w:r>
      <w:bookmarkEnd w:id="11"/>
    </w:p>
    <w:p w14:paraId="29105A8C" w14:textId="13151C97" w:rsidR="00292093" w:rsidRPr="007C5702" w:rsidRDefault="00292093" w:rsidP="00C437BF">
      <w:pPr>
        <w:numPr>
          <w:ilvl w:val="0"/>
          <w:numId w:val="4"/>
        </w:numPr>
        <w:tabs>
          <w:tab w:val="clear" w:pos="3421"/>
        </w:tabs>
        <w:wordWrap/>
        <w:snapToGrid w:val="0"/>
        <w:spacing w:before="120" w:after="0" w:line="240" w:lineRule="auto"/>
        <w:ind w:leftChars="283" w:left="1104" w:hangingChars="177" w:hanging="425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프로젝트 기간 </w:t>
      </w:r>
      <w:r>
        <w:rPr>
          <w:rFonts w:asciiTheme="minorEastAsia" w:hAnsiTheme="minorEastAsia" w:cs="Arial"/>
        </w:rPr>
        <w:t>: 202</w:t>
      </w:r>
      <w:r w:rsidR="00414596">
        <w:rPr>
          <w:rFonts w:asciiTheme="minorEastAsia" w:hAnsiTheme="minorEastAsia" w:cs="Arial"/>
        </w:rPr>
        <w:t>4</w:t>
      </w:r>
      <w:r>
        <w:rPr>
          <w:rFonts w:asciiTheme="minorEastAsia" w:hAnsiTheme="minorEastAsia" w:cs="Arial" w:hint="eastAsia"/>
        </w:rPr>
        <w:t xml:space="preserve">년 </w:t>
      </w:r>
      <w:r w:rsidR="00D12C4E">
        <w:rPr>
          <w:rFonts w:asciiTheme="minorEastAsia" w:hAnsiTheme="minorEastAsia" w:cs="Arial"/>
        </w:rPr>
        <w:t>5</w:t>
      </w:r>
      <w:r>
        <w:rPr>
          <w:rFonts w:asciiTheme="minorEastAsia" w:hAnsiTheme="minorEastAsia" w:cs="Arial" w:hint="eastAsia"/>
        </w:rPr>
        <w:t xml:space="preserve">월 </w:t>
      </w:r>
      <w:r>
        <w:rPr>
          <w:rFonts w:asciiTheme="minorEastAsia" w:hAnsiTheme="minorEastAsia" w:cs="Arial"/>
        </w:rPr>
        <w:t>~ 202</w:t>
      </w:r>
      <w:r w:rsidR="00414596">
        <w:rPr>
          <w:rFonts w:asciiTheme="minorEastAsia" w:hAnsiTheme="minorEastAsia" w:cs="Arial"/>
        </w:rPr>
        <w:t>4</w:t>
      </w:r>
      <w:r>
        <w:rPr>
          <w:rFonts w:asciiTheme="minorEastAsia" w:hAnsiTheme="minorEastAsia" w:cs="Arial" w:hint="eastAsia"/>
        </w:rPr>
        <w:t xml:space="preserve">년 </w:t>
      </w:r>
      <w:r w:rsidR="00D12C4E">
        <w:rPr>
          <w:rFonts w:asciiTheme="minorEastAsia" w:hAnsiTheme="minorEastAsia" w:cs="Arial"/>
        </w:rPr>
        <w:t>10</w:t>
      </w:r>
      <w:r>
        <w:rPr>
          <w:rFonts w:asciiTheme="minorEastAsia" w:hAnsiTheme="minorEastAsia" w:cs="Arial" w:hint="eastAsia"/>
        </w:rPr>
        <w:t>월</w:t>
      </w:r>
    </w:p>
    <w:p w14:paraId="736E7876" w14:textId="77777777" w:rsidR="007E1A08" w:rsidRDefault="007E1A08" w:rsidP="00E07CCE">
      <w:pPr>
        <w:wordWrap/>
      </w:pPr>
    </w:p>
    <w:p w14:paraId="70102B45" w14:textId="77777777" w:rsidR="007E1A08" w:rsidRDefault="007E1A08" w:rsidP="00674D99">
      <w:pPr>
        <w:pStyle w:val="10"/>
        <w:wordWrap/>
        <w:ind w:left="403" w:hanging="403"/>
      </w:pPr>
      <w:bookmarkStart w:id="12" w:name="_Toc164855747"/>
      <w:r>
        <w:rPr>
          <w:rFonts w:hint="eastAsia"/>
        </w:rPr>
        <w:t>제안서 작성 내용</w:t>
      </w:r>
      <w:bookmarkEnd w:id="12"/>
    </w:p>
    <w:p w14:paraId="3758DF31" w14:textId="77777777" w:rsidR="00292093" w:rsidRPr="00292093" w:rsidRDefault="00292093" w:rsidP="00C437BF">
      <w:pPr>
        <w:pStyle w:val="a4"/>
        <w:numPr>
          <w:ilvl w:val="0"/>
          <w:numId w:val="9"/>
        </w:numPr>
        <w:wordWrap/>
        <w:ind w:leftChars="0"/>
      </w:pPr>
      <w:r>
        <w:rPr>
          <w:rFonts w:hint="eastAsia"/>
        </w:rPr>
        <w:t>제안서에는 아래와 같은 내용이 포함되어 있어야 함.</w:t>
      </w:r>
    </w:p>
    <w:p w14:paraId="67772EA5" w14:textId="77777777" w:rsidR="003E0C0C" w:rsidRPr="00E8431C" w:rsidRDefault="00EB20D5" w:rsidP="00C437BF">
      <w:pPr>
        <w:pStyle w:val="2"/>
        <w:numPr>
          <w:ilvl w:val="0"/>
          <w:numId w:val="16"/>
        </w:numPr>
        <w:wordWrap/>
      </w:pPr>
      <w:bookmarkStart w:id="13" w:name="_Toc164855748"/>
      <w:r>
        <w:rPr>
          <w:rFonts w:hint="eastAsia"/>
        </w:rPr>
        <w:t>프로젝트</w:t>
      </w:r>
      <w:r w:rsidR="003E0C0C" w:rsidRPr="00E8431C">
        <w:rPr>
          <w:rFonts w:hint="eastAsia"/>
        </w:rPr>
        <w:t>의 이해</w:t>
      </w:r>
      <w:bookmarkEnd w:id="13"/>
    </w:p>
    <w:p w14:paraId="62455398" w14:textId="77777777" w:rsidR="003E0C0C" w:rsidRPr="00E8431C" w:rsidRDefault="00EB20D5" w:rsidP="00C437BF">
      <w:pPr>
        <w:pStyle w:val="a4"/>
        <w:numPr>
          <w:ilvl w:val="0"/>
          <w:numId w:val="17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프로젝트</w:t>
      </w:r>
      <w:r w:rsidR="003E0C0C" w:rsidRPr="00E8431C">
        <w:rPr>
          <w:rFonts w:asciiTheme="minorEastAsia" w:hAnsiTheme="minorEastAsia" w:cs="Arial" w:hint="eastAsia"/>
        </w:rPr>
        <w:t>의 목적 및 범위</w:t>
      </w:r>
    </w:p>
    <w:p w14:paraId="18A4DE64" w14:textId="77777777" w:rsidR="003E0C0C" w:rsidRPr="00E8431C" w:rsidRDefault="00EB20D5" w:rsidP="00C437BF">
      <w:pPr>
        <w:pStyle w:val="a4"/>
        <w:numPr>
          <w:ilvl w:val="0"/>
          <w:numId w:val="17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프로젝트</w:t>
      </w:r>
      <w:r w:rsidR="003E0C0C" w:rsidRPr="00E8431C">
        <w:rPr>
          <w:rFonts w:asciiTheme="minorEastAsia" w:hAnsiTheme="minorEastAsia" w:cs="Arial" w:hint="eastAsia"/>
        </w:rPr>
        <w:t>의 핵심 Issue에 대한 분석</w:t>
      </w:r>
    </w:p>
    <w:p w14:paraId="07F45296" w14:textId="77777777" w:rsidR="003E0C0C" w:rsidRPr="00E8431C" w:rsidRDefault="003E0C0C" w:rsidP="00C437BF">
      <w:pPr>
        <w:pStyle w:val="a4"/>
        <w:numPr>
          <w:ilvl w:val="0"/>
          <w:numId w:val="17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제안의 특장점</w:t>
      </w:r>
    </w:p>
    <w:p w14:paraId="4310F712" w14:textId="77777777" w:rsidR="003E0C0C" w:rsidRPr="00E8431C" w:rsidRDefault="003E0C0C" w:rsidP="00C437BF">
      <w:pPr>
        <w:pStyle w:val="a4"/>
        <w:numPr>
          <w:ilvl w:val="0"/>
          <w:numId w:val="17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추진 전략</w:t>
      </w:r>
    </w:p>
    <w:p w14:paraId="7CE33850" w14:textId="77777777" w:rsidR="003E0C0C" w:rsidRPr="00E8431C" w:rsidRDefault="003E0C0C" w:rsidP="00C437BF">
      <w:pPr>
        <w:pStyle w:val="a4"/>
        <w:numPr>
          <w:ilvl w:val="0"/>
          <w:numId w:val="17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기대 효과</w:t>
      </w:r>
    </w:p>
    <w:p w14:paraId="33F45FE8" w14:textId="77777777" w:rsidR="003E0C0C" w:rsidRPr="00E8431C" w:rsidRDefault="00EB20D5" w:rsidP="00D82E4E">
      <w:pPr>
        <w:pStyle w:val="2"/>
        <w:numPr>
          <w:ilvl w:val="0"/>
          <w:numId w:val="16"/>
        </w:numPr>
        <w:wordWrap/>
      </w:pPr>
      <w:bookmarkStart w:id="14" w:name="_Toc164855749"/>
      <w:r>
        <w:rPr>
          <w:rFonts w:hint="eastAsia"/>
        </w:rPr>
        <w:t>프로젝트</w:t>
      </w:r>
      <w:r w:rsidR="003E0C0C" w:rsidRPr="00E8431C">
        <w:rPr>
          <w:rFonts w:hint="eastAsia"/>
        </w:rPr>
        <w:t xml:space="preserve"> 수행 방안</w:t>
      </w:r>
      <w:bookmarkEnd w:id="14"/>
      <w:r w:rsidR="003E0C0C" w:rsidRPr="00E8431C">
        <w:rPr>
          <w:rFonts w:hint="eastAsia"/>
        </w:rPr>
        <w:t xml:space="preserve"> </w:t>
      </w:r>
    </w:p>
    <w:p w14:paraId="41101116" w14:textId="02E05982" w:rsidR="003E0C0C" w:rsidRDefault="00696B4E" w:rsidP="00C437BF">
      <w:pPr>
        <w:pStyle w:val="a4"/>
        <w:numPr>
          <w:ilvl w:val="0"/>
          <w:numId w:val="18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수행</w:t>
      </w:r>
      <w:r w:rsidR="003E0C0C" w:rsidRPr="00E8431C">
        <w:rPr>
          <w:rFonts w:asciiTheme="minorEastAsia" w:hAnsiTheme="minorEastAsia" w:cs="Arial" w:hint="eastAsia"/>
        </w:rPr>
        <w:t xml:space="preserve"> 방법론</w:t>
      </w:r>
    </w:p>
    <w:p w14:paraId="206C4F9D" w14:textId="77777777" w:rsidR="00490B01" w:rsidRDefault="003E0C0C" w:rsidP="00C437BF">
      <w:pPr>
        <w:pStyle w:val="a4"/>
        <w:numPr>
          <w:ilvl w:val="0"/>
          <w:numId w:val="18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 xml:space="preserve">단계별 추진 전략 </w:t>
      </w:r>
      <w:r w:rsidR="00525DE9">
        <w:rPr>
          <w:rFonts w:asciiTheme="minorEastAsia" w:hAnsiTheme="minorEastAsia" w:cs="Arial" w:hint="eastAsia"/>
        </w:rPr>
        <w:t>및 세부 수행 방안</w:t>
      </w:r>
      <w:r w:rsidR="00490B01">
        <w:rPr>
          <w:rFonts w:asciiTheme="minorEastAsia" w:hAnsiTheme="minorEastAsia" w:cs="Arial" w:hint="eastAsia"/>
        </w:rPr>
        <w:t xml:space="preserve"> </w:t>
      </w:r>
    </w:p>
    <w:p w14:paraId="7636EC9C" w14:textId="4B1D8465" w:rsidR="003E0C0C" w:rsidRPr="00490B01" w:rsidRDefault="00490B01" w:rsidP="00E07CCE">
      <w:pPr>
        <w:pStyle w:val="a4"/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  <w:b/>
          <w:u w:val="single"/>
        </w:rPr>
      </w:pPr>
      <w:r>
        <w:rPr>
          <w:rFonts w:asciiTheme="minorEastAsia" w:hAnsiTheme="minorEastAsia" w:cs="Arial"/>
        </w:rPr>
        <w:tab/>
      </w:r>
      <w:r w:rsidRPr="00490B01">
        <w:rPr>
          <w:rFonts w:asciiTheme="minorEastAsia" w:hAnsiTheme="minorEastAsia" w:cs="Arial" w:hint="eastAsia"/>
          <w:b/>
          <w:u w:val="single"/>
        </w:rPr>
        <w:t>(</w:t>
      </w:r>
      <w:r w:rsidRPr="00490B01">
        <w:rPr>
          <w:rFonts w:asciiTheme="minorEastAsia" w:hAnsiTheme="minorEastAsia" w:cs="Arial"/>
          <w:b/>
          <w:u w:val="single"/>
        </w:rPr>
        <w:t>II-</w:t>
      </w:r>
      <w:r w:rsidR="00276ED3">
        <w:rPr>
          <w:rFonts w:asciiTheme="minorEastAsia" w:hAnsiTheme="minorEastAsia" w:cs="Arial"/>
          <w:b/>
          <w:u w:val="single"/>
        </w:rPr>
        <w:t>2</w:t>
      </w:r>
      <w:r w:rsidRPr="00490B01">
        <w:rPr>
          <w:rFonts w:asciiTheme="minorEastAsia" w:hAnsiTheme="minorEastAsia" w:cs="Arial"/>
          <w:b/>
          <w:u w:val="single"/>
        </w:rPr>
        <w:t xml:space="preserve"> </w:t>
      </w:r>
      <w:r w:rsidRPr="00490B01">
        <w:rPr>
          <w:rFonts w:asciiTheme="minorEastAsia" w:hAnsiTheme="minorEastAsia" w:cs="Arial" w:hint="eastAsia"/>
          <w:b/>
          <w:u w:val="single"/>
        </w:rPr>
        <w:t>추진 범위</w:t>
      </w:r>
      <w:r w:rsidR="00276ED3">
        <w:rPr>
          <w:rFonts w:asciiTheme="minorEastAsia" w:hAnsiTheme="minorEastAsia" w:cs="Arial"/>
          <w:b/>
          <w:u w:val="single"/>
        </w:rPr>
        <w:t>, II-3</w:t>
      </w:r>
      <w:r w:rsidRPr="00490B01">
        <w:rPr>
          <w:rFonts w:asciiTheme="minorEastAsia" w:hAnsiTheme="minorEastAsia" w:cs="Arial"/>
          <w:b/>
          <w:u w:val="single"/>
        </w:rPr>
        <w:t xml:space="preserve"> </w:t>
      </w:r>
      <w:r w:rsidRPr="00490B01">
        <w:rPr>
          <w:rFonts w:asciiTheme="minorEastAsia" w:hAnsiTheme="minorEastAsia" w:cs="Arial" w:hint="eastAsia"/>
          <w:b/>
          <w:u w:val="single"/>
        </w:rPr>
        <w:t>프로젝트 산출물 참조하여 작성)</w:t>
      </w:r>
    </w:p>
    <w:p w14:paraId="34200DD1" w14:textId="77777777" w:rsidR="00490B01" w:rsidRPr="00E8431C" w:rsidRDefault="00490B01" w:rsidP="00C437BF">
      <w:pPr>
        <w:pStyle w:val="a4"/>
        <w:numPr>
          <w:ilvl w:val="1"/>
          <w:numId w:val="18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컨설팅 각 방법론에 따른 구체적인 수행 내역과 단계별 산출물 정리 </w:t>
      </w:r>
    </w:p>
    <w:p w14:paraId="42F8B5FF" w14:textId="51DE91A5" w:rsidR="00D82E4E" w:rsidRDefault="00D82E4E" w:rsidP="00D82E4E">
      <w:pPr>
        <w:pStyle w:val="a4"/>
        <w:numPr>
          <w:ilvl w:val="1"/>
          <w:numId w:val="18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Data &amp; Mobile </w:t>
      </w:r>
      <w:r w:rsidR="00C15EAA">
        <w:rPr>
          <w:rFonts w:asciiTheme="minorEastAsia" w:hAnsiTheme="minorEastAsia" w:cs="Arial" w:hint="eastAsia"/>
        </w:rPr>
        <w:t>보안 강화</w:t>
      </w:r>
      <w:r>
        <w:rPr>
          <w:rFonts w:asciiTheme="minorEastAsia" w:hAnsiTheme="minorEastAsia" w:cs="Arial" w:hint="eastAsia"/>
        </w:rPr>
        <w:t xml:space="preserve"> 방안 </w:t>
      </w:r>
    </w:p>
    <w:p w14:paraId="4CBEC931" w14:textId="78F460A8" w:rsidR="003E0C0C" w:rsidRPr="00D82E4E" w:rsidRDefault="00D82E4E" w:rsidP="00D82E4E">
      <w:pPr>
        <w:pStyle w:val="a4"/>
        <w:numPr>
          <w:ilvl w:val="1"/>
          <w:numId w:val="18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Cloud </w:t>
      </w:r>
      <w:r>
        <w:rPr>
          <w:rFonts w:asciiTheme="minorEastAsia" w:hAnsiTheme="minorEastAsia" w:cs="Arial"/>
        </w:rPr>
        <w:t xml:space="preserve">Security Framework </w:t>
      </w:r>
      <w:r>
        <w:rPr>
          <w:rFonts w:asciiTheme="minorEastAsia" w:hAnsiTheme="minorEastAsia" w:cs="Arial" w:hint="eastAsia"/>
        </w:rPr>
        <w:t>구축 방안</w:t>
      </w:r>
    </w:p>
    <w:p w14:paraId="039EA701" w14:textId="77777777" w:rsidR="003E0C0C" w:rsidRPr="00E8431C" w:rsidRDefault="003E0C0C" w:rsidP="00D82E4E">
      <w:pPr>
        <w:pStyle w:val="2"/>
        <w:numPr>
          <w:ilvl w:val="0"/>
          <w:numId w:val="16"/>
        </w:numPr>
        <w:wordWrap/>
      </w:pPr>
      <w:bookmarkStart w:id="15" w:name="_Toc164855750"/>
      <w:r w:rsidRPr="00E8431C">
        <w:rPr>
          <w:rFonts w:hint="eastAsia"/>
        </w:rPr>
        <w:t>프로젝트 관리 및 지원방안</w:t>
      </w:r>
      <w:bookmarkEnd w:id="15"/>
    </w:p>
    <w:p w14:paraId="787988CF" w14:textId="77777777" w:rsidR="00F05DF3" w:rsidRDefault="003E0C0C" w:rsidP="00C437BF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 xml:space="preserve">프로젝트 추진 일정 </w:t>
      </w:r>
    </w:p>
    <w:p w14:paraId="698256EC" w14:textId="77777777" w:rsidR="003E0C0C" w:rsidRDefault="00F05DF3" w:rsidP="00C437BF">
      <w:pPr>
        <w:pStyle w:val="a4"/>
        <w:numPr>
          <w:ilvl w:val="0"/>
          <w:numId w:val="19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예상 구축 </w:t>
      </w:r>
      <w:r w:rsidR="003E0C0C" w:rsidRPr="00E8431C">
        <w:rPr>
          <w:rFonts w:asciiTheme="minorEastAsia" w:hAnsiTheme="minorEastAsia" w:cs="Arial" w:hint="eastAsia"/>
        </w:rPr>
        <w:t>일정을 참고</w:t>
      </w:r>
      <w:r>
        <w:rPr>
          <w:rFonts w:asciiTheme="minorEastAsia" w:hAnsiTheme="minorEastAsia" w:cs="Arial" w:hint="eastAsia"/>
        </w:rPr>
        <w:t>하여 인력,</w:t>
      </w:r>
      <w:r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 xml:space="preserve">위험 및 이슈 등을 포함한 </w:t>
      </w:r>
      <w:r w:rsidRPr="00E8431C">
        <w:rPr>
          <w:rFonts w:asciiTheme="minorEastAsia" w:hAnsiTheme="minorEastAsia" w:cs="Arial" w:hint="eastAsia"/>
        </w:rPr>
        <w:t>상세 일정 제시</w:t>
      </w:r>
    </w:p>
    <w:p w14:paraId="484D80F6" w14:textId="77777777" w:rsidR="003E0C0C" w:rsidRPr="00E8431C" w:rsidRDefault="003E0C0C" w:rsidP="00C437BF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수행 조직 및 인력</w:t>
      </w:r>
    </w:p>
    <w:p w14:paraId="6059466A" w14:textId="77777777" w:rsidR="00F05DF3" w:rsidRDefault="003E0C0C" w:rsidP="00C437BF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프로젝트 인력</w:t>
      </w:r>
      <w:r w:rsidR="00BA43C8">
        <w:rPr>
          <w:rFonts w:asciiTheme="minorEastAsia" w:hAnsiTheme="minorEastAsia" w:cs="Arial" w:hint="eastAsia"/>
        </w:rPr>
        <w:t xml:space="preserve"> </w:t>
      </w:r>
      <w:r w:rsidRPr="00E8431C">
        <w:rPr>
          <w:rFonts w:asciiTheme="minorEastAsia" w:hAnsiTheme="minorEastAsia" w:cs="Arial" w:hint="eastAsia"/>
        </w:rPr>
        <w:t>투입 계획 및 이력 사항</w:t>
      </w:r>
    </w:p>
    <w:p w14:paraId="5BEF43AC" w14:textId="77777777" w:rsidR="00F05DF3" w:rsidRDefault="00F05DF3" w:rsidP="00C437BF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상세 추진일정에 따른 </w:t>
      </w:r>
      <w:r>
        <w:rPr>
          <w:rFonts w:asciiTheme="minorEastAsia" w:hAnsiTheme="minorEastAsia" w:cs="Arial"/>
        </w:rPr>
        <w:t>WBS</w:t>
      </w:r>
      <w:r>
        <w:rPr>
          <w:rFonts w:asciiTheme="minorEastAsia" w:hAnsiTheme="minorEastAsia" w:cs="Arial" w:hint="eastAsia"/>
        </w:rPr>
        <w:t>를 세분화하여 Task</w:t>
      </w:r>
      <w:r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 xml:space="preserve">별 </w:t>
      </w:r>
      <w:proofErr w:type="spellStart"/>
      <w:r>
        <w:rPr>
          <w:rFonts w:asciiTheme="minorEastAsia" w:hAnsiTheme="minorEastAsia" w:cs="Arial" w:hint="eastAsia"/>
        </w:rPr>
        <w:t>투입인력</w:t>
      </w:r>
      <w:proofErr w:type="spellEnd"/>
      <w:r>
        <w:rPr>
          <w:rFonts w:asciiTheme="minorEastAsia" w:hAnsiTheme="minorEastAsia" w:cs="Arial" w:hint="eastAsia"/>
        </w:rPr>
        <w:t xml:space="preserve"> 기술</w:t>
      </w:r>
    </w:p>
    <w:p w14:paraId="3D12107E" w14:textId="0D1BCC23" w:rsidR="0059701B" w:rsidRDefault="00F05DF3" w:rsidP="00C437BF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proofErr w:type="spellStart"/>
      <w:r>
        <w:rPr>
          <w:rFonts w:asciiTheme="minorEastAsia" w:hAnsiTheme="minorEastAsia" w:cs="Arial" w:hint="eastAsia"/>
        </w:rPr>
        <w:lastRenderedPageBreak/>
        <w:t>투입인력의</w:t>
      </w:r>
      <w:proofErr w:type="spellEnd"/>
      <w:r>
        <w:rPr>
          <w:rFonts w:asciiTheme="minorEastAsia" w:hAnsiTheme="minorEastAsia" w:cs="Arial" w:hint="eastAsia"/>
        </w:rPr>
        <w:t xml:space="preserve"> 상세 </w:t>
      </w:r>
      <w:proofErr w:type="spellStart"/>
      <w:r>
        <w:rPr>
          <w:rFonts w:asciiTheme="minorEastAsia" w:hAnsiTheme="minorEastAsia" w:cs="Arial" w:hint="eastAsia"/>
        </w:rPr>
        <w:t>이력사항</w:t>
      </w:r>
      <w:proofErr w:type="spellEnd"/>
      <w:r>
        <w:rPr>
          <w:rFonts w:asciiTheme="minorEastAsia" w:hAnsiTheme="minorEastAsia" w:cs="Arial" w:hint="eastAsia"/>
        </w:rPr>
        <w:t xml:space="preserve"> 제시 </w:t>
      </w:r>
      <w:r>
        <w:rPr>
          <w:rFonts w:asciiTheme="minorEastAsia" w:hAnsiTheme="minorEastAsia" w:cs="Arial"/>
        </w:rPr>
        <w:t>(</w:t>
      </w:r>
      <w:r w:rsidR="007D13A7">
        <w:rPr>
          <w:rFonts w:asciiTheme="minorEastAsia" w:hAnsiTheme="minorEastAsia" w:cs="Arial" w:hint="eastAsia"/>
        </w:rPr>
        <w:t>첨부</w:t>
      </w:r>
      <w:r>
        <w:rPr>
          <w:rFonts w:asciiTheme="minorEastAsia" w:hAnsiTheme="minorEastAsia" w:cs="Arial" w:hint="eastAsia"/>
        </w:rPr>
        <w:t xml:space="preserve"> </w:t>
      </w:r>
      <w:r w:rsidR="00D82E4E">
        <w:rPr>
          <w:rFonts w:asciiTheme="minorEastAsia" w:hAnsiTheme="minorEastAsia" w:cs="Arial"/>
        </w:rPr>
        <w:t>7</w:t>
      </w:r>
      <w:r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>참조)</w:t>
      </w:r>
      <w:r w:rsidR="003E0C0C" w:rsidRPr="00E8431C">
        <w:rPr>
          <w:rFonts w:asciiTheme="minorEastAsia" w:hAnsiTheme="minorEastAsia" w:cs="Arial" w:hint="eastAsia"/>
        </w:rPr>
        <w:t xml:space="preserve"> </w:t>
      </w:r>
    </w:p>
    <w:p w14:paraId="053F50CD" w14:textId="77777777" w:rsidR="00F05DF3" w:rsidRDefault="003E0C0C" w:rsidP="00C437BF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프로젝트 관리 방안</w:t>
      </w:r>
    </w:p>
    <w:p w14:paraId="690B7BDF" w14:textId="77777777" w:rsidR="00F05DF3" w:rsidRDefault="003E0C0C" w:rsidP="00C437BF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품질</w:t>
      </w:r>
      <w:r w:rsidR="00F05DF3">
        <w:rPr>
          <w:rFonts w:asciiTheme="minorEastAsia" w:hAnsiTheme="minorEastAsia" w:cs="Arial" w:hint="eastAsia"/>
        </w:rPr>
        <w:t>보증을 위한 관리,</w:t>
      </w:r>
      <w:r w:rsidR="00F05DF3">
        <w:rPr>
          <w:rFonts w:asciiTheme="minorEastAsia" w:hAnsiTheme="minorEastAsia" w:cs="Arial"/>
        </w:rPr>
        <w:t xml:space="preserve"> </w:t>
      </w:r>
      <w:r w:rsidR="00F05DF3">
        <w:rPr>
          <w:rFonts w:asciiTheme="minorEastAsia" w:hAnsiTheme="minorEastAsia" w:cs="Arial" w:hint="eastAsia"/>
        </w:rPr>
        <w:t>절차,</w:t>
      </w:r>
      <w:r w:rsidR="00F05DF3">
        <w:rPr>
          <w:rFonts w:asciiTheme="minorEastAsia" w:hAnsiTheme="minorEastAsia" w:cs="Arial"/>
        </w:rPr>
        <w:t xml:space="preserve"> </w:t>
      </w:r>
      <w:r w:rsidR="00F05DF3">
        <w:rPr>
          <w:rFonts w:asciiTheme="minorEastAsia" w:hAnsiTheme="minorEastAsia" w:cs="Arial" w:hint="eastAsia"/>
        </w:rPr>
        <w:t>점검 방법에 대해 구체적으로 기술</w:t>
      </w:r>
    </w:p>
    <w:p w14:paraId="789C0B13" w14:textId="77777777" w:rsidR="00BA43C8" w:rsidRDefault="00BA43C8" w:rsidP="00C437BF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보안관리 방안</w:t>
      </w:r>
    </w:p>
    <w:p w14:paraId="1561DBC7" w14:textId="77777777" w:rsidR="00F05DF3" w:rsidRDefault="00F05DF3" w:rsidP="00C437BF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proofErr w:type="spellStart"/>
      <w:r>
        <w:rPr>
          <w:rFonts w:asciiTheme="minorEastAsia" w:hAnsiTheme="minorEastAsia" w:cs="Arial" w:hint="eastAsia"/>
        </w:rPr>
        <w:t>투입인력</w:t>
      </w:r>
      <w:proofErr w:type="spellEnd"/>
      <w:r>
        <w:rPr>
          <w:rFonts w:asciiTheme="minorEastAsia" w:hAnsiTheme="minorEastAsia" w:cs="Arial" w:hint="eastAsia"/>
        </w:rPr>
        <w:t xml:space="preserve"> 보안관리 방안에 대한 구체적 제시</w:t>
      </w:r>
    </w:p>
    <w:p w14:paraId="66392F24" w14:textId="05D6E83D" w:rsidR="00F05DF3" w:rsidRDefault="00F05DF3" w:rsidP="00C437BF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프로젝트와 관련하여 입수 및 생성한 정보유출 방지 방안에 대해 상세히 기술</w:t>
      </w:r>
    </w:p>
    <w:p w14:paraId="463907DE" w14:textId="38055084" w:rsidR="00DB63DC" w:rsidRDefault="00DB63DC" w:rsidP="00DB63DC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보안시스템 </w:t>
      </w:r>
      <w:r w:rsidR="007A69FD">
        <w:rPr>
          <w:rFonts w:asciiTheme="minorEastAsia" w:hAnsiTheme="minorEastAsia" w:cs="Arial" w:hint="eastAsia"/>
        </w:rPr>
        <w:t>설계, 구축,</w:t>
      </w:r>
      <w:r w:rsidR="007A69FD"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>운영</w:t>
      </w:r>
      <w:r w:rsidRPr="00F05DF3">
        <w:rPr>
          <w:rFonts w:asciiTheme="minorEastAsia" w:hAnsiTheme="minorEastAsia" w:cs="Arial" w:hint="eastAsia"/>
        </w:rPr>
        <w:t xml:space="preserve"> 방안</w:t>
      </w:r>
      <w:r>
        <w:rPr>
          <w:rFonts w:asciiTheme="minorEastAsia" w:hAnsiTheme="minorEastAsia" w:cs="Arial" w:hint="eastAsia"/>
        </w:rPr>
        <w:t xml:space="preserve"> 및 업체선정 방안</w:t>
      </w:r>
    </w:p>
    <w:p w14:paraId="7734F8C8" w14:textId="7E0E555D" w:rsidR="00DB63DC" w:rsidRDefault="007A69FD" w:rsidP="00DB63DC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>설계, 구축,</w:t>
      </w:r>
      <w:r>
        <w:rPr>
          <w:rFonts w:asciiTheme="minorEastAsia" w:hAnsiTheme="minorEastAsia" w:cs="Arial"/>
        </w:rPr>
        <w:t xml:space="preserve"> </w:t>
      </w:r>
      <w:r w:rsidR="00DB63DC">
        <w:rPr>
          <w:rFonts w:asciiTheme="minorEastAsia" w:hAnsiTheme="minorEastAsia" w:cs="Arial" w:hint="eastAsia"/>
        </w:rPr>
        <w:t>운영업체 선정</w:t>
      </w:r>
      <w:r w:rsidR="00696B4E">
        <w:rPr>
          <w:rFonts w:asciiTheme="minorEastAsia" w:hAnsiTheme="minorEastAsia" w:cs="Arial" w:hint="eastAsia"/>
        </w:rPr>
        <w:t>, 운영 이관,</w:t>
      </w:r>
      <w:r w:rsidR="00696B4E">
        <w:rPr>
          <w:rFonts w:asciiTheme="minorEastAsia" w:hAnsiTheme="minorEastAsia" w:cs="Arial"/>
        </w:rPr>
        <w:t xml:space="preserve"> </w:t>
      </w:r>
      <w:r w:rsidR="00F46F6B">
        <w:rPr>
          <w:rFonts w:asciiTheme="minorEastAsia" w:hAnsiTheme="minorEastAsia" w:cs="Arial" w:hint="eastAsia"/>
        </w:rPr>
        <w:t>운영자 교육,</w:t>
      </w:r>
      <w:r w:rsidR="00F46F6B">
        <w:rPr>
          <w:rFonts w:asciiTheme="minorEastAsia" w:hAnsiTheme="minorEastAsia" w:cs="Arial"/>
        </w:rPr>
        <w:t xml:space="preserve"> </w:t>
      </w:r>
      <w:r w:rsidR="00696B4E">
        <w:rPr>
          <w:rFonts w:asciiTheme="minorEastAsia" w:hAnsiTheme="minorEastAsia" w:cs="Arial" w:hint="eastAsia"/>
        </w:rPr>
        <w:t>안정화</w:t>
      </w:r>
      <w:r>
        <w:rPr>
          <w:rFonts w:asciiTheme="minorEastAsia" w:hAnsiTheme="minorEastAsia" w:cs="Arial" w:hint="eastAsia"/>
        </w:rPr>
        <w:t xml:space="preserve"> 등 보안시스템 설계 단계부터 </w:t>
      </w:r>
      <w:r w:rsidR="00F46F6B">
        <w:rPr>
          <w:rFonts w:asciiTheme="minorEastAsia" w:hAnsiTheme="minorEastAsia" w:cs="Arial" w:hint="eastAsia"/>
        </w:rPr>
        <w:t xml:space="preserve">운영 </w:t>
      </w:r>
      <w:r>
        <w:rPr>
          <w:rFonts w:asciiTheme="minorEastAsia" w:hAnsiTheme="minorEastAsia" w:cs="Arial" w:hint="eastAsia"/>
        </w:rPr>
        <w:t>안정화 단계까지의</w:t>
      </w:r>
      <w:r w:rsidR="00696B4E">
        <w:rPr>
          <w:rFonts w:asciiTheme="minorEastAsia" w:hAnsiTheme="minorEastAsia" w:cs="Arial" w:hint="eastAsia"/>
        </w:rPr>
        <w:t xml:space="preserve"> </w:t>
      </w:r>
      <w:r w:rsidR="00DB63DC">
        <w:rPr>
          <w:rFonts w:asciiTheme="minorEastAsia" w:hAnsiTheme="minorEastAsia" w:cs="Arial" w:hint="eastAsia"/>
        </w:rPr>
        <w:t>제반 방안 제시</w:t>
      </w:r>
    </w:p>
    <w:p w14:paraId="0616CC7F" w14:textId="7B012D54" w:rsidR="00D82E4E" w:rsidRDefault="00D82E4E" w:rsidP="00D82E4E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 w:rsidRPr="00F05DF3">
        <w:rPr>
          <w:rFonts w:asciiTheme="minorEastAsia" w:hAnsiTheme="minorEastAsia" w:cs="Arial" w:hint="eastAsia"/>
        </w:rPr>
        <w:t>사용자 교육 방안</w:t>
      </w:r>
    </w:p>
    <w:p w14:paraId="33AFCFD2" w14:textId="06EDCBAC" w:rsidR="00D82E4E" w:rsidRPr="00F05DF3" w:rsidRDefault="00696B4E" w:rsidP="00D82E4E">
      <w:pPr>
        <w:pStyle w:val="a4"/>
        <w:numPr>
          <w:ilvl w:val="1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보안시스템 </w:t>
      </w:r>
      <w:r w:rsidR="00D82E4E" w:rsidRPr="00F05DF3">
        <w:rPr>
          <w:rFonts w:asciiTheme="minorEastAsia" w:hAnsiTheme="minorEastAsia" w:cs="Arial" w:hint="eastAsia"/>
        </w:rPr>
        <w:t>운영을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고려한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임직원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변화관리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및 사용자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교육</w:t>
      </w:r>
      <w:r w:rsidR="00D82E4E" w:rsidRPr="00F05DF3">
        <w:rPr>
          <w:rFonts w:asciiTheme="minorEastAsia" w:hAnsiTheme="minorEastAsia" w:cs="Arial"/>
        </w:rPr>
        <w:t xml:space="preserve"> </w:t>
      </w:r>
      <w:r w:rsidR="00D82E4E" w:rsidRPr="00F05DF3">
        <w:rPr>
          <w:rFonts w:asciiTheme="minorEastAsia" w:hAnsiTheme="minorEastAsia" w:cs="Arial" w:hint="eastAsia"/>
        </w:rPr>
        <w:t>실시에 대한 구체적인 방안 제시</w:t>
      </w:r>
    </w:p>
    <w:p w14:paraId="2098197E" w14:textId="0E912B59" w:rsidR="00D82E4E" w:rsidRPr="00DB63DC" w:rsidRDefault="00D82E4E" w:rsidP="00DB63DC">
      <w:pPr>
        <w:pStyle w:val="a4"/>
        <w:numPr>
          <w:ilvl w:val="0"/>
          <w:numId w:val="10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기술이전 방안</w:t>
      </w:r>
    </w:p>
    <w:p w14:paraId="1C91A86B" w14:textId="77777777" w:rsidR="003E0C0C" w:rsidRPr="00E8431C" w:rsidRDefault="003E0C0C" w:rsidP="00D82E4E">
      <w:pPr>
        <w:pStyle w:val="2"/>
        <w:numPr>
          <w:ilvl w:val="0"/>
          <w:numId w:val="16"/>
        </w:numPr>
        <w:wordWrap/>
      </w:pPr>
      <w:bookmarkStart w:id="16" w:name="_Toc164855751"/>
      <w:r w:rsidRPr="00E8431C">
        <w:rPr>
          <w:rFonts w:hint="eastAsia"/>
        </w:rPr>
        <w:t>구축비용</w:t>
      </w:r>
      <w:bookmarkEnd w:id="16"/>
    </w:p>
    <w:p w14:paraId="1AF6DA74" w14:textId="77777777" w:rsidR="003E0C0C" w:rsidRDefault="003E0C0C" w:rsidP="00C437BF">
      <w:pPr>
        <w:pStyle w:val="a4"/>
        <w:numPr>
          <w:ilvl w:val="0"/>
          <w:numId w:val="11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세부 공수 및 금액 제시 (업무/</w:t>
      </w:r>
      <w:proofErr w:type="spellStart"/>
      <w:r w:rsidRPr="00E8431C">
        <w:rPr>
          <w:rFonts w:asciiTheme="minorEastAsia" w:hAnsiTheme="minorEastAsia" w:cs="Arial" w:hint="eastAsia"/>
        </w:rPr>
        <w:t>모듈별</w:t>
      </w:r>
      <w:proofErr w:type="spellEnd"/>
      <w:r w:rsidRPr="00E8431C">
        <w:rPr>
          <w:rFonts w:asciiTheme="minorEastAsia" w:hAnsiTheme="minorEastAsia" w:cs="Arial" w:hint="eastAsia"/>
        </w:rPr>
        <w:t xml:space="preserve"> 기술 등급 및 M/M)</w:t>
      </w:r>
      <w:r>
        <w:rPr>
          <w:rFonts w:asciiTheme="minorEastAsia" w:hAnsiTheme="minorEastAsia" w:cs="Arial"/>
        </w:rPr>
        <w:br/>
      </w:r>
      <w:r>
        <w:rPr>
          <w:rFonts w:asciiTheme="minorEastAsia" w:hAnsiTheme="minorEastAsia" w:cs="Arial" w:hint="eastAsia"/>
        </w:rPr>
        <w:t>(</w:t>
      </w:r>
      <w:proofErr w:type="spellStart"/>
      <w:r>
        <w:rPr>
          <w:rFonts w:asciiTheme="minorEastAsia" w:hAnsiTheme="minorEastAsia" w:cs="Arial" w:hint="eastAsia"/>
        </w:rPr>
        <w:t>기술제안서</w:t>
      </w:r>
      <w:proofErr w:type="spellEnd"/>
      <w:r>
        <w:rPr>
          <w:rFonts w:asciiTheme="minorEastAsia" w:hAnsiTheme="minorEastAsia" w:cs="Arial" w:hint="eastAsia"/>
        </w:rPr>
        <w:t xml:space="preserve">: 금액 제외, </w:t>
      </w:r>
      <w:proofErr w:type="spellStart"/>
      <w:r>
        <w:rPr>
          <w:rFonts w:asciiTheme="minorEastAsia" w:hAnsiTheme="minorEastAsia" w:cs="Arial" w:hint="eastAsia"/>
        </w:rPr>
        <w:t>가격제안서</w:t>
      </w:r>
      <w:proofErr w:type="spellEnd"/>
      <w:r>
        <w:rPr>
          <w:rFonts w:asciiTheme="minorEastAsia" w:hAnsiTheme="minorEastAsia" w:cs="Arial" w:hint="eastAsia"/>
        </w:rPr>
        <w:t>: 금액 포함)</w:t>
      </w:r>
    </w:p>
    <w:p w14:paraId="0B2755DB" w14:textId="77777777" w:rsidR="003E0C0C" w:rsidRPr="00E8431C" w:rsidRDefault="003E0C0C" w:rsidP="00D82E4E">
      <w:pPr>
        <w:pStyle w:val="2"/>
        <w:numPr>
          <w:ilvl w:val="0"/>
          <w:numId w:val="16"/>
        </w:numPr>
        <w:wordWrap/>
      </w:pPr>
      <w:bookmarkStart w:id="17" w:name="_Toc164855752"/>
      <w:r w:rsidRPr="00E8431C">
        <w:rPr>
          <w:rFonts w:hint="eastAsia"/>
        </w:rPr>
        <w:t>기타 제안 (추가)</w:t>
      </w:r>
      <w:bookmarkEnd w:id="17"/>
    </w:p>
    <w:p w14:paraId="7F15717F" w14:textId="5888EA5A" w:rsidR="003E0C0C" w:rsidRPr="00BE2882" w:rsidRDefault="00C15EAA" w:rsidP="00C437BF">
      <w:pPr>
        <w:pStyle w:val="a4"/>
        <w:numPr>
          <w:ilvl w:val="0"/>
          <w:numId w:val="13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>
        <w:rPr>
          <w:rFonts w:asciiTheme="minorEastAsia" w:hAnsiTheme="minorEastAsia" w:cs="Arial"/>
        </w:rPr>
        <w:t>Cloud &amp; Data Security Framework</w:t>
      </w:r>
      <w:r>
        <w:rPr>
          <w:rFonts w:asciiTheme="minorEastAsia" w:hAnsiTheme="minorEastAsia" w:cs="Arial" w:hint="eastAsia"/>
        </w:rPr>
        <w:t xml:space="preserve"> 구축</w:t>
      </w:r>
      <w:r w:rsidR="00DB63DC">
        <w:rPr>
          <w:rFonts w:asciiTheme="minorEastAsia" w:hAnsiTheme="minorEastAsia" w:cs="Arial" w:hint="eastAsia"/>
        </w:rPr>
        <w:t xml:space="preserve"> </w:t>
      </w:r>
      <w:r w:rsidR="003E0C0C" w:rsidRPr="00BE2882">
        <w:rPr>
          <w:rFonts w:asciiTheme="minorEastAsia" w:hAnsiTheme="minorEastAsia" w:cs="Arial" w:hint="eastAsia"/>
        </w:rPr>
        <w:t xml:space="preserve">및 주요 업무 기능의 항목별 </w:t>
      </w:r>
      <w:proofErr w:type="spellStart"/>
      <w:r w:rsidR="003E0C0C" w:rsidRPr="00BE2882">
        <w:rPr>
          <w:rFonts w:asciiTheme="minorEastAsia" w:hAnsiTheme="minorEastAsia" w:cs="Arial" w:hint="eastAsia"/>
        </w:rPr>
        <w:t>수행여부</w:t>
      </w:r>
      <w:proofErr w:type="spellEnd"/>
      <w:r w:rsidR="003E0C0C" w:rsidRPr="00BE2882">
        <w:rPr>
          <w:rFonts w:asciiTheme="minorEastAsia" w:hAnsiTheme="minorEastAsia" w:cs="Arial" w:hint="eastAsia"/>
        </w:rPr>
        <w:t xml:space="preserve"> 제시</w:t>
      </w:r>
      <w:r w:rsidR="00674D99">
        <w:rPr>
          <w:rFonts w:asciiTheme="minorEastAsia" w:hAnsiTheme="minorEastAsia" w:cs="Arial" w:hint="eastAsia"/>
        </w:rPr>
        <w:t xml:space="preserve"> </w:t>
      </w:r>
      <w:r w:rsidR="003E0C0C">
        <w:rPr>
          <w:rFonts w:asciiTheme="minorEastAsia" w:hAnsiTheme="minorEastAsia" w:cs="Arial" w:hint="eastAsia"/>
        </w:rPr>
        <w:t>(Yes/No)</w:t>
      </w:r>
    </w:p>
    <w:p w14:paraId="74B00527" w14:textId="77777777" w:rsidR="003E0C0C" w:rsidRPr="00E8431C" w:rsidRDefault="003E0C0C" w:rsidP="00C437BF">
      <w:pPr>
        <w:pStyle w:val="a4"/>
        <w:numPr>
          <w:ilvl w:val="0"/>
          <w:numId w:val="13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제안요청서</w:t>
      </w:r>
      <w:r>
        <w:rPr>
          <w:rFonts w:asciiTheme="minorEastAsia" w:hAnsiTheme="minorEastAsia" w:cs="Arial" w:hint="eastAsia"/>
        </w:rPr>
        <w:t>의 요구사항</w:t>
      </w:r>
      <w:r w:rsidRPr="00E8431C">
        <w:rPr>
          <w:rFonts w:asciiTheme="minorEastAsia" w:hAnsiTheme="minorEastAsia" w:cs="Arial" w:hint="eastAsia"/>
        </w:rPr>
        <w:t xml:space="preserve"> 외의 </w:t>
      </w:r>
      <w:proofErr w:type="spellStart"/>
      <w:r w:rsidRPr="00E8431C">
        <w:rPr>
          <w:rFonts w:asciiTheme="minorEastAsia" w:hAnsiTheme="minorEastAsia" w:cs="Arial" w:hint="eastAsia"/>
        </w:rPr>
        <w:t>제안사</w:t>
      </w:r>
      <w:proofErr w:type="spellEnd"/>
      <w:r w:rsidRPr="00E8431C">
        <w:rPr>
          <w:rFonts w:asciiTheme="minorEastAsia" w:hAnsiTheme="minorEastAsia" w:cs="Arial" w:hint="eastAsia"/>
        </w:rPr>
        <w:t xml:space="preserve"> 추가 제안 사항</w:t>
      </w:r>
    </w:p>
    <w:p w14:paraId="1FC2984A" w14:textId="77777777" w:rsidR="003E0C0C" w:rsidRPr="00E8431C" w:rsidRDefault="003E0C0C" w:rsidP="00C437BF">
      <w:pPr>
        <w:pStyle w:val="a4"/>
        <w:numPr>
          <w:ilvl w:val="0"/>
          <w:numId w:val="13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역량 강화, 선진화를 위한 교육 지원 방안 등</w:t>
      </w:r>
    </w:p>
    <w:p w14:paraId="075910C0" w14:textId="77777777" w:rsidR="003E0C0C" w:rsidRPr="00E8431C" w:rsidRDefault="003E0C0C" w:rsidP="00D82E4E">
      <w:pPr>
        <w:pStyle w:val="2"/>
        <w:numPr>
          <w:ilvl w:val="0"/>
          <w:numId w:val="16"/>
        </w:numPr>
        <w:wordWrap/>
      </w:pPr>
      <w:bookmarkStart w:id="18" w:name="_Toc164855753"/>
      <w:proofErr w:type="spellStart"/>
      <w:r w:rsidRPr="00E8431C">
        <w:rPr>
          <w:rFonts w:hint="eastAsia"/>
        </w:rPr>
        <w:t>제안사</w:t>
      </w:r>
      <w:proofErr w:type="spellEnd"/>
      <w:r w:rsidRPr="00E8431C">
        <w:rPr>
          <w:rFonts w:hint="eastAsia"/>
        </w:rPr>
        <w:t xml:space="preserve"> 소개</w:t>
      </w:r>
      <w:bookmarkEnd w:id="18"/>
    </w:p>
    <w:p w14:paraId="7EE43C42" w14:textId="77777777" w:rsidR="003E0C0C" w:rsidRPr="00E8431C" w:rsidRDefault="003E0C0C" w:rsidP="00C437BF">
      <w:pPr>
        <w:pStyle w:val="a4"/>
        <w:numPr>
          <w:ilvl w:val="0"/>
          <w:numId w:val="12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 xml:space="preserve">연혁 및 일반: </w:t>
      </w:r>
      <w:proofErr w:type="spellStart"/>
      <w:r w:rsidRPr="00E8431C">
        <w:rPr>
          <w:rFonts w:asciiTheme="minorEastAsia" w:hAnsiTheme="minorEastAsia" w:cs="Arial" w:hint="eastAsia"/>
        </w:rPr>
        <w:t>제안사</w:t>
      </w:r>
      <w:proofErr w:type="spellEnd"/>
      <w:r w:rsidRPr="00E8431C">
        <w:rPr>
          <w:rFonts w:asciiTheme="minorEastAsia" w:hAnsiTheme="minorEastAsia" w:cs="Arial" w:hint="eastAsia"/>
        </w:rPr>
        <w:t xml:space="preserve"> 회사 연혁 및 주요 현황</w:t>
      </w:r>
    </w:p>
    <w:p w14:paraId="14E8BE1E" w14:textId="77777777" w:rsidR="003E0C0C" w:rsidRPr="00E8431C" w:rsidRDefault="003E0C0C" w:rsidP="00C437BF">
      <w:pPr>
        <w:pStyle w:val="a4"/>
        <w:numPr>
          <w:ilvl w:val="0"/>
          <w:numId w:val="12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proofErr w:type="spellStart"/>
      <w:r w:rsidRPr="00E8431C">
        <w:rPr>
          <w:rFonts w:asciiTheme="minorEastAsia" w:hAnsiTheme="minorEastAsia" w:cs="Arial" w:hint="eastAsia"/>
        </w:rPr>
        <w:t>재무현황</w:t>
      </w:r>
      <w:proofErr w:type="spellEnd"/>
    </w:p>
    <w:p w14:paraId="3FD24E67" w14:textId="77777777" w:rsidR="003E0C0C" w:rsidRPr="00E8431C" w:rsidRDefault="003E0C0C" w:rsidP="00C437BF">
      <w:pPr>
        <w:pStyle w:val="a4"/>
        <w:numPr>
          <w:ilvl w:val="0"/>
          <w:numId w:val="12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조직 및 인력: 회사 내 수행 조직 및 인력 구성</w:t>
      </w:r>
    </w:p>
    <w:p w14:paraId="0216A687" w14:textId="45BCC7E3" w:rsidR="007E1A08" w:rsidRDefault="003E0C0C" w:rsidP="00C437BF">
      <w:pPr>
        <w:pStyle w:val="a4"/>
        <w:numPr>
          <w:ilvl w:val="0"/>
          <w:numId w:val="12"/>
        </w:numPr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lastRenderedPageBreak/>
        <w:t>동종업체/</w:t>
      </w:r>
      <w:proofErr w:type="spellStart"/>
      <w:r w:rsidRPr="00E8431C">
        <w:rPr>
          <w:rFonts w:asciiTheme="minorEastAsia" w:hAnsiTheme="minorEastAsia" w:cs="Arial" w:hint="eastAsia"/>
        </w:rPr>
        <w:t>유사업체에</w:t>
      </w:r>
      <w:proofErr w:type="spellEnd"/>
      <w:r w:rsidRPr="00E8431C">
        <w:rPr>
          <w:rFonts w:asciiTheme="minorEastAsia" w:hAnsiTheme="minorEastAsia" w:cs="Arial" w:hint="eastAsia"/>
        </w:rPr>
        <w:t xml:space="preserve"> 대한 </w:t>
      </w:r>
      <w:r w:rsidR="00010A71">
        <w:rPr>
          <w:rFonts w:asciiTheme="minorEastAsia" w:hAnsiTheme="minorEastAsia" w:cs="Arial" w:hint="eastAsia"/>
        </w:rPr>
        <w:t xml:space="preserve">컨설팅 수행 </w:t>
      </w:r>
      <w:r w:rsidRPr="00E8431C">
        <w:rPr>
          <w:rFonts w:asciiTheme="minorEastAsia" w:hAnsiTheme="minorEastAsia" w:cs="Arial" w:hint="eastAsia"/>
        </w:rPr>
        <w:t>사례</w:t>
      </w:r>
      <w:r w:rsidR="00D16C86">
        <w:rPr>
          <w:rFonts w:asciiTheme="minorEastAsia" w:hAnsiTheme="minorEastAsia" w:cs="Arial" w:hint="eastAsia"/>
        </w:rPr>
        <w:t xml:space="preserve"> </w:t>
      </w:r>
      <w:r w:rsidR="00D16C86">
        <w:rPr>
          <w:rFonts w:asciiTheme="minorEastAsia" w:hAnsiTheme="minorEastAsia" w:cs="Arial"/>
        </w:rPr>
        <w:t>(</w:t>
      </w:r>
      <w:r w:rsidR="00D16C86">
        <w:rPr>
          <w:rFonts w:asciiTheme="minorEastAsia" w:hAnsiTheme="minorEastAsia" w:cs="Arial" w:hint="eastAsia"/>
        </w:rPr>
        <w:t>본 사업과 유사한 사례)</w:t>
      </w:r>
    </w:p>
    <w:p w14:paraId="39FF4C1B" w14:textId="77777777" w:rsidR="00941A83" w:rsidRPr="007D6A62" w:rsidRDefault="00941A83" w:rsidP="00E07CCE">
      <w:pPr>
        <w:pStyle w:val="a4"/>
        <w:tabs>
          <w:tab w:val="left" w:pos="720"/>
        </w:tabs>
        <w:wordWrap/>
        <w:snapToGrid w:val="0"/>
        <w:spacing w:before="120" w:after="0" w:line="240" w:lineRule="auto"/>
        <w:ind w:leftChars="0" w:left="1134"/>
        <w:rPr>
          <w:rFonts w:asciiTheme="minorEastAsia" w:hAnsiTheme="minorEastAsia" w:cs="Arial"/>
        </w:rPr>
      </w:pPr>
    </w:p>
    <w:p w14:paraId="12177118" w14:textId="77777777" w:rsidR="007E1A08" w:rsidRDefault="007E1A08" w:rsidP="00E07CCE">
      <w:pPr>
        <w:pStyle w:val="10"/>
        <w:wordWrap/>
      </w:pPr>
      <w:bookmarkStart w:id="19" w:name="_Toc164855754"/>
      <w:r>
        <w:rPr>
          <w:rFonts w:hint="eastAsia"/>
        </w:rPr>
        <w:t>제안 안내</w:t>
      </w:r>
      <w:bookmarkEnd w:id="19"/>
    </w:p>
    <w:p w14:paraId="285A6290" w14:textId="77777777" w:rsidR="000C5A0E" w:rsidRPr="00E8431C" w:rsidRDefault="000C5A0E" w:rsidP="008629F4">
      <w:pPr>
        <w:pStyle w:val="2"/>
        <w:numPr>
          <w:ilvl w:val="0"/>
          <w:numId w:val="55"/>
        </w:numPr>
        <w:wordWrap/>
      </w:pPr>
      <w:bookmarkStart w:id="20" w:name="_Toc164855755"/>
      <w:r w:rsidRPr="00E8431C">
        <w:rPr>
          <w:rFonts w:hint="eastAsia"/>
        </w:rPr>
        <w:t>일반사항</w:t>
      </w:r>
      <w:bookmarkEnd w:id="20"/>
    </w:p>
    <w:p w14:paraId="2E83F4AC" w14:textId="423127BA" w:rsidR="000C5A0E" w:rsidRPr="000505A9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 w:rsidRPr="00E8431C">
        <w:rPr>
          <w:rFonts w:asciiTheme="minorEastAsia" w:hAnsiTheme="minorEastAsia" w:cs="Arial" w:hint="eastAsia"/>
          <w:u w:val="single"/>
        </w:rPr>
        <w:t>제안사는</w:t>
      </w:r>
      <w:proofErr w:type="spellEnd"/>
      <w:r w:rsidRPr="00E8431C">
        <w:rPr>
          <w:rFonts w:asciiTheme="minorEastAsia" w:hAnsiTheme="minorEastAsia" w:cs="Arial" w:hint="eastAsia"/>
          <w:u w:val="single"/>
        </w:rPr>
        <w:t xml:space="preserve"> </w:t>
      </w:r>
      <w:proofErr w:type="spellStart"/>
      <w:r w:rsidRPr="00E8431C">
        <w:rPr>
          <w:rFonts w:asciiTheme="minorEastAsia" w:hAnsiTheme="minorEastAsia" w:cs="Arial" w:hint="eastAsia"/>
          <w:u w:val="single"/>
        </w:rPr>
        <w:t>제안사의</w:t>
      </w:r>
      <w:proofErr w:type="spellEnd"/>
      <w:r w:rsidRPr="00E8431C">
        <w:rPr>
          <w:rFonts w:asciiTheme="minorEastAsia" w:hAnsiTheme="minorEastAsia" w:cs="Arial" w:hint="eastAsia"/>
          <w:u w:val="single"/>
        </w:rPr>
        <w:t xml:space="preserve"> 책임으로 본 프로젝트를 이행</w:t>
      </w:r>
      <w:r w:rsidRPr="00E8431C">
        <w:rPr>
          <w:rFonts w:asciiTheme="minorEastAsia" w:hAnsiTheme="minorEastAsia" w:cs="Arial" w:hint="eastAsia"/>
        </w:rPr>
        <w:t xml:space="preserve">하여야 하며, </w:t>
      </w:r>
      <w:r w:rsidR="00B30B07">
        <w:rPr>
          <w:rFonts w:asciiTheme="minorEastAsia" w:hAnsiTheme="minorEastAsia" w:cs="Arial" w:hint="eastAsia"/>
          <w:u w:val="single"/>
        </w:rPr>
        <w:t>하도급을 불허함</w:t>
      </w:r>
    </w:p>
    <w:p w14:paraId="72CDF0B2" w14:textId="67764A7C" w:rsidR="000505A9" w:rsidRPr="00E8431C" w:rsidRDefault="000505A9" w:rsidP="000505A9">
      <w:pPr>
        <w:wordWrap/>
        <w:snapToGrid w:val="0"/>
        <w:spacing w:before="120" w:after="0" w:line="240" w:lineRule="auto"/>
        <w:ind w:left="90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  <w:u w:val="single"/>
        </w:rPr>
        <w:t>단,</w:t>
      </w:r>
      <w:r>
        <w:rPr>
          <w:rFonts w:asciiTheme="minorEastAsia" w:hAnsiTheme="minorEastAsia" w:cs="Arial"/>
          <w:u w:val="single"/>
        </w:rPr>
        <w:t xml:space="preserve"> </w:t>
      </w:r>
      <w:r w:rsidR="00DB63DC">
        <w:rPr>
          <w:rFonts w:asciiTheme="minorEastAsia" w:hAnsiTheme="minorEastAsia" w:cs="Arial" w:hint="eastAsia"/>
          <w:u w:val="single"/>
        </w:rPr>
        <w:t>컨소시엄 구성</w:t>
      </w:r>
      <w:r>
        <w:rPr>
          <w:rFonts w:asciiTheme="minorEastAsia" w:hAnsiTheme="minorEastAsia" w:cs="Arial" w:hint="eastAsia"/>
          <w:u w:val="single"/>
        </w:rPr>
        <w:t>은 허용함.</w:t>
      </w:r>
    </w:p>
    <w:p w14:paraId="174E3378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 w:rsidRPr="00E8431C">
        <w:rPr>
          <w:rFonts w:asciiTheme="minorEastAsia" w:hAnsiTheme="minorEastAsia" w:cs="Arial" w:hint="eastAsia"/>
          <w:u w:val="single"/>
        </w:rPr>
        <w:t>제안사는</w:t>
      </w:r>
      <w:proofErr w:type="spellEnd"/>
      <w:r w:rsidRPr="00E8431C">
        <w:rPr>
          <w:rFonts w:asciiTheme="minorEastAsia" w:hAnsiTheme="minorEastAsia" w:cs="Arial" w:hint="eastAsia"/>
          <w:u w:val="single"/>
        </w:rPr>
        <w:t xml:space="preserve"> 본 제안에 참여한 입찰 경쟁사와 컨소시엄 구성 또는 인력 </w:t>
      </w:r>
      <w:proofErr w:type="spellStart"/>
      <w:r w:rsidRPr="00E8431C">
        <w:rPr>
          <w:rFonts w:asciiTheme="minorEastAsia" w:hAnsiTheme="minorEastAsia" w:cs="Arial" w:hint="eastAsia"/>
          <w:u w:val="single"/>
        </w:rPr>
        <w:t>소싱을</w:t>
      </w:r>
      <w:proofErr w:type="spellEnd"/>
      <w:r w:rsidRPr="00E8431C">
        <w:rPr>
          <w:rFonts w:asciiTheme="minorEastAsia" w:hAnsiTheme="minorEastAsia" w:cs="Arial" w:hint="eastAsia"/>
          <w:u w:val="single"/>
        </w:rPr>
        <w:t xml:space="preserve"> 할 수 없으며</w:t>
      </w:r>
      <w:r w:rsidRPr="00E8431C">
        <w:rPr>
          <w:rFonts w:asciiTheme="minorEastAsia" w:hAnsiTheme="minorEastAsia" w:cs="Arial" w:hint="eastAsia"/>
        </w:rPr>
        <w:t xml:space="preserve">, 만약 이를 위반할 경우 당사 </w:t>
      </w:r>
      <w:proofErr w:type="spellStart"/>
      <w:r w:rsidRPr="00E8431C">
        <w:rPr>
          <w:rFonts w:asciiTheme="minorEastAsia" w:hAnsiTheme="minorEastAsia" w:cs="Arial" w:hint="eastAsia"/>
        </w:rPr>
        <w:t>구매규정에</w:t>
      </w:r>
      <w:proofErr w:type="spellEnd"/>
      <w:r w:rsidRPr="00E8431C">
        <w:rPr>
          <w:rFonts w:asciiTheme="minorEastAsia" w:hAnsiTheme="minorEastAsia" w:cs="Arial" w:hint="eastAsia"/>
        </w:rPr>
        <w:t xml:space="preserve"> 의하여 최대 3년간 입찰 참여 제한을 받을 수 있음</w:t>
      </w:r>
    </w:p>
    <w:p w14:paraId="2E1932ED" w14:textId="2DAD2BCE" w:rsidR="00B30B07" w:rsidRDefault="00B30B07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>
        <w:rPr>
          <w:rFonts w:asciiTheme="minorEastAsia" w:hAnsiTheme="minorEastAsia" w:cs="Arial" w:hint="eastAsia"/>
        </w:rPr>
        <w:t>제안사는</w:t>
      </w:r>
      <w:proofErr w:type="spellEnd"/>
      <w:r>
        <w:rPr>
          <w:rFonts w:asciiTheme="minorEastAsia" w:hAnsiTheme="minorEastAsia" w:cs="Arial" w:hint="eastAsia"/>
        </w:rPr>
        <w:t xml:space="preserve"> 컨소시엄을 통해 입찰에 참여할 경우 </w:t>
      </w:r>
      <w:proofErr w:type="spellStart"/>
      <w:r w:rsidRPr="00B30B07">
        <w:rPr>
          <w:rFonts w:asciiTheme="minorEastAsia" w:hAnsiTheme="minorEastAsia" w:cs="Arial" w:hint="eastAsia"/>
          <w:u w:val="single"/>
        </w:rPr>
        <w:t>공동이행만</w:t>
      </w:r>
      <w:proofErr w:type="spellEnd"/>
      <w:r w:rsidRPr="00B30B07">
        <w:rPr>
          <w:rFonts w:asciiTheme="minorEastAsia" w:hAnsiTheme="minorEastAsia" w:cs="Arial" w:hint="eastAsia"/>
          <w:u w:val="single"/>
        </w:rPr>
        <w:t xml:space="preserve"> 가능</w:t>
      </w:r>
      <w:r>
        <w:rPr>
          <w:rFonts w:asciiTheme="minorEastAsia" w:hAnsiTheme="minorEastAsia" w:cs="Arial" w:hint="eastAsia"/>
        </w:rPr>
        <w:t>하며,</w:t>
      </w:r>
      <w:r>
        <w:rPr>
          <w:rFonts w:asciiTheme="minorEastAsia" w:hAnsiTheme="minorEastAsia" w:cs="Arial"/>
        </w:rPr>
        <w:t xml:space="preserve"> </w:t>
      </w:r>
      <w:r w:rsidR="002E4D42">
        <w:rPr>
          <w:rFonts w:asciiTheme="minorEastAsia" w:hAnsiTheme="minorEastAsia" w:cs="Arial" w:hint="eastAsia"/>
        </w:rPr>
        <w:t xml:space="preserve">프로젝트 </w:t>
      </w:r>
      <w:r w:rsidRPr="002E4D42">
        <w:rPr>
          <w:rFonts w:asciiTheme="minorEastAsia" w:hAnsiTheme="minorEastAsia" w:cs="Arial" w:hint="eastAsia"/>
        </w:rPr>
        <w:t>관련</w:t>
      </w:r>
      <w:r w:rsidRPr="00B30B07">
        <w:rPr>
          <w:rFonts w:asciiTheme="minorEastAsia" w:hAnsiTheme="minorEastAsia" w:cs="Arial" w:hint="eastAsia"/>
          <w:u w:val="single"/>
        </w:rPr>
        <w:t xml:space="preserve"> 모든 책임은 주</w:t>
      </w:r>
      <w:r w:rsidR="00DB63DC">
        <w:rPr>
          <w:rFonts w:asciiTheme="minorEastAsia" w:hAnsiTheme="minorEastAsia" w:cs="Arial" w:hint="eastAsia"/>
          <w:u w:val="single"/>
        </w:rPr>
        <w:t xml:space="preserve"> </w:t>
      </w:r>
      <w:r w:rsidRPr="00B30B07">
        <w:rPr>
          <w:rFonts w:asciiTheme="minorEastAsia" w:hAnsiTheme="minorEastAsia" w:cs="Arial" w:hint="eastAsia"/>
          <w:u w:val="single"/>
        </w:rPr>
        <w:t>사업자</w:t>
      </w:r>
      <w:r>
        <w:rPr>
          <w:rFonts w:asciiTheme="minorEastAsia" w:hAnsiTheme="minorEastAsia" w:cs="Arial" w:hint="eastAsia"/>
        </w:rPr>
        <w:t>에게 있음.</w:t>
      </w:r>
      <w:r>
        <w:rPr>
          <w:rFonts w:asciiTheme="minorEastAsia" w:hAnsiTheme="minorEastAsia" w:cs="Arial"/>
        </w:rPr>
        <w:t xml:space="preserve"> </w:t>
      </w:r>
    </w:p>
    <w:p w14:paraId="17C367A5" w14:textId="656D592B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 w:rsidRPr="00E8431C">
        <w:rPr>
          <w:rFonts w:asciiTheme="minorEastAsia" w:hAnsiTheme="minorEastAsia" w:cs="Arial" w:hint="eastAsia"/>
        </w:rPr>
        <w:t>제안사는</w:t>
      </w:r>
      <w:proofErr w:type="spellEnd"/>
      <w:r w:rsidRPr="00E8431C">
        <w:rPr>
          <w:rFonts w:asciiTheme="minorEastAsia" w:hAnsiTheme="minorEastAsia" w:cs="Arial" w:hint="eastAsia"/>
        </w:rPr>
        <w:t xml:space="preserve"> 프로젝트 계약</w:t>
      </w:r>
      <w:r w:rsidR="002E4D42">
        <w:rPr>
          <w:rFonts w:asciiTheme="minorEastAsia" w:hAnsiTheme="minorEastAsia" w:cs="Arial" w:hint="eastAsia"/>
        </w:rPr>
        <w:t xml:space="preserve"> </w:t>
      </w:r>
      <w:r w:rsidRPr="00E8431C">
        <w:rPr>
          <w:rFonts w:asciiTheme="minorEastAsia" w:hAnsiTheme="minorEastAsia" w:cs="Arial" w:hint="eastAsia"/>
        </w:rPr>
        <w:t xml:space="preserve">시 </w:t>
      </w:r>
      <w:r w:rsidRPr="00E8431C">
        <w:rPr>
          <w:rFonts w:asciiTheme="minorEastAsia" w:hAnsiTheme="minorEastAsia" w:cs="Arial" w:hint="eastAsia"/>
          <w:u w:val="single"/>
        </w:rPr>
        <w:t>프로젝트 참여 인력 전원에 대한 재직확인서를 제출</w:t>
      </w:r>
      <w:r w:rsidRPr="00E8431C">
        <w:rPr>
          <w:rFonts w:asciiTheme="minorEastAsia" w:hAnsiTheme="minorEastAsia" w:cs="Arial" w:hint="eastAsia"/>
        </w:rPr>
        <w:t xml:space="preserve">하여야 하며, 제안 사실과 다를 경우 계약 취소 및 </w:t>
      </w:r>
      <w:proofErr w:type="spellStart"/>
      <w:r w:rsidRPr="00E8431C">
        <w:rPr>
          <w:rFonts w:asciiTheme="minorEastAsia" w:hAnsiTheme="minorEastAsia" w:cs="Arial" w:hint="eastAsia"/>
        </w:rPr>
        <w:t>일정지연에</w:t>
      </w:r>
      <w:proofErr w:type="spellEnd"/>
      <w:r w:rsidRPr="00E8431C">
        <w:rPr>
          <w:rFonts w:asciiTheme="minorEastAsia" w:hAnsiTheme="minorEastAsia" w:cs="Arial" w:hint="eastAsia"/>
        </w:rPr>
        <w:t xml:space="preserve"> 따른 손해 배상 청구 등의 불이익이 받을 수 있음</w:t>
      </w:r>
    </w:p>
    <w:p w14:paraId="3E6BEB99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 xml:space="preserve">기술적으로 가장 합리적이고 비용 대비 기대효과가 가장 클 것으로 판단되는 </w:t>
      </w:r>
      <w:proofErr w:type="spellStart"/>
      <w:r w:rsidRPr="00E8431C">
        <w:rPr>
          <w:rFonts w:asciiTheme="minorEastAsia" w:hAnsiTheme="minorEastAsia" w:cs="Arial"/>
        </w:rPr>
        <w:t>제안</w:t>
      </w:r>
      <w:r w:rsidRPr="00E8431C">
        <w:rPr>
          <w:rFonts w:asciiTheme="minorEastAsia" w:hAnsiTheme="minorEastAsia" w:cs="Arial" w:hint="eastAsia"/>
        </w:rPr>
        <w:t>사를</w:t>
      </w:r>
      <w:proofErr w:type="spellEnd"/>
      <w:r w:rsidRPr="00E8431C">
        <w:rPr>
          <w:rFonts w:asciiTheme="minorEastAsia" w:hAnsiTheme="minorEastAsia" w:cs="Arial"/>
        </w:rPr>
        <w:t xml:space="preserve"> 선정함</w:t>
      </w:r>
    </w:p>
    <w:p w14:paraId="4D3A316F" w14:textId="40147048" w:rsidR="00B30B07" w:rsidRDefault="00B30B07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>
        <w:rPr>
          <w:rFonts w:asciiTheme="minorEastAsia" w:hAnsiTheme="minorEastAsia" w:cs="Arial" w:hint="eastAsia"/>
        </w:rPr>
        <w:t>제안발표는</w:t>
      </w:r>
      <w:proofErr w:type="spellEnd"/>
      <w:r>
        <w:rPr>
          <w:rFonts w:asciiTheme="minorEastAsia" w:hAnsiTheme="minorEastAsia" w:cs="Arial" w:hint="eastAsia"/>
        </w:rPr>
        <w:t xml:space="preserve"> 반드시 </w:t>
      </w:r>
      <w:r>
        <w:rPr>
          <w:rFonts w:asciiTheme="minorEastAsia" w:hAnsiTheme="minorEastAsia" w:cs="Arial"/>
        </w:rPr>
        <w:t>PM</w:t>
      </w:r>
      <w:r>
        <w:rPr>
          <w:rFonts w:asciiTheme="minorEastAsia" w:hAnsiTheme="minorEastAsia" w:cs="Arial" w:hint="eastAsia"/>
        </w:rPr>
        <w:t>이 진행하여야 하며,</w:t>
      </w:r>
      <w:r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 xml:space="preserve">총괄 </w:t>
      </w:r>
      <w:r>
        <w:rPr>
          <w:rFonts w:asciiTheme="minorEastAsia" w:hAnsiTheme="minorEastAsia" w:cs="Arial"/>
        </w:rPr>
        <w:t xml:space="preserve">PM, </w:t>
      </w:r>
      <w:r>
        <w:rPr>
          <w:rFonts w:asciiTheme="minorEastAsia" w:hAnsiTheme="minorEastAsia" w:cs="Arial" w:hint="eastAsia"/>
        </w:rPr>
        <w:t xml:space="preserve">수행 </w:t>
      </w:r>
      <w:r>
        <w:rPr>
          <w:rFonts w:asciiTheme="minorEastAsia" w:hAnsiTheme="minorEastAsia" w:cs="Arial"/>
        </w:rPr>
        <w:t>PM</w:t>
      </w:r>
      <w:r w:rsidR="00DB63DC">
        <w:rPr>
          <w:rFonts w:asciiTheme="minorEastAsia" w:hAnsiTheme="minorEastAsia" w:cs="Arial"/>
        </w:rPr>
        <w:t xml:space="preserve"> </w:t>
      </w:r>
      <w:r>
        <w:rPr>
          <w:rFonts w:asciiTheme="minorEastAsia" w:hAnsiTheme="minorEastAsia" w:cs="Arial" w:hint="eastAsia"/>
        </w:rPr>
        <w:t>등의 구분을 허용하지 않음</w:t>
      </w:r>
      <w:r>
        <w:rPr>
          <w:rFonts w:asciiTheme="minorEastAsia" w:hAnsiTheme="minorEastAsia" w:cs="Arial"/>
        </w:rPr>
        <w:t xml:space="preserve"> </w:t>
      </w:r>
    </w:p>
    <w:p w14:paraId="4C875BE5" w14:textId="3B249ECD" w:rsidR="00B30B07" w:rsidRDefault="00B30B07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>
        <w:rPr>
          <w:rFonts w:asciiTheme="minorEastAsia" w:hAnsiTheme="minorEastAsia" w:cs="Arial" w:hint="eastAsia"/>
        </w:rPr>
        <w:t xml:space="preserve">사업 수행 </w:t>
      </w:r>
      <w:r>
        <w:rPr>
          <w:rFonts w:asciiTheme="minorEastAsia" w:hAnsiTheme="minorEastAsia" w:cs="Arial"/>
        </w:rPr>
        <w:t>PM</w:t>
      </w:r>
      <w:r w:rsidR="00E31468">
        <w:rPr>
          <w:rFonts w:asciiTheme="minorEastAsia" w:hAnsiTheme="minorEastAsia" w:cs="Arial" w:hint="eastAsia"/>
        </w:rPr>
        <w:t>, PL</w:t>
      </w:r>
      <w:r>
        <w:rPr>
          <w:rFonts w:asciiTheme="minorEastAsia" w:hAnsiTheme="minorEastAsia" w:cs="Arial" w:hint="eastAsia"/>
        </w:rPr>
        <w:t xml:space="preserve">은 프로젝트 전 기간 동안 </w:t>
      </w:r>
      <w:r>
        <w:rPr>
          <w:rFonts w:asciiTheme="minorEastAsia" w:hAnsiTheme="minorEastAsia" w:cs="Arial"/>
        </w:rPr>
        <w:t>100%</w:t>
      </w:r>
      <w:r>
        <w:rPr>
          <w:rFonts w:asciiTheme="minorEastAsia" w:hAnsiTheme="minorEastAsia" w:cs="Arial" w:hint="eastAsia"/>
        </w:rPr>
        <w:t xml:space="preserve"> 상주하고 있어야 함</w:t>
      </w:r>
    </w:p>
    <w:p w14:paraId="7FDD4198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 xml:space="preserve">본 제안과 관련하여 제출한 서류의 내용이 사실과 다를 경우, 감점 등의 불이익이 주어질 수 있으며, 참가업체는 소명자료 제출 이외의 방법으로 이의를 제기할 수 없음 </w:t>
      </w:r>
    </w:p>
    <w:p w14:paraId="662A6984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계약 후 밝혀진 위반사항에 대해서는 입찰자는 계약서에 명시된 손해배상 기준에 따라 S-OIL에게 배상하여야 함</w:t>
      </w:r>
    </w:p>
    <w:p w14:paraId="041ECC31" w14:textId="17935B3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>평가를 통하여 우선 협상 대상자에 선정된 업체는 S-OIL의 요구에 따라 세부업무범위 및 일정</w:t>
      </w:r>
      <w:r w:rsidR="00674D99">
        <w:rPr>
          <w:rFonts w:asciiTheme="minorEastAsia" w:hAnsiTheme="minorEastAsia" w:cs="Arial" w:hint="eastAsia"/>
        </w:rPr>
        <w:t xml:space="preserve"> </w:t>
      </w:r>
      <w:r w:rsidRPr="00E8431C">
        <w:rPr>
          <w:rFonts w:asciiTheme="minorEastAsia" w:hAnsiTheme="minorEastAsia" w:cs="Arial" w:hint="eastAsia"/>
        </w:rPr>
        <w:t>협의를 거칠 수 있으며, 이때 입찰자는 S-OIL의 요구사항을 충족시킬 수 있도록 성실히 노력하여야 함</w:t>
      </w:r>
    </w:p>
    <w:p w14:paraId="2C8C221C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 w:hint="eastAsia"/>
        </w:rPr>
        <w:t xml:space="preserve">우선 협상 대상자가 S-OIL의 요건을 수용할 수 없을 경우, </w:t>
      </w:r>
      <w:proofErr w:type="spellStart"/>
      <w:r w:rsidRPr="00E8431C">
        <w:rPr>
          <w:rFonts w:asciiTheme="minorEastAsia" w:hAnsiTheme="minorEastAsia" w:cs="Arial" w:hint="eastAsia"/>
        </w:rPr>
        <w:t>차순위</w:t>
      </w:r>
      <w:proofErr w:type="spellEnd"/>
      <w:r w:rsidRPr="00E8431C">
        <w:rPr>
          <w:rFonts w:asciiTheme="minorEastAsia" w:hAnsiTheme="minorEastAsia" w:cs="Arial" w:hint="eastAsia"/>
        </w:rPr>
        <w:t xml:space="preserve"> 업체와 협의를 진행할 수 있으며 필요에 따라 업체선정과정을 재 시작할 수 있음</w:t>
      </w:r>
    </w:p>
    <w:p w14:paraId="17054964" w14:textId="04A17692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lastRenderedPageBreak/>
        <w:t>본 제안</w:t>
      </w:r>
      <w:r w:rsidRPr="00E8431C">
        <w:rPr>
          <w:rFonts w:asciiTheme="minorEastAsia" w:hAnsiTheme="minorEastAsia" w:cs="Arial" w:hint="eastAsia"/>
        </w:rPr>
        <w:t>요청</w:t>
      </w:r>
      <w:r w:rsidRPr="00E8431C">
        <w:rPr>
          <w:rFonts w:asciiTheme="minorEastAsia" w:hAnsiTheme="minorEastAsia" w:cs="Arial"/>
        </w:rPr>
        <w:t>서의 각종 어휘 및 문구에 대한 해석은 당사가 해석하는 바에 의하며 제안</w:t>
      </w:r>
      <w:r w:rsidRPr="00E8431C">
        <w:rPr>
          <w:rFonts w:asciiTheme="minorEastAsia" w:hAnsiTheme="minorEastAsia" w:cs="Arial" w:hint="eastAsia"/>
        </w:rPr>
        <w:t>요청</w:t>
      </w:r>
      <w:r w:rsidRPr="00E8431C">
        <w:rPr>
          <w:rFonts w:asciiTheme="minorEastAsia" w:hAnsiTheme="minorEastAsia" w:cs="Arial"/>
        </w:rPr>
        <w:t xml:space="preserve">서에 대한 이견이 있을 경우에는 제안서 </w:t>
      </w:r>
      <w:proofErr w:type="spellStart"/>
      <w:r w:rsidRPr="00E8431C">
        <w:rPr>
          <w:rFonts w:asciiTheme="minorEastAsia" w:hAnsiTheme="minorEastAsia" w:cs="Arial"/>
        </w:rPr>
        <w:t>접수이전</w:t>
      </w:r>
      <w:proofErr w:type="spellEnd"/>
      <w:r w:rsidRPr="00E8431C">
        <w:rPr>
          <w:rFonts w:asciiTheme="minorEastAsia" w:hAnsiTheme="minorEastAsia" w:cs="Arial"/>
        </w:rPr>
        <w:t>, 문서 또는 유선의 방법에 의해 확인하되 향후 책임규명을 위해 필요한 경우에는 반드시 문서에 의한 방법으로 문의하여야 함</w:t>
      </w:r>
    </w:p>
    <w:p w14:paraId="40DD442A" w14:textId="77777777" w:rsidR="000C5A0E" w:rsidRPr="00AB0BEF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 xml:space="preserve">당사는 제안서 평가 및 </w:t>
      </w:r>
      <w:proofErr w:type="spellStart"/>
      <w:r w:rsidRPr="00E8431C">
        <w:rPr>
          <w:rFonts w:asciiTheme="minorEastAsia" w:hAnsiTheme="minorEastAsia" w:cs="Arial"/>
        </w:rPr>
        <w:t>제안업체</w:t>
      </w:r>
      <w:proofErr w:type="spellEnd"/>
      <w:r w:rsidRPr="00E8431C">
        <w:rPr>
          <w:rFonts w:asciiTheme="minorEastAsia" w:hAnsiTheme="minorEastAsia" w:cs="Arial"/>
        </w:rPr>
        <w:t xml:space="preserve"> 선정 등 관련 제반</w:t>
      </w:r>
      <w:r w:rsidRPr="00E8431C">
        <w:rPr>
          <w:rFonts w:asciiTheme="minorEastAsia" w:hAnsiTheme="minorEastAsia" w:cs="Arial" w:hint="eastAsia"/>
        </w:rPr>
        <w:t xml:space="preserve"> </w:t>
      </w:r>
      <w:r w:rsidRPr="00E8431C">
        <w:rPr>
          <w:rFonts w:asciiTheme="minorEastAsia" w:hAnsiTheme="minorEastAsia" w:cs="Arial"/>
        </w:rPr>
        <w:t xml:space="preserve">업무에 관한 내용을 </w:t>
      </w:r>
      <w:proofErr w:type="spellStart"/>
      <w:r w:rsidRPr="00AB0BEF">
        <w:rPr>
          <w:rFonts w:asciiTheme="minorEastAsia" w:hAnsiTheme="minorEastAsia" w:cs="Arial"/>
        </w:rPr>
        <w:t>제안업체에게</w:t>
      </w:r>
      <w:proofErr w:type="spellEnd"/>
      <w:r w:rsidRPr="00AB0BEF">
        <w:rPr>
          <w:rFonts w:asciiTheme="minorEastAsia" w:hAnsiTheme="minorEastAsia" w:cs="Arial"/>
        </w:rPr>
        <w:t xml:space="preserve"> 통보할 의무를 지지 않음</w:t>
      </w:r>
    </w:p>
    <w:p w14:paraId="038CDA00" w14:textId="77777777" w:rsidR="000C5A0E" w:rsidRPr="00AB0BEF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AB0BEF">
        <w:rPr>
          <w:rFonts w:asciiTheme="minorEastAsia" w:hAnsiTheme="minorEastAsia" w:cs="Arial"/>
        </w:rPr>
        <w:t xml:space="preserve">접수된 제안서는 일체 반환을 요구할 수 없으며 제안서 작성과 관련된 </w:t>
      </w:r>
      <w:proofErr w:type="spellStart"/>
      <w:r w:rsidRPr="00AB0BEF">
        <w:rPr>
          <w:rFonts w:asciiTheme="minorEastAsia" w:hAnsiTheme="minorEastAsia" w:cs="Arial"/>
        </w:rPr>
        <w:t>제비용은</w:t>
      </w:r>
      <w:proofErr w:type="spellEnd"/>
      <w:r w:rsidRPr="00AB0BEF">
        <w:rPr>
          <w:rFonts w:asciiTheme="minorEastAsia" w:hAnsiTheme="minorEastAsia" w:cs="Arial"/>
        </w:rPr>
        <w:t xml:space="preserve"> </w:t>
      </w:r>
      <w:proofErr w:type="spellStart"/>
      <w:r w:rsidRPr="00AB0BEF">
        <w:rPr>
          <w:rFonts w:asciiTheme="minorEastAsia" w:hAnsiTheme="minorEastAsia" w:cs="Arial"/>
        </w:rPr>
        <w:t>제안사가</w:t>
      </w:r>
      <w:proofErr w:type="spellEnd"/>
      <w:r w:rsidRPr="00AB0BEF">
        <w:rPr>
          <w:rFonts w:asciiTheme="minorEastAsia" w:hAnsiTheme="minorEastAsia" w:cs="Arial"/>
        </w:rPr>
        <w:t xml:space="preserve"> 부담함</w:t>
      </w:r>
    </w:p>
    <w:p w14:paraId="4D93E434" w14:textId="77777777" w:rsidR="001D0976" w:rsidRPr="001D0976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54"/>
        <w:rPr>
          <w:b/>
          <w:color w:val="FF0000"/>
          <w:sz w:val="20"/>
        </w:rPr>
      </w:pPr>
      <w:r w:rsidRPr="001D0976">
        <w:rPr>
          <w:rFonts w:asciiTheme="minorEastAsia" w:hAnsiTheme="minorEastAsia" w:cs="Arial"/>
        </w:rPr>
        <w:t>구축 과정 중 취득한 정보는 구축 수행 및 구축 완료 후에도 일체 외부에 유출할 수 없으며, 유출되었을 경우 이로 인해 발생되는 모든 책임을 짐</w:t>
      </w:r>
    </w:p>
    <w:p w14:paraId="3DA66D31" w14:textId="77777777" w:rsidR="001D0976" w:rsidRPr="001D0976" w:rsidRDefault="001D0976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1D0976">
        <w:rPr>
          <w:rFonts w:hint="eastAsia"/>
        </w:rPr>
        <w:t xml:space="preserve">구축 비용은 중도금 </w:t>
      </w:r>
      <w:r w:rsidR="00907654">
        <w:t>5</w:t>
      </w:r>
      <w:r w:rsidRPr="001D0976">
        <w:rPr>
          <w:rFonts w:hint="eastAsia"/>
        </w:rPr>
        <w:t>0%(중간보고</w:t>
      </w:r>
      <w:r w:rsidR="00D52766">
        <w:rPr>
          <w:rFonts w:hint="eastAsia"/>
        </w:rPr>
        <w:t xml:space="preserve"> </w:t>
      </w:r>
      <w:r w:rsidRPr="001D0976">
        <w:rPr>
          <w:rFonts w:hint="eastAsia"/>
        </w:rPr>
        <w:t xml:space="preserve">후), </w:t>
      </w:r>
      <w:r w:rsidR="00D52766">
        <w:rPr>
          <w:rFonts w:hint="eastAsia"/>
        </w:rPr>
        <w:t>잔금</w:t>
      </w:r>
      <w:r w:rsidRPr="001D0976">
        <w:rPr>
          <w:rFonts w:hint="eastAsia"/>
        </w:rPr>
        <w:t xml:space="preserve"> </w:t>
      </w:r>
      <w:r w:rsidR="00907654">
        <w:t>5</w:t>
      </w:r>
      <w:r w:rsidRPr="001D0976">
        <w:rPr>
          <w:rFonts w:hint="eastAsia"/>
        </w:rPr>
        <w:t>0%</w:t>
      </w:r>
      <w:r w:rsidR="00D52766">
        <w:t>(</w:t>
      </w:r>
      <w:proofErr w:type="spellStart"/>
      <w:r w:rsidR="00D52766" w:rsidRPr="001D0976">
        <w:rPr>
          <w:rFonts w:hint="eastAsia"/>
        </w:rPr>
        <w:t>검수완료</w:t>
      </w:r>
      <w:proofErr w:type="spellEnd"/>
      <w:r w:rsidR="00D52766" w:rsidRPr="001D0976">
        <w:rPr>
          <w:rFonts w:hint="eastAsia"/>
        </w:rPr>
        <w:t xml:space="preserve"> 후</w:t>
      </w:r>
      <w:r w:rsidR="00D52766">
        <w:rPr>
          <w:rFonts w:hint="eastAsia"/>
        </w:rPr>
        <w:t>)</w:t>
      </w:r>
      <w:r w:rsidRPr="001D0976">
        <w:rPr>
          <w:rFonts w:hint="eastAsia"/>
        </w:rPr>
        <w:t>를 해당</w:t>
      </w:r>
      <w:r>
        <w:rPr>
          <w:rFonts w:hint="eastAsia"/>
        </w:rPr>
        <w:t xml:space="preserve"> </w:t>
      </w:r>
      <w:r w:rsidRPr="001D0976">
        <w:rPr>
          <w:rFonts w:hint="eastAsia"/>
        </w:rPr>
        <w:t>지급사유 발생 후 1개월 내 현금 지급</w:t>
      </w:r>
    </w:p>
    <w:p w14:paraId="34B7C386" w14:textId="77777777" w:rsidR="000C5A0E" w:rsidRPr="00AB0BEF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AB0BEF">
        <w:rPr>
          <w:rFonts w:asciiTheme="minorEastAsia" w:hAnsiTheme="minorEastAsia" w:cs="Arial" w:hint="eastAsia"/>
        </w:rPr>
        <w:t xml:space="preserve">본 조항 위반시 </w:t>
      </w:r>
      <w:proofErr w:type="spellStart"/>
      <w:r w:rsidRPr="00AB0BEF">
        <w:rPr>
          <w:rFonts w:asciiTheme="minorEastAsia" w:hAnsiTheme="minorEastAsia" w:cs="Arial" w:hint="eastAsia"/>
        </w:rPr>
        <w:t>위약배상금</w:t>
      </w:r>
      <w:proofErr w:type="spellEnd"/>
      <w:r w:rsidRPr="00AB0BEF">
        <w:rPr>
          <w:rFonts w:asciiTheme="minorEastAsia" w:hAnsiTheme="minorEastAsia" w:cs="Arial" w:hint="eastAsia"/>
        </w:rPr>
        <w:t xml:space="preserve"> 및 민, 형사상 책임은 향후 계약서에 명시된 대로 이행</w:t>
      </w:r>
    </w:p>
    <w:p w14:paraId="08D4B38A" w14:textId="1681EB87" w:rsidR="000C5A0E" w:rsidRPr="00AB0BEF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AB0BEF">
        <w:rPr>
          <w:rFonts w:asciiTheme="minorEastAsia" w:hAnsiTheme="minorEastAsia" w:cs="Arial"/>
        </w:rPr>
        <w:t>본 제안</w:t>
      </w:r>
      <w:r w:rsidRPr="00AB0BEF">
        <w:rPr>
          <w:rFonts w:asciiTheme="minorEastAsia" w:hAnsiTheme="minorEastAsia" w:cs="Arial" w:hint="eastAsia"/>
        </w:rPr>
        <w:t>요청</w:t>
      </w:r>
      <w:r w:rsidRPr="00AB0BEF">
        <w:rPr>
          <w:rFonts w:asciiTheme="minorEastAsia" w:hAnsiTheme="minorEastAsia" w:cs="Arial"/>
        </w:rPr>
        <w:t xml:space="preserve">서에 언급되지 않은 </w:t>
      </w:r>
      <w:r w:rsidRPr="00AB0BEF">
        <w:rPr>
          <w:rFonts w:asciiTheme="minorEastAsia" w:hAnsiTheme="minorEastAsia" w:cs="Arial" w:hint="eastAsia"/>
        </w:rPr>
        <w:t xml:space="preserve">경미한 </w:t>
      </w:r>
      <w:r w:rsidRPr="00AB0BEF">
        <w:rPr>
          <w:rFonts w:asciiTheme="minorEastAsia" w:hAnsiTheme="minorEastAsia" w:cs="Arial"/>
        </w:rPr>
        <w:t>사항</w:t>
      </w:r>
      <w:r w:rsidRPr="00AB0BEF">
        <w:rPr>
          <w:rFonts w:asciiTheme="minorEastAsia" w:hAnsiTheme="minorEastAsia" w:cs="Arial" w:hint="eastAsia"/>
        </w:rPr>
        <w:t>이라도</w:t>
      </w:r>
      <w:r w:rsidRPr="00AB0BEF">
        <w:rPr>
          <w:rFonts w:asciiTheme="minorEastAsia" w:hAnsiTheme="minorEastAsia" w:cs="Arial"/>
        </w:rPr>
        <w:t xml:space="preserve"> 본 계약에 의한 “</w:t>
      </w:r>
      <w:r w:rsidR="00DB63DC">
        <w:rPr>
          <w:rFonts w:asciiTheme="minorEastAsia" w:hAnsiTheme="minorEastAsia" w:cs="Arial" w:hint="eastAsia"/>
        </w:rPr>
        <w:t>Cloud &amp; Data Security Framework 구축</w:t>
      </w:r>
      <w:r w:rsidRPr="00AB0BEF">
        <w:rPr>
          <w:rFonts w:asciiTheme="minorEastAsia" w:hAnsiTheme="minorEastAsia" w:cs="Arial"/>
        </w:rPr>
        <w:t>”에 필요하다고 발주자가 인정하는 사항은 수급자의 용역 범위에 포함</w:t>
      </w:r>
    </w:p>
    <w:p w14:paraId="62F87006" w14:textId="77777777" w:rsidR="000C5A0E" w:rsidRPr="00AB0BEF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proofErr w:type="spellStart"/>
      <w:r w:rsidRPr="00AB0BEF">
        <w:rPr>
          <w:rFonts w:asciiTheme="minorEastAsia" w:hAnsiTheme="minorEastAsia" w:cs="Arial"/>
        </w:rPr>
        <w:t>수급자는</w:t>
      </w:r>
      <w:proofErr w:type="spellEnd"/>
      <w:r w:rsidRPr="00AB0BEF">
        <w:rPr>
          <w:rFonts w:asciiTheme="minorEastAsia" w:hAnsiTheme="minorEastAsia" w:cs="Arial"/>
        </w:rPr>
        <w:t xml:space="preserve"> 견적서 제출 후 견적 착오 및 현장 작업조건 상이 등의 사유로 계약금액의 증액을 요구할 수 없음</w:t>
      </w:r>
    </w:p>
    <w:p w14:paraId="5F48DD42" w14:textId="77777777" w:rsidR="004033F0" w:rsidRPr="00F3362E" w:rsidRDefault="004033F0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F3362E">
        <w:rPr>
          <w:rFonts w:asciiTheme="minorEastAsia" w:hAnsiTheme="minorEastAsia" w:cs="Arial" w:hint="eastAsia"/>
        </w:rPr>
        <w:t xml:space="preserve">평가를 통하여 우선 협상 대상자에 선정된 업체는 </w:t>
      </w:r>
      <w:r w:rsidRPr="00F3362E">
        <w:rPr>
          <w:rFonts w:asciiTheme="minorEastAsia" w:hAnsiTheme="minorEastAsia" w:cs="Arial"/>
        </w:rPr>
        <w:t>계약이행보증</w:t>
      </w:r>
      <w:r w:rsidRPr="00F3362E">
        <w:rPr>
          <w:rFonts w:asciiTheme="minorEastAsia" w:hAnsiTheme="minorEastAsia" w:cs="Arial" w:hint="eastAsia"/>
        </w:rPr>
        <w:t>보험</w:t>
      </w:r>
      <w:r w:rsidRPr="00F3362E">
        <w:rPr>
          <w:rFonts w:asciiTheme="minorEastAsia" w:hAnsiTheme="minorEastAsia" w:cs="Arial"/>
        </w:rPr>
        <w:t xml:space="preserve">(10%) </w:t>
      </w:r>
      <w:r w:rsidRPr="00F3362E">
        <w:rPr>
          <w:rFonts w:asciiTheme="minorEastAsia" w:hAnsiTheme="minorEastAsia" w:cs="Arial" w:hint="eastAsia"/>
        </w:rPr>
        <w:t xml:space="preserve">제출 </w:t>
      </w:r>
      <w:r w:rsidRPr="00F3362E">
        <w:rPr>
          <w:rFonts w:ascii="맑은 고딕" w:eastAsia="맑은 고딕" w:hAnsi="맑은 고딕" w:cs="Arial"/>
        </w:rPr>
        <w:t>(</w:t>
      </w:r>
      <w:r w:rsidRPr="00F3362E">
        <w:rPr>
          <w:rFonts w:ascii="맑은 고딕" w:eastAsia="맑은 고딕" w:hAnsi="맑은 고딕" w:cs="Arial" w:hint="eastAsia"/>
        </w:rPr>
        <w:t>단 발주자의 내부 규정상 면제 조건에 부합될 경우 면제 가능)</w:t>
      </w:r>
    </w:p>
    <w:p w14:paraId="25D82AB9" w14:textId="77777777" w:rsidR="000C5A0E" w:rsidRPr="000C5A0E" w:rsidRDefault="000C5A0E" w:rsidP="008629F4">
      <w:pPr>
        <w:pStyle w:val="2"/>
        <w:numPr>
          <w:ilvl w:val="0"/>
          <w:numId w:val="55"/>
        </w:numPr>
        <w:wordWrap/>
      </w:pPr>
      <w:bookmarkStart w:id="21" w:name="_Toc164855756"/>
      <w:r w:rsidRPr="000C5A0E">
        <w:t>제안서의 효력</w:t>
      </w:r>
      <w:bookmarkEnd w:id="21"/>
    </w:p>
    <w:p w14:paraId="70EBC396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>제출된 제안서 및 제안요약서의 모든 내용은 사실에 근거하여야 하며 계약서와 동일한 효력을 가지나 계약서에 명시된 사항의 경우에는 계약서의 사항이 우선함</w:t>
      </w:r>
    </w:p>
    <w:p w14:paraId="1FBB3D2B" w14:textId="395BAB2E" w:rsidR="000C5A0E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>당사는 본 제안과 관련하여 필요하다고 판단되는 경우 추가 제안 또는 추가 자료를 요청할 수 있으며 이에 따라 제출된 자료는 제안서와 동일한 효력을 가짐</w:t>
      </w:r>
    </w:p>
    <w:p w14:paraId="71ABA575" w14:textId="77777777" w:rsidR="000C5A0E" w:rsidRPr="00E8431C" w:rsidRDefault="000C5A0E" w:rsidP="008629F4">
      <w:pPr>
        <w:pStyle w:val="2"/>
        <w:numPr>
          <w:ilvl w:val="0"/>
          <w:numId w:val="55"/>
        </w:numPr>
        <w:wordWrap/>
      </w:pPr>
      <w:bookmarkStart w:id="22" w:name="_Toc164855757"/>
      <w:r w:rsidRPr="00E8431C">
        <w:t xml:space="preserve">제안서 </w:t>
      </w:r>
      <w:proofErr w:type="spellStart"/>
      <w:r w:rsidRPr="00E8431C">
        <w:t>작성지침</w:t>
      </w:r>
      <w:bookmarkEnd w:id="22"/>
      <w:proofErr w:type="spellEnd"/>
    </w:p>
    <w:p w14:paraId="60F77668" w14:textId="77777777" w:rsidR="000C5A0E" w:rsidRPr="00D84665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240" w:after="0" w:line="240" w:lineRule="auto"/>
        <w:ind w:left="900" w:hanging="360"/>
        <w:rPr>
          <w:rFonts w:asciiTheme="minorEastAsia" w:hAnsiTheme="minorEastAsia" w:cs="Arial"/>
        </w:rPr>
      </w:pPr>
      <w:r w:rsidRPr="00D84665">
        <w:rPr>
          <w:rFonts w:asciiTheme="minorEastAsia" w:hAnsiTheme="minorEastAsia" w:cs="Arial"/>
        </w:rPr>
        <w:t>본 제안요청서에 포함된 모든 정보는 비밀이 유지되어야 하며 당사의 허가 없이 그 일부 또는 전부가 유출되어서는 안됨</w:t>
      </w:r>
    </w:p>
    <w:p w14:paraId="10866C32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lastRenderedPageBreak/>
        <w:t>제안서는 파워포인트로 작성함을 원칙으로 함</w:t>
      </w:r>
    </w:p>
    <w:p w14:paraId="0FF169AC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>제안서는 A4크기 횡 방향으로 작성하며 제안서 목차 순에 의하여 작성</w:t>
      </w:r>
    </w:p>
    <w:p w14:paraId="3B6FA51B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>제안서의 내용은 명확한 용어를 사용하여 표현하며 제안 내용 중 [~이 가능하다] [~을 고려한다] [~을 제공할 수도 있다] 등과 같은 애매모호한 표현은 제안서 평가 시 불가능한 것으로 평가함</w:t>
      </w:r>
    </w:p>
    <w:p w14:paraId="451DCA6F" w14:textId="77777777" w:rsidR="000C5A0E" w:rsidRPr="00E8431C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 xml:space="preserve">제안 시 </w:t>
      </w:r>
      <w:proofErr w:type="spellStart"/>
      <w:r w:rsidRPr="00E8431C">
        <w:rPr>
          <w:rFonts w:asciiTheme="minorEastAsia" w:hAnsiTheme="minorEastAsia" w:cs="Arial"/>
        </w:rPr>
        <w:t>제안내용의</w:t>
      </w:r>
      <w:proofErr w:type="spellEnd"/>
      <w:r w:rsidRPr="00E8431C">
        <w:rPr>
          <w:rFonts w:asciiTheme="minorEastAsia" w:hAnsiTheme="minorEastAsia" w:cs="Arial"/>
        </w:rPr>
        <w:t xml:space="preserve"> 근거자료 및 참고자료 등을 첨부하여 제출하여야 함</w:t>
      </w:r>
    </w:p>
    <w:p w14:paraId="22EBE50F" w14:textId="77777777" w:rsidR="000C5A0E" w:rsidRDefault="000C5A0E" w:rsidP="00C437BF">
      <w:pPr>
        <w:numPr>
          <w:ilvl w:val="0"/>
          <w:numId w:val="6"/>
        </w:numPr>
        <w:tabs>
          <w:tab w:val="clear" w:pos="1027"/>
          <w:tab w:val="num" w:pos="900"/>
        </w:tabs>
        <w:wordWrap/>
        <w:snapToGrid w:val="0"/>
        <w:spacing w:before="120" w:after="0" w:line="240" w:lineRule="auto"/>
        <w:ind w:left="900" w:hanging="360"/>
        <w:rPr>
          <w:rFonts w:asciiTheme="minorEastAsia" w:hAnsiTheme="minorEastAsia" w:cs="Arial"/>
        </w:rPr>
      </w:pPr>
      <w:r w:rsidRPr="00E8431C">
        <w:rPr>
          <w:rFonts w:asciiTheme="minorEastAsia" w:hAnsiTheme="minorEastAsia" w:cs="Arial"/>
        </w:rPr>
        <w:t xml:space="preserve">제출된 제안 자료가 부족하거나 확인 등을 위하여 추가 자료가 필요하다고 판단되는 경우 </w:t>
      </w:r>
      <w:proofErr w:type="spellStart"/>
      <w:r w:rsidRPr="00E8431C">
        <w:rPr>
          <w:rFonts w:asciiTheme="minorEastAsia" w:hAnsiTheme="minorEastAsia" w:cs="Arial"/>
        </w:rPr>
        <w:t>제안사는</w:t>
      </w:r>
      <w:proofErr w:type="spellEnd"/>
      <w:r w:rsidRPr="00E8431C">
        <w:rPr>
          <w:rFonts w:asciiTheme="minorEastAsia" w:hAnsiTheme="minorEastAsia" w:cs="Arial"/>
        </w:rPr>
        <w:t xml:space="preserve"> 당사가 지정하는 일시까지 </w:t>
      </w:r>
      <w:proofErr w:type="spellStart"/>
      <w:r w:rsidRPr="00E8431C">
        <w:rPr>
          <w:rFonts w:asciiTheme="minorEastAsia" w:hAnsiTheme="minorEastAsia" w:cs="Arial"/>
        </w:rPr>
        <w:t>해당자료를</w:t>
      </w:r>
      <w:proofErr w:type="spellEnd"/>
      <w:r w:rsidRPr="00E8431C">
        <w:rPr>
          <w:rFonts w:asciiTheme="minorEastAsia" w:hAnsiTheme="minorEastAsia" w:cs="Arial"/>
        </w:rPr>
        <w:t xml:space="preserve"> 제출하여야 하며 당사의 별도 요청 및 승낙이 없는 한 일체의 수정, 추가 및 대체할 수 없음</w:t>
      </w:r>
    </w:p>
    <w:p w14:paraId="18AF0BCB" w14:textId="77777777" w:rsidR="000C5A0E" w:rsidRPr="00E8431C" w:rsidRDefault="000C5A0E" w:rsidP="008629F4">
      <w:pPr>
        <w:pStyle w:val="2"/>
        <w:numPr>
          <w:ilvl w:val="0"/>
          <w:numId w:val="55"/>
        </w:numPr>
        <w:wordWrap/>
      </w:pPr>
      <w:bookmarkStart w:id="23" w:name="_Toc164855758"/>
      <w:r w:rsidRPr="00E8431C">
        <w:rPr>
          <w:rFonts w:hint="eastAsia"/>
        </w:rPr>
        <w:t>제안서 제출</w:t>
      </w:r>
      <w:bookmarkEnd w:id="23"/>
    </w:p>
    <w:p w14:paraId="0E643514" w14:textId="0677E1DD" w:rsidR="000C5A0E" w:rsidRDefault="000C5A0E" w:rsidP="00C437BF">
      <w:pPr>
        <w:pStyle w:val="a4"/>
        <w:numPr>
          <w:ilvl w:val="0"/>
          <w:numId w:val="7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b/>
        </w:rPr>
      </w:pPr>
      <w:r w:rsidRPr="00E8431C">
        <w:rPr>
          <w:rFonts w:asciiTheme="minorEastAsia" w:hAnsiTheme="minorEastAsia" w:cs="Arial" w:hint="eastAsia"/>
          <w:b/>
        </w:rPr>
        <w:t>제안서 접수 마감: 20</w:t>
      </w:r>
      <w:r w:rsidR="00DB63DC">
        <w:rPr>
          <w:rFonts w:asciiTheme="minorEastAsia" w:hAnsiTheme="minorEastAsia" w:cs="Arial"/>
          <w:b/>
        </w:rPr>
        <w:t>24</w:t>
      </w:r>
      <w:r w:rsidRPr="00E8431C">
        <w:rPr>
          <w:rFonts w:asciiTheme="minorEastAsia" w:hAnsiTheme="minorEastAsia" w:cs="Arial" w:hint="eastAsia"/>
          <w:b/>
        </w:rPr>
        <w:t xml:space="preserve">년 </w:t>
      </w:r>
      <w:r w:rsidR="00DB63DC">
        <w:rPr>
          <w:rFonts w:asciiTheme="minorEastAsia" w:hAnsiTheme="minorEastAsia" w:cs="Arial"/>
          <w:b/>
        </w:rPr>
        <w:t>4</w:t>
      </w:r>
      <w:r w:rsidRPr="00E8431C">
        <w:rPr>
          <w:rFonts w:asciiTheme="minorEastAsia" w:hAnsiTheme="minorEastAsia" w:cs="Arial" w:hint="eastAsia"/>
          <w:b/>
        </w:rPr>
        <w:t xml:space="preserve">월 </w:t>
      </w:r>
      <w:r w:rsidR="004033F0">
        <w:rPr>
          <w:rFonts w:asciiTheme="minorEastAsia" w:hAnsiTheme="minorEastAsia" w:cs="Arial"/>
          <w:b/>
        </w:rPr>
        <w:t>XX</w:t>
      </w:r>
      <w:r w:rsidRPr="00E8431C">
        <w:rPr>
          <w:rFonts w:asciiTheme="minorEastAsia" w:hAnsiTheme="minorEastAsia" w:cs="Arial" w:hint="eastAsia"/>
          <w:b/>
        </w:rPr>
        <w:t>일</w:t>
      </w:r>
      <w:r w:rsidR="00421423">
        <w:rPr>
          <w:rFonts w:asciiTheme="minorEastAsia" w:hAnsiTheme="minorEastAsia" w:cs="Arial" w:hint="eastAsia"/>
          <w:b/>
        </w:rPr>
        <w:t xml:space="preserve"> 오전 </w:t>
      </w:r>
      <w:r w:rsidR="00421423">
        <w:rPr>
          <w:rFonts w:asciiTheme="minorEastAsia" w:hAnsiTheme="minorEastAsia" w:cs="Arial"/>
          <w:b/>
        </w:rPr>
        <w:t>10</w:t>
      </w:r>
      <w:r w:rsidR="00421423">
        <w:rPr>
          <w:rFonts w:asciiTheme="minorEastAsia" w:hAnsiTheme="minorEastAsia" w:cs="Arial" w:hint="eastAsia"/>
          <w:b/>
        </w:rPr>
        <w:t xml:space="preserve">시 </w:t>
      </w:r>
      <w:r w:rsidR="00421423">
        <w:rPr>
          <w:rFonts w:asciiTheme="minorEastAsia" w:hAnsiTheme="minorEastAsia" w:cs="Arial"/>
          <w:b/>
        </w:rPr>
        <w:t>(</w:t>
      </w:r>
      <w:r w:rsidR="00421423">
        <w:rPr>
          <w:rFonts w:asciiTheme="minorEastAsia" w:hAnsiTheme="minorEastAsia" w:cs="Arial" w:hint="eastAsia"/>
          <w:b/>
        </w:rPr>
        <w:t>온라인 제출)</w:t>
      </w:r>
    </w:p>
    <w:p w14:paraId="3554FAEF" w14:textId="77777777" w:rsidR="000C5A0E" w:rsidRPr="00E8431C" w:rsidRDefault="000C5A0E" w:rsidP="00C437BF">
      <w:pPr>
        <w:pStyle w:val="a4"/>
        <w:numPr>
          <w:ilvl w:val="0"/>
          <w:numId w:val="7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b/>
        </w:rPr>
      </w:pPr>
      <w:r w:rsidRPr="00E8431C">
        <w:rPr>
          <w:rFonts w:asciiTheme="minorEastAsia" w:hAnsiTheme="minorEastAsia" w:cs="Arial" w:hint="eastAsia"/>
          <w:b/>
        </w:rPr>
        <w:t>제출서류</w:t>
      </w:r>
    </w:p>
    <w:p w14:paraId="182B8548" w14:textId="70B77F64" w:rsidR="000C5A0E" w:rsidRPr="00E8431C" w:rsidRDefault="000C5A0E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r w:rsidRPr="00E8431C">
        <w:rPr>
          <w:rFonts w:asciiTheme="minorEastAsia" w:hAnsiTheme="minorEastAsia" w:cs="Arial" w:hint="eastAsia"/>
          <w:sz w:val="22"/>
        </w:rPr>
        <w:t xml:space="preserve">제안서 </w:t>
      </w:r>
      <w:proofErr w:type="spellStart"/>
      <w:r w:rsidRPr="00E8431C">
        <w:rPr>
          <w:rFonts w:asciiTheme="minorEastAsia" w:hAnsiTheme="minorEastAsia" w:cs="Arial" w:hint="eastAsia"/>
          <w:sz w:val="22"/>
        </w:rPr>
        <w:t>전체원본</w:t>
      </w:r>
      <w:proofErr w:type="spellEnd"/>
      <w:r w:rsidRPr="00E8431C">
        <w:rPr>
          <w:rFonts w:asciiTheme="minorEastAsia" w:hAnsiTheme="minorEastAsia" w:cs="Arial" w:hint="eastAsia"/>
          <w:sz w:val="22"/>
        </w:rPr>
        <w:t xml:space="preserve"> </w:t>
      </w:r>
      <w:r w:rsidR="00952D26">
        <w:rPr>
          <w:rFonts w:asciiTheme="minorEastAsia" w:hAnsiTheme="minorEastAsia" w:cs="Arial"/>
          <w:sz w:val="22"/>
        </w:rPr>
        <w:t>1</w:t>
      </w:r>
      <w:r w:rsidR="00952D26">
        <w:rPr>
          <w:rFonts w:asciiTheme="minorEastAsia" w:hAnsiTheme="minorEastAsia" w:cs="Arial" w:hint="eastAsia"/>
          <w:sz w:val="22"/>
        </w:rPr>
        <w:t>부</w:t>
      </w:r>
      <w:r w:rsidRPr="00E8431C">
        <w:rPr>
          <w:rFonts w:asciiTheme="minorEastAsia" w:hAnsiTheme="minorEastAsia" w:cs="Arial" w:hint="eastAsia"/>
          <w:sz w:val="22"/>
        </w:rPr>
        <w:t xml:space="preserve"> (첨부서류 </w:t>
      </w:r>
      <w:proofErr w:type="spellStart"/>
      <w:r w:rsidRPr="00E8431C">
        <w:rPr>
          <w:rFonts w:asciiTheme="minorEastAsia" w:hAnsiTheme="minorEastAsia" w:cs="Arial" w:hint="eastAsia"/>
          <w:sz w:val="22"/>
        </w:rPr>
        <w:t>일체포함</w:t>
      </w:r>
      <w:proofErr w:type="spellEnd"/>
      <w:r w:rsidRPr="00E8431C">
        <w:rPr>
          <w:rFonts w:asciiTheme="minorEastAsia" w:hAnsiTheme="minorEastAsia" w:cs="Arial" w:hint="eastAsia"/>
          <w:sz w:val="22"/>
        </w:rPr>
        <w:t>)</w:t>
      </w:r>
    </w:p>
    <w:p w14:paraId="58A4E88E" w14:textId="17C9005C" w:rsidR="000C5A0E" w:rsidRPr="00E8431C" w:rsidRDefault="000C5A0E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r w:rsidRPr="00E8431C">
        <w:rPr>
          <w:rFonts w:asciiTheme="minorEastAsia" w:hAnsiTheme="minorEastAsia" w:cs="Arial" w:hint="eastAsia"/>
          <w:sz w:val="22"/>
        </w:rPr>
        <w:t xml:space="preserve">제안서 및 </w:t>
      </w:r>
      <w:proofErr w:type="spellStart"/>
      <w:r w:rsidRPr="00E8431C">
        <w:rPr>
          <w:rFonts w:asciiTheme="minorEastAsia" w:hAnsiTheme="minorEastAsia" w:cs="Arial" w:hint="eastAsia"/>
          <w:sz w:val="22"/>
        </w:rPr>
        <w:t>요약본</w:t>
      </w:r>
      <w:proofErr w:type="spellEnd"/>
      <w:r w:rsidR="00952D26">
        <w:rPr>
          <w:rFonts w:asciiTheme="minorEastAsia" w:hAnsiTheme="minorEastAsia" w:cs="Arial" w:hint="eastAsia"/>
          <w:sz w:val="22"/>
        </w:rPr>
        <w:t>,</w:t>
      </w:r>
      <w:r w:rsidR="00952D26">
        <w:rPr>
          <w:rFonts w:asciiTheme="minorEastAsia" w:hAnsiTheme="minorEastAsia" w:cs="Arial"/>
          <w:sz w:val="22"/>
        </w:rPr>
        <w:t xml:space="preserve"> </w:t>
      </w:r>
      <w:proofErr w:type="spellStart"/>
      <w:r w:rsidR="00952D26">
        <w:rPr>
          <w:rFonts w:asciiTheme="minorEastAsia" w:hAnsiTheme="minorEastAsia" w:cs="Arial" w:hint="eastAsia"/>
          <w:sz w:val="22"/>
        </w:rPr>
        <w:t>제안발표본</w:t>
      </w:r>
      <w:proofErr w:type="spellEnd"/>
      <w:r w:rsidRPr="00E8431C">
        <w:rPr>
          <w:rFonts w:asciiTheme="minorEastAsia" w:hAnsiTheme="minorEastAsia" w:cs="Arial" w:hint="eastAsia"/>
          <w:sz w:val="22"/>
        </w:rPr>
        <w:t xml:space="preserve"> </w:t>
      </w:r>
      <w:r w:rsidR="00B30B07">
        <w:rPr>
          <w:rFonts w:asciiTheme="minorEastAsia" w:hAnsiTheme="minorEastAsia" w:cs="Arial" w:hint="eastAsia"/>
          <w:sz w:val="22"/>
        </w:rPr>
        <w:t>USB</w:t>
      </w:r>
      <w:r w:rsidRPr="00E8431C">
        <w:rPr>
          <w:rFonts w:asciiTheme="minorEastAsia" w:hAnsiTheme="minorEastAsia" w:cs="Arial" w:hint="eastAsia"/>
          <w:sz w:val="22"/>
        </w:rPr>
        <w:t xml:space="preserve"> 1본</w:t>
      </w:r>
    </w:p>
    <w:p w14:paraId="497A81C7" w14:textId="77777777" w:rsidR="000C5A0E" w:rsidRPr="00E8431C" w:rsidRDefault="000C5A0E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r w:rsidRPr="00E8431C">
        <w:rPr>
          <w:rFonts w:asciiTheme="minorEastAsia" w:hAnsiTheme="minorEastAsia" w:cs="Arial" w:hint="eastAsia"/>
          <w:sz w:val="22"/>
        </w:rPr>
        <w:t>기타 증빙 서류(필요 시)</w:t>
      </w:r>
    </w:p>
    <w:p w14:paraId="7BD1823C" w14:textId="77777777" w:rsidR="000C5A0E" w:rsidRPr="00E8431C" w:rsidRDefault="000C5A0E" w:rsidP="00C437BF">
      <w:pPr>
        <w:pStyle w:val="a4"/>
        <w:numPr>
          <w:ilvl w:val="0"/>
          <w:numId w:val="7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b/>
        </w:rPr>
      </w:pPr>
      <w:proofErr w:type="spellStart"/>
      <w:r w:rsidRPr="00E8431C">
        <w:rPr>
          <w:rFonts w:asciiTheme="minorEastAsia" w:hAnsiTheme="minorEastAsia" w:cs="Arial" w:hint="eastAsia"/>
          <w:b/>
        </w:rPr>
        <w:t>제출방법</w:t>
      </w:r>
      <w:proofErr w:type="spellEnd"/>
      <w:r w:rsidRPr="00E8431C">
        <w:rPr>
          <w:rFonts w:asciiTheme="minorEastAsia" w:hAnsiTheme="minorEastAsia" w:cs="Arial" w:hint="eastAsia"/>
          <w:b/>
        </w:rPr>
        <w:t xml:space="preserve"> </w:t>
      </w:r>
    </w:p>
    <w:p w14:paraId="2F7E3AEC" w14:textId="77777777" w:rsidR="000C5A0E" w:rsidRPr="00E8431C" w:rsidRDefault="000C5A0E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r w:rsidRPr="00E8431C">
        <w:rPr>
          <w:rFonts w:asciiTheme="minorEastAsia" w:hAnsiTheme="minorEastAsia" w:cs="Arial" w:hint="eastAsia"/>
          <w:sz w:val="22"/>
        </w:rPr>
        <w:t xml:space="preserve">제출서류 및 구비서류 등 기술견적서는 </w:t>
      </w:r>
      <w:r>
        <w:rPr>
          <w:rFonts w:asciiTheme="minorEastAsia" w:hAnsiTheme="minorEastAsia" w:cs="Arial"/>
          <w:sz w:val="22"/>
        </w:rPr>
        <w:t>CISO</w:t>
      </w:r>
      <w:r w:rsidRPr="00E8431C">
        <w:rPr>
          <w:rFonts w:asciiTheme="minorEastAsia" w:hAnsiTheme="minorEastAsia" w:cs="Arial" w:hint="eastAsia"/>
          <w:sz w:val="22"/>
        </w:rPr>
        <w:t>팀으로 제출</w:t>
      </w:r>
    </w:p>
    <w:p w14:paraId="18A744C8" w14:textId="151F8E6F" w:rsidR="000C5A0E" w:rsidRPr="00E8431C" w:rsidRDefault="00EB20D5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>프로젝트</w:t>
      </w:r>
      <w:r w:rsidR="000C5A0E" w:rsidRPr="00E8431C">
        <w:rPr>
          <w:rFonts w:asciiTheme="minorEastAsia" w:hAnsiTheme="minorEastAsia" w:cs="Arial" w:hint="eastAsia"/>
          <w:sz w:val="22"/>
        </w:rPr>
        <w:t xml:space="preserve"> 견적서는 당사 전자구매 시스템(https://epro.s-oil.com) 으로 제출</w:t>
      </w:r>
    </w:p>
    <w:p w14:paraId="64066659" w14:textId="121D80A8" w:rsidR="000C5A0E" w:rsidRPr="00E8431C" w:rsidRDefault="000C5A0E" w:rsidP="00C437BF">
      <w:pPr>
        <w:pStyle w:val="a4"/>
        <w:numPr>
          <w:ilvl w:val="0"/>
          <w:numId w:val="7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b/>
        </w:rPr>
      </w:pPr>
      <w:proofErr w:type="spellStart"/>
      <w:r w:rsidRPr="00E8431C">
        <w:rPr>
          <w:rFonts w:asciiTheme="minorEastAsia" w:hAnsiTheme="minorEastAsia" w:cs="Arial" w:hint="eastAsia"/>
          <w:b/>
        </w:rPr>
        <w:t>제안발표</w:t>
      </w:r>
      <w:proofErr w:type="spellEnd"/>
      <w:r w:rsidRPr="00E8431C">
        <w:rPr>
          <w:rFonts w:asciiTheme="minorEastAsia" w:hAnsiTheme="minorEastAsia" w:cs="Arial" w:hint="eastAsia"/>
          <w:b/>
        </w:rPr>
        <w:t>: 20</w:t>
      </w:r>
      <w:r w:rsidR="00E340C0">
        <w:rPr>
          <w:rFonts w:asciiTheme="minorEastAsia" w:hAnsiTheme="minorEastAsia" w:cs="Arial"/>
          <w:b/>
        </w:rPr>
        <w:t>24</w:t>
      </w:r>
      <w:r w:rsidRPr="00E8431C">
        <w:rPr>
          <w:rFonts w:asciiTheme="minorEastAsia" w:hAnsiTheme="minorEastAsia" w:cs="Arial" w:hint="eastAsia"/>
          <w:b/>
        </w:rPr>
        <w:t xml:space="preserve">년 </w:t>
      </w:r>
      <w:r w:rsidR="00DB63DC">
        <w:rPr>
          <w:rFonts w:asciiTheme="minorEastAsia" w:hAnsiTheme="minorEastAsia" w:cs="Arial"/>
          <w:b/>
        </w:rPr>
        <w:t>5</w:t>
      </w:r>
      <w:r w:rsidRPr="00E8431C">
        <w:rPr>
          <w:rFonts w:asciiTheme="minorEastAsia" w:hAnsiTheme="minorEastAsia" w:cs="Arial" w:hint="eastAsia"/>
          <w:b/>
        </w:rPr>
        <w:t>월</w:t>
      </w:r>
      <w:r w:rsidR="004033F0">
        <w:rPr>
          <w:rFonts w:asciiTheme="minorEastAsia" w:hAnsiTheme="minorEastAsia" w:cs="Arial"/>
          <w:b/>
        </w:rPr>
        <w:t xml:space="preserve"> XX</w:t>
      </w:r>
      <w:r w:rsidRPr="00E8431C">
        <w:rPr>
          <w:rFonts w:asciiTheme="minorEastAsia" w:hAnsiTheme="minorEastAsia" w:cs="Arial" w:hint="eastAsia"/>
          <w:b/>
        </w:rPr>
        <w:t xml:space="preserve">일 </w:t>
      </w:r>
      <w:r w:rsidR="00674E67">
        <w:rPr>
          <w:rFonts w:asciiTheme="minorEastAsia" w:hAnsiTheme="minorEastAsia" w:cs="Arial" w:hint="eastAsia"/>
          <w:b/>
        </w:rPr>
        <w:t xml:space="preserve">오후 </w:t>
      </w:r>
      <w:r w:rsidRPr="00E8431C">
        <w:rPr>
          <w:rFonts w:asciiTheme="minorEastAsia" w:hAnsiTheme="minorEastAsia" w:cs="Arial" w:hint="eastAsia"/>
          <w:b/>
        </w:rPr>
        <w:t>(</w:t>
      </w:r>
      <w:r w:rsidR="00674E67">
        <w:rPr>
          <w:rFonts w:asciiTheme="minorEastAsia" w:hAnsiTheme="minorEastAsia" w:cs="Arial" w:hint="eastAsia"/>
          <w:b/>
        </w:rPr>
        <w:t>발표 순서는</w:t>
      </w:r>
      <w:r w:rsidRPr="00E8431C">
        <w:rPr>
          <w:rFonts w:asciiTheme="minorEastAsia" w:hAnsiTheme="minorEastAsia" w:cs="Arial" w:hint="eastAsia"/>
          <w:b/>
        </w:rPr>
        <w:t xml:space="preserve"> 추후 통보)</w:t>
      </w:r>
    </w:p>
    <w:p w14:paraId="64915F4A" w14:textId="77777777" w:rsidR="000C5A0E" w:rsidRPr="00E8431C" w:rsidRDefault="000C5A0E" w:rsidP="00C437BF">
      <w:pPr>
        <w:pStyle w:val="a4"/>
        <w:numPr>
          <w:ilvl w:val="0"/>
          <w:numId w:val="7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b/>
        </w:rPr>
      </w:pPr>
      <w:r w:rsidRPr="00E8431C">
        <w:rPr>
          <w:rFonts w:asciiTheme="minorEastAsia" w:hAnsiTheme="minorEastAsia" w:cs="Arial" w:hint="eastAsia"/>
          <w:b/>
        </w:rPr>
        <w:t>문의처</w:t>
      </w:r>
    </w:p>
    <w:p w14:paraId="3801767F" w14:textId="6883D84E" w:rsidR="000C5A0E" w:rsidRPr="00E8431C" w:rsidRDefault="000C5A0E" w:rsidP="00C437BF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proofErr w:type="spellStart"/>
      <w:r w:rsidRPr="00E8431C">
        <w:rPr>
          <w:rFonts w:asciiTheme="minorEastAsia" w:hAnsiTheme="minorEastAsia" w:cs="Arial" w:hint="eastAsia"/>
          <w:sz w:val="22"/>
        </w:rPr>
        <w:t>에쓰</w:t>
      </w:r>
      <w:proofErr w:type="spellEnd"/>
      <w:r w:rsidRPr="00E8431C">
        <w:rPr>
          <w:rFonts w:asciiTheme="minorEastAsia" w:hAnsiTheme="minorEastAsia" w:cs="Arial" w:hint="eastAsia"/>
          <w:sz w:val="22"/>
        </w:rPr>
        <w:t>-오일</w:t>
      </w:r>
      <w:r w:rsidRPr="00E8431C">
        <w:rPr>
          <w:rFonts w:asciiTheme="minorEastAsia" w:hAnsiTheme="minorEastAsia" w:cs="Arial"/>
          <w:sz w:val="22"/>
        </w:rPr>
        <w:t>㈜</w:t>
      </w:r>
      <w:r w:rsidRPr="00E8431C">
        <w:rPr>
          <w:rFonts w:asciiTheme="minorEastAsia" w:hAnsiTheme="minorEastAsia" w:cs="Arial" w:hint="eastAsia"/>
          <w:sz w:val="22"/>
        </w:rPr>
        <w:t xml:space="preserve"> </w:t>
      </w:r>
      <w:r>
        <w:rPr>
          <w:rFonts w:asciiTheme="minorEastAsia" w:hAnsiTheme="minorEastAsia" w:cs="Arial" w:hint="eastAsia"/>
          <w:sz w:val="22"/>
        </w:rPr>
        <w:t>CISO팀</w:t>
      </w:r>
      <w:r w:rsidRPr="00E8431C">
        <w:rPr>
          <w:rFonts w:asciiTheme="minorEastAsia" w:hAnsiTheme="minorEastAsia" w:cs="Arial" w:hint="eastAsia"/>
          <w:sz w:val="22"/>
        </w:rPr>
        <w:t>:</w:t>
      </w:r>
      <w:r w:rsidR="004033F0">
        <w:rPr>
          <w:rFonts w:asciiTheme="minorEastAsia" w:hAnsiTheme="minorEastAsia" w:cs="Arial"/>
          <w:sz w:val="22"/>
        </w:rPr>
        <w:t xml:space="preserve"> </w:t>
      </w:r>
      <w:r w:rsidR="00DB63DC">
        <w:rPr>
          <w:rFonts w:asciiTheme="minorEastAsia" w:hAnsiTheme="minorEastAsia" w:cs="Arial" w:hint="eastAsia"/>
          <w:sz w:val="22"/>
        </w:rPr>
        <w:t>김후언</w:t>
      </w:r>
      <w:r w:rsidR="004033F0">
        <w:rPr>
          <w:rFonts w:asciiTheme="minorEastAsia" w:hAnsiTheme="minorEastAsia" w:cs="Arial" w:hint="eastAsia"/>
          <w:sz w:val="22"/>
        </w:rPr>
        <w:t xml:space="preserve"> </w:t>
      </w:r>
      <w:proofErr w:type="spellStart"/>
      <w:r w:rsidR="004033F0">
        <w:rPr>
          <w:rFonts w:asciiTheme="minorEastAsia" w:hAnsiTheme="minorEastAsia" w:cs="Arial" w:hint="eastAsia"/>
          <w:sz w:val="22"/>
        </w:rPr>
        <w:t>책임매니저</w:t>
      </w:r>
      <w:proofErr w:type="spellEnd"/>
      <w:r w:rsidR="004033F0">
        <w:rPr>
          <w:rFonts w:asciiTheme="minorEastAsia" w:hAnsiTheme="minorEastAsia" w:cs="Arial" w:hint="eastAsia"/>
          <w:sz w:val="22"/>
        </w:rPr>
        <w:t xml:space="preserve"> </w:t>
      </w:r>
      <w:r w:rsidR="00DB63DC">
        <w:rPr>
          <w:rFonts w:asciiTheme="minorEastAsia" w:hAnsiTheme="minorEastAsia" w:cs="Arial" w:hint="eastAsia"/>
          <w:sz w:val="22"/>
        </w:rPr>
        <w:t>(02-3772-5277</w:t>
      </w:r>
      <w:r w:rsidRPr="00E8431C">
        <w:rPr>
          <w:rFonts w:asciiTheme="minorEastAsia" w:hAnsiTheme="minorEastAsia" w:cs="Arial" w:hint="eastAsia"/>
          <w:sz w:val="22"/>
        </w:rPr>
        <w:t xml:space="preserve">, </w:t>
      </w:r>
      <w:r w:rsidR="00DB63DC" w:rsidRPr="00DB63DC">
        <w:rPr>
          <w:rFonts w:asciiTheme="minorEastAsia" w:hAnsiTheme="minorEastAsia" w:cs="Arial"/>
          <w:sz w:val="22"/>
        </w:rPr>
        <w:t>hekim@s-oil.com</w:t>
      </w:r>
      <w:r w:rsidRPr="00E8431C">
        <w:rPr>
          <w:rFonts w:asciiTheme="minorEastAsia" w:hAnsiTheme="minorEastAsia" w:cs="Arial" w:hint="eastAsia"/>
          <w:sz w:val="22"/>
        </w:rPr>
        <w:t>)</w:t>
      </w:r>
      <w:hyperlink r:id="rId16" w:history="1"/>
    </w:p>
    <w:p w14:paraId="02AEE9A0" w14:textId="2E647040" w:rsidR="00DB63DC" w:rsidRPr="00DB63DC" w:rsidRDefault="00DB63DC" w:rsidP="00DB63DC">
      <w:pPr>
        <w:pStyle w:val="a4"/>
        <w:numPr>
          <w:ilvl w:val="2"/>
          <w:numId w:val="5"/>
        </w:numPr>
        <w:tabs>
          <w:tab w:val="left" w:pos="720"/>
        </w:tabs>
        <w:wordWrap/>
        <w:snapToGrid w:val="0"/>
        <w:spacing w:before="120" w:after="0" w:line="240" w:lineRule="auto"/>
        <w:ind w:leftChars="0"/>
        <w:rPr>
          <w:rFonts w:asciiTheme="minorEastAsia" w:hAnsiTheme="minorEastAsia" w:cs="Arial"/>
          <w:sz w:val="22"/>
        </w:rPr>
      </w:pPr>
      <w:proofErr w:type="spellStart"/>
      <w:r w:rsidRPr="00E8431C">
        <w:rPr>
          <w:rFonts w:asciiTheme="minorEastAsia" w:hAnsiTheme="minorEastAsia" w:cs="Arial" w:hint="eastAsia"/>
          <w:sz w:val="22"/>
        </w:rPr>
        <w:t>에쓰</w:t>
      </w:r>
      <w:proofErr w:type="spellEnd"/>
      <w:r w:rsidRPr="00E8431C">
        <w:rPr>
          <w:rFonts w:asciiTheme="minorEastAsia" w:hAnsiTheme="minorEastAsia" w:cs="Arial" w:hint="eastAsia"/>
          <w:sz w:val="22"/>
        </w:rPr>
        <w:t>-오일</w:t>
      </w:r>
      <w:r w:rsidRPr="00E8431C">
        <w:rPr>
          <w:rFonts w:asciiTheme="minorEastAsia" w:hAnsiTheme="minorEastAsia" w:cs="Arial"/>
          <w:sz w:val="22"/>
        </w:rPr>
        <w:t>㈜</w:t>
      </w:r>
      <w:r w:rsidRPr="00E8431C">
        <w:rPr>
          <w:rFonts w:asciiTheme="minorEastAsia" w:hAnsiTheme="minorEastAsia" w:cs="Arial" w:hint="eastAsia"/>
          <w:sz w:val="22"/>
        </w:rPr>
        <w:t xml:space="preserve"> </w:t>
      </w:r>
      <w:r>
        <w:rPr>
          <w:rFonts w:asciiTheme="minorEastAsia" w:hAnsiTheme="minorEastAsia" w:cs="Arial" w:hint="eastAsia"/>
          <w:sz w:val="22"/>
        </w:rPr>
        <w:t>CISO팀</w:t>
      </w:r>
      <w:r w:rsidRPr="00E8431C">
        <w:rPr>
          <w:rFonts w:asciiTheme="minorEastAsia" w:hAnsiTheme="minorEastAsia" w:cs="Arial" w:hint="eastAsia"/>
          <w:sz w:val="22"/>
        </w:rPr>
        <w:t>:</w:t>
      </w:r>
      <w:r>
        <w:rPr>
          <w:rFonts w:asciiTheme="minorEastAsia" w:hAnsiTheme="minorEastAsia" w:cs="Arial"/>
          <w:sz w:val="22"/>
        </w:rPr>
        <w:t xml:space="preserve"> </w:t>
      </w:r>
      <w:r>
        <w:rPr>
          <w:rFonts w:asciiTheme="minorEastAsia" w:hAnsiTheme="minorEastAsia" w:cs="Arial" w:hint="eastAsia"/>
          <w:sz w:val="22"/>
        </w:rPr>
        <w:t xml:space="preserve">변강욱 </w:t>
      </w:r>
      <w:proofErr w:type="spellStart"/>
      <w:r>
        <w:rPr>
          <w:rFonts w:asciiTheme="minorEastAsia" w:hAnsiTheme="minorEastAsia" w:cs="Arial" w:hint="eastAsia"/>
          <w:sz w:val="22"/>
        </w:rPr>
        <w:t>책임매니저</w:t>
      </w:r>
      <w:proofErr w:type="spellEnd"/>
      <w:r>
        <w:rPr>
          <w:rFonts w:asciiTheme="minorEastAsia" w:hAnsiTheme="minorEastAsia" w:cs="Arial" w:hint="eastAsia"/>
          <w:sz w:val="22"/>
        </w:rPr>
        <w:t xml:space="preserve"> (02-3772-5155</w:t>
      </w:r>
      <w:r w:rsidRPr="00E8431C">
        <w:rPr>
          <w:rFonts w:asciiTheme="minorEastAsia" w:hAnsiTheme="minorEastAsia" w:cs="Arial" w:hint="eastAsia"/>
          <w:sz w:val="22"/>
        </w:rPr>
        <w:t>,</w:t>
      </w:r>
      <w:r>
        <w:rPr>
          <w:rFonts w:asciiTheme="minorEastAsia" w:hAnsiTheme="minorEastAsia" w:cs="Arial"/>
          <w:sz w:val="22"/>
        </w:rPr>
        <w:t>james.byeon@s-oil.com</w:t>
      </w:r>
      <w:r w:rsidRPr="00DB63DC">
        <w:rPr>
          <w:rFonts w:asciiTheme="minorEastAsia" w:hAnsiTheme="minorEastAsia" w:cs="Arial" w:hint="eastAsia"/>
          <w:sz w:val="22"/>
        </w:rPr>
        <w:t>)</w:t>
      </w:r>
      <w:hyperlink r:id="rId17" w:history="1"/>
    </w:p>
    <w:p w14:paraId="2B2BAD18" w14:textId="77777777" w:rsidR="007E1A08" w:rsidRPr="00DB63DC" w:rsidRDefault="007E1A08" w:rsidP="00E07CCE">
      <w:pPr>
        <w:wordWrap/>
      </w:pPr>
    </w:p>
    <w:p w14:paraId="459C4C15" w14:textId="77777777" w:rsidR="00023D31" w:rsidRDefault="00BA1D8D" w:rsidP="00E07CCE">
      <w:pPr>
        <w:pStyle w:val="10"/>
        <w:wordWrap/>
      </w:pPr>
      <w:bookmarkStart w:id="24" w:name="_Toc164855759"/>
      <w:r>
        <w:rPr>
          <w:rFonts w:hint="eastAsia"/>
        </w:rPr>
        <w:t>보안 요구사항</w:t>
      </w:r>
      <w:bookmarkEnd w:id="24"/>
    </w:p>
    <w:p w14:paraId="4BFD905F" w14:textId="77777777" w:rsidR="00952D26" w:rsidRPr="001D2868" w:rsidRDefault="00952D26" w:rsidP="00C437BF">
      <w:pPr>
        <w:pStyle w:val="2"/>
        <w:numPr>
          <w:ilvl w:val="0"/>
          <w:numId w:val="29"/>
        </w:numPr>
        <w:wordWrap/>
      </w:pPr>
      <w:bookmarkStart w:id="25" w:name="_Toc121396128"/>
      <w:bookmarkStart w:id="26" w:name="_Toc164855760"/>
      <w:r w:rsidRPr="001D2868">
        <w:rPr>
          <w:rFonts w:hint="eastAsia"/>
        </w:rPr>
        <w:t>사이버보안 관리</w:t>
      </w:r>
      <w:bookmarkEnd w:id="25"/>
      <w:bookmarkEnd w:id="26"/>
    </w:p>
    <w:p w14:paraId="5998654D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</w:t>
      </w:r>
      <w:r w:rsidRPr="001D2868">
        <w:t>사이버보안과</w:t>
      </w:r>
      <w:r w:rsidRPr="001D2868">
        <w:rPr>
          <w:szCs w:val="20"/>
        </w:rPr>
        <w:t xml:space="preserve"> 관련하여 다음 사항을 확인하고 제출하여야 </w:t>
      </w:r>
      <w:r w:rsidRPr="001D2868">
        <w:rPr>
          <w:rFonts w:hint="eastAsia"/>
          <w:szCs w:val="20"/>
        </w:rPr>
        <w:t>함</w:t>
      </w:r>
    </w:p>
    <w:p w14:paraId="46731E2D" w14:textId="77777777" w:rsidR="00952D26" w:rsidRPr="001D2868" w:rsidRDefault="00952D26" w:rsidP="00C437BF">
      <w:pPr>
        <w:pStyle w:val="a4"/>
        <w:numPr>
          <w:ilvl w:val="0"/>
          <w:numId w:val="23"/>
        </w:numPr>
        <w:wordWrap/>
        <w:ind w:leftChars="0"/>
        <w:rPr>
          <w:szCs w:val="20"/>
        </w:rPr>
      </w:pPr>
      <w:r w:rsidRPr="001D2868">
        <w:rPr>
          <w:szCs w:val="20"/>
        </w:rPr>
        <w:lastRenderedPageBreak/>
        <w:t>인력, 문서, 시스템 등에 관한 보안관리계획</w:t>
      </w:r>
    </w:p>
    <w:p w14:paraId="49599112" w14:textId="77777777" w:rsidR="00952D26" w:rsidRPr="001D2868" w:rsidRDefault="00952D26" w:rsidP="00C437BF">
      <w:pPr>
        <w:pStyle w:val="a4"/>
        <w:numPr>
          <w:ilvl w:val="0"/>
          <w:numId w:val="23"/>
        </w:numPr>
        <w:wordWrap/>
        <w:ind w:leftChars="0"/>
        <w:rPr>
          <w:szCs w:val="20"/>
        </w:rPr>
      </w:pPr>
      <w:r w:rsidRPr="001D2868">
        <w:rPr>
          <w:szCs w:val="20"/>
        </w:rPr>
        <w:t>보안 서약서 작성 및 법적 책임에 관한 사항</w:t>
      </w:r>
    </w:p>
    <w:p w14:paraId="0C1F2886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계약 업무 착수 전 발주자가 제공하는 </w:t>
      </w:r>
      <w:r w:rsidRPr="001D2868">
        <w:rPr>
          <w:rFonts w:hint="eastAsia"/>
          <w:b/>
          <w:szCs w:val="20"/>
        </w:rPr>
        <w:t xml:space="preserve">제3자 </w:t>
      </w:r>
      <w:proofErr w:type="spellStart"/>
      <w:r w:rsidRPr="001D2868">
        <w:rPr>
          <w:rFonts w:hint="eastAsia"/>
          <w:b/>
          <w:szCs w:val="20"/>
        </w:rPr>
        <w:t>보안준수</w:t>
      </w:r>
      <w:proofErr w:type="spellEnd"/>
      <w:r w:rsidRPr="001D2868">
        <w:rPr>
          <w:rFonts w:hint="eastAsia"/>
          <w:b/>
          <w:szCs w:val="20"/>
        </w:rPr>
        <w:t xml:space="preserve"> 약정서</w:t>
      </w:r>
      <w:r w:rsidRPr="001D2868">
        <w:rPr>
          <w:szCs w:val="20"/>
        </w:rPr>
        <w:t>를 작성 후 발주자에게 제출해야</w:t>
      </w:r>
      <w:r w:rsidRPr="001D2868">
        <w:rPr>
          <w:rFonts w:hint="eastAsia"/>
          <w:szCs w:val="20"/>
        </w:rPr>
        <w:t xml:space="preserve"> 함</w:t>
      </w:r>
    </w:p>
    <w:p w14:paraId="22624D03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</w:t>
      </w:r>
      <w:r w:rsidRPr="001D2868">
        <w:rPr>
          <w:rFonts w:hint="eastAsia"/>
          <w:szCs w:val="20"/>
        </w:rPr>
        <w:t xml:space="preserve">참여인력의 프로젝트 투입 시 </w:t>
      </w:r>
      <w:r w:rsidRPr="001D2868">
        <w:rPr>
          <w:rFonts w:hint="eastAsia"/>
          <w:b/>
          <w:szCs w:val="20"/>
        </w:rPr>
        <w:t>제3자 정보보호 서약서</w:t>
      </w:r>
      <w:r w:rsidRPr="001D2868">
        <w:rPr>
          <w:rFonts w:hint="eastAsia"/>
          <w:szCs w:val="20"/>
        </w:rPr>
        <w:t>를 작성 후 발주자에게 제출해야 함</w:t>
      </w:r>
    </w:p>
    <w:p w14:paraId="303125A3" w14:textId="2A72290C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rFonts w:ascii="맑은 고딕" w:eastAsia="맑은 고딕" w:hAnsi="맑은 고딕" w:cs="Times New Roman" w:hint="eastAsia"/>
          <w:color w:val="000000" w:themeColor="text1"/>
          <w:szCs w:val="20"/>
        </w:rPr>
        <w:t>수급자는</w:t>
      </w:r>
      <w:proofErr w:type="spellEnd"/>
      <w:r w:rsidRPr="001D2868">
        <w:rPr>
          <w:rFonts w:ascii="맑은 고딕" w:eastAsia="맑은 고딕" w:hAnsi="맑은 고딕" w:cs="Times New Roman" w:hint="eastAsia"/>
          <w:color w:val="000000" w:themeColor="text1"/>
          <w:szCs w:val="20"/>
        </w:rPr>
        <w:t xml:space="preserve"> 계약 종료 시 발주자가 제공하는 </w:t>
      </w:r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 xml:space="preserve">제3자 </w:t>
      </w:r>
      <w:proofErr w:type="spellStart"/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>보안점검</w:t>
      </w:r>
      <w:proofErr w:type="spellEnd"/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 xml:space="preserve"> 확인서</w:t>
      </w:r>
      <w:r w:rsidRPr="001D2868">
        <w:rPr>
          <w:rFonts w:ascii="맑은 고딕" w:eastAsia="맑은 고딕" w:hAnsi="맑은 고딕" w:cs="Times New Roman" w:hint="eastAsia"/>
          <w:color w:val="000000" w:themeColor="text1"/>
          <w:szCs w:val="20"/>
        </w:rPr>
        <w:t>에 따라 보안점검을 수검하여야 하며,</w:t>
      </w:r>
      <w:r w:rsidRPr="001D2868">
        <w:rPr>
          <w:rFonts w:ascii="맑은 고딕" w:eastAsia="맑은 고딕" w:hAnsi="맑은 고딕" w:cs="Times New Roman"/>
          <w:color w:val="000000" w:themeColor="text1"/>
          <w:szCs w:val="20"/>
        </w:rPr>
        <w:t xml:space="preserve"> </w:t>
      </w:r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>보안 확약서</w:t>
      </w:r>
      <w:r w:rsidRPr="001D2868">
        <w:rPr>
          <w:rFonts w:ascii="맑은 고딕" w:eastAsia="맑은 고딕" w:hAnsi="맑은 고딕" w:cs="Times New Roman"/>
          <w:b/>
          <w:color w:val="000000" w:themeColor="text1"/>
          <w:szCs w:val="20"/>
        </w:rPr>
        <w:t>(</w:t>
      </w:r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 xml:space="preserve">참여 </w:t>
      </w:r>
      <w:proofErr w:type="spellStart"/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>인력용</w:t>
      </w:r>
      <w:proofErr w:type="spellEnd"/>
      <w:r w:rsidRPr="001D2868">
        <w:rPr>
          <w:rFonts w:ascii="맑은 고딕" w:eastAsia="맑은 고딕" w:hAnsi="맑은 고딕" w:cs="Times New Roman" w:hint="eastAsia"/>
          <w:b/>
          <w:color w:val="000000" w:themeColor="text1"/>
          <w:szCs w:val="20"/>
        </w:rPr>
        <w:t>)</w:t>
      </w:r>
      <w:r w:rsidRPr="001D2868">
        <w:rPr>
          <w:rFonts w:ascii="맑은 고딕" w:eastAsia="맑은 고딕" w:hAnsi="맑은 고딕" w:cs="Times New Roman" w:hint="eastAsia"/>
          <w:color w:val="000000" w:themeColor="text1"/>
          <w:szCs w:val="20"/>
        </w:rPr>
        <w:t>을 작성하여 제출해야 함</w:t>
      </w:r>
    </w:p>
    <w:p w14:paraId="687DA4DF" w14:textId="77777777" w:rsidR="00952D26" w:rsidRPr="001D2868" w:rsidRDefault="00952D26" w:rsidP="00C437BF">
      <w:pPr>
        <w:pStyle w:val="a4"/>
        <w:numPr>
          <w:ilvl w:val="0"/>
          <w:numId w:val="23"/>
        </w:numPr>
        <w:wordWrap/>
        <w:ind w:leftChars="0"/>
        <w:rPr>
          <w:szCs w:val="20"/>
        </w:rPr>
      </w:pPr>
      <w:r w:rsidRPr="001D2868">
        <w:rPr>
          <w:szCs w:val="20"/>
        </w:rPr>
        <w:t>보안 교육실시 및 보고에 관한 사항</w:t>
      </w:r>
    </w:p>
    <w:p w14:paraId="372AE3DE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계약 업무 착수 전 발주자의 사이버 보안 인식제고 지침에 따라 사이버 보안 기본 교육을 받고 교육 확인서를 제출해야 함</w:t>
      </w:r>
    </w:p>
    <w:p w14:paraId="037481DC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사업 투입 전 투입 인력이 수행 업무와 관련한 사이버보안 교육을 수강하였다는 증빙자료를 제출하여 위 사항을 갈음할 수 있음</w:t>
      </w:r>
    </w:p>
    <w:p w14:paraId="27A68FF8" w14:textId="77777777" w:rsidR="00952D26" w:rsidRPr="001D2868" w:rsidRDefault="00952D26" w:rsidP="00C437BF">
      <w:pPr>
        <w:pStyle w:val="a4"/>
        <w:numPr>
          <w:ilvl w:val="0"/>
          <w:numId w:val="23"/>
        </w:numPr>
        <w:wordWrap/>
        <w:ind w:leftChars="0"/>
        <w:rPr>
          <w:szCs w:val="20"/>
        </w:rPr>
      </w:pPr>
      <w:r w:rsidRPr="001D2868">
        <w:rPr>
          <w:szCs w:val="20"/>
        </w:rPr>
        <w:t>기밀유지 의무 및 위반 시 불이익에 관한 사항</w:t>
      </w:r>
    </w:p>
    <w:p w14:paraId="3BEDD5AA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본 계약 및 계약내용의 이행과 관련하여 발주자로부터 취득한 비밀 (개인정보 포함 등)을 계약기간과 상관없이 제공자의 사전 서면동의 없이는 절대 제3자에게 제공하거나 누설되도록 하여서는 아니 된다.</w:t>
      </w:r>
    </w:p>
    <w:p w14:paraId="2E2AB9EB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r w:rsidRPr="001D2868">
        <w:rPr>
          <w:szCs w:val="20"/>
        </w:rPr>
        <w:t xml:space="preserve">발주자는 기밀을 유지하도록 수급자의 직원 등에 대하여 감독할 의무가 있으며 </w:t>
      </w: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직원 등의 비밀 누설로 인하여 제공자에게 손해가 발생한 경우 그 손해를 즉시 배상하여야</w:t>
      </w:r>
      <w:r w:rsidRPr="001D2868">
        <w:rPr>
          <w:rFonts w:hint="eastAsia"/>
          <w:szCs w:val="20"/>
        </w:rPr>
        <w:t xml:space="preserve"> 함</w:t>
      </w:r>
    </w:p>
    <w:p w14:paraId="382B3A13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color w:val="000000" w:themeColor="text1"/>
          <w:szCs w:val="20"/>
        </w:rPr>
      </w:pPr>
      <w:r w:rsidRPr="001D2868">
        <w:rPr>
          <w:rFonts w:hint="eastAsia"/>
          <w:szCs w:val="20"/>
        </w:rPr>
        <w:t>수급자가</w:t>
      </w:r>
      <w:r w:rsidRPr="001D2868">
        <w:rPr>
          <w:rFonts w:hint="eastAsia"/>
          <w:color w:val="000000" w:themeColor="text1"/>
          <w:szCs w:val="20"/>
        </w:rPr>
        <w:t xml:space="preserve"> 내부 네트워크 연결 업체 (</w:t>
      </w:r>
      <w:proofErr w:type="spellStart"/>
      <w:r w:rsidRPr="001D2868">
        <w:rPr>
          <w:color w:val="000000" w:themeColor="text1"/>
        </w:rPr>
        <w:t>에쓰</w:t>
      </w:r>
      <w:proofErr w:type="spellEnd"/>
      <w:r w:rsidRPr="001D2868">
        <w:rPr>
          <w:color w:val="000000" w:themeColor="text1"/>
        </w:rPr>
        <w:t xml:space="preserve">-오일의 정보시스템에 접근 가능한 계정을 </w:t>
      </w:r>
      <w:proofErr w:type="spellStart"/>
      <w:r w:rsidRPr="001D2868">
        <w:rPr>
          <w:color w:val="000000" w:themeColor="text1"/>
        </w:rPr>
        <w:t>부여받아</w:t>
      </w:r>
      <w:proofErr w:type="spellEnd"/>
      <w:r w:rsidRPr="001D2868">
        <w:rPr>
          <w:color w:val="000000" w:themeColor="text1"/>
        </w:rPr>
        <w:t xml:space="preserve"> 업무를 수행하는 업체)</w:t>
      </w:r>
      <w:r w:rsidRPr="001D2868">
        <w:rPr>
          <w:rFonts w:hint="eastAsia"/>
          <w:color w:val="000000" w:themeColor="text1"/>
        </w:rPr>
        <w:t xml:space="preserve">에 해당하는 경우 </w:t>
      </w:r>
      <w:r w:rsidRPr="001D2868">
        <w:rPr>
          <w:color w:val="000000" w:themeColor="text1"/>
        </w:rPr>
        <w:t>아래 발주자가 정한 보안 요건 등을 준수한다.</w:t>
      </w:r>
    </w:p>
    <w:p w14:paraId="6D5FAC3D" w14:textId="77777777" w:rsidR="00952D26" w:rsidRPr="001D2868" w:rsidRDefault="00952D26" w:rsidP="00C437BF">
      <w:pPr>
        <w:pStyle w:val="a4"/>
        <w:numPr>
          <w:ilvl w:val="0"/>
          <w:numId w:val="28"/>
        </w:numPr>
        <w:wordWrap/>
        <w:ind w:leftChars="0"/>
        <w:rPr>
          <w:szCs w:val="20"/>
        </w:rPr>
      </w:pPr>
      <w:r w:rsidRPr="001D2868">
        <w:rPr>
          <w:szCs w:val="20"/>
        </w:rPr>
        <w:t>네트워크 연결 제한 및 최소 권한 원칙</w:t>
      </w:r>
    </w:p>
    <w:p w14:paraId="0A5F88FD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r w:rsidRPr="001D2868">
        <w:rPr>
          <w:szCs w:val="20"/>
        </w:rPr>
        <w:t>네트워크 사용자에 대한 권한을 꼭 필요한 수준으로 최소화하고, Vendor사 별 인원 한정 운영</w:t>
      </w:r>
    </w:p>
    <w:p w14:paraId="0E1709E3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szCs w:val="20"/>
        </w:rPr>
      </w:pPr>
      <w:proofErr w:type="spellStart"/>
      <w:r w:rsidRPr="001D2868">
        <w:rPr>
          <w:szCs w:val="20"/>
        </w:rPr>
        <w:lastRenderedPageBreak/>
        <w:t>수급자는</w:t>
      </w:r>
      <w:proofErr w:type="spellEnd"/>
      <w:r w:rsidRPr="001D2868">
        <w:rPr>
          <w:szCs w:val="20"/>
        </w:rPr>
        <w:t xml:space="preserve"> VPN을 사용하는 경우 VPN 계정에 대한 관리를 책임지고 수행하며 불특정 유지/보수 인력을 지정하고 해당 인력 에게만 계정을 관리하도록</w:t>
      </w:r>
      <w:r w:rsidRPr="001D2868">
        <w:rPr>
          <w:rFonts w:hint="eastAsia"/>
          <w:szCs w:val="20"/>
        </w:rPr>
        <w:t xml:space="preserve"> 함</w:t>
      </w:r>
    </w:p>
    <w:p w14:paraId="24E2F0E1" w14:textId="77777777" w:rsidR="00952D26" w:rsidRPr="001D2868" w:rsidRDefault="00952D26" w:rsidP="00C437BF">
      <w:pPr>
        <w:pStyle w:val="a4"/>
        <w:numPr>
          <w:ilvl w:val="0"/>
          <w:numId w:val="28"/>
        </w:numPr>
        <w:wordWrap/>
        <w:ind w:leftChars="0"/>
        <w:rPr>
          <w:szCs w:val="20"/>
        </w:rPr>
      </w:pPr>
      <w:r w:rsidRPr="001D2868">
        <w:rPr>
          <w:rFonts w:hint="eastAsia"/>
          <w:szCs w:val="20"/>
        </w:rPr>
        <w:t>사전점검</w:t>
      </w:r>
    </w:p>
    <w:p w14:paraId="313FB00C" w14:textId="77777777" w:rsidR="00952D26" w:rsidRPr="001D2868" w:rsidRDefault="00952D26" w:rsidP="00C437BF">
      <w:pPr>
        <w:pStyle w:val="a4"/>
        <w:numPr>
          <w:ilvl w:val="0"/>
          <w:numId w:val="25"/>
        </w:numPr>
        <w:wordWrap/>
        <w:ind w:leftChars="0" w:left="1560"/>
        <w:rPr>
          <w:color w:val="000000" w:themeColor="text1"/>
        </w:rPr>
      </w:pPr>
      <w:r w:rsidRPr="001D2868">
        <w:rPr>
          <w:rFonts w:hint="eastAsia"/>
          <w:szCs w:val="20"/>
        </w:rPr>
        <w:t xml:space="preserve">발주자는 필요 시 </w:t>
      </w:r>
      <w:r w:rsidRPr="001D2868">
        <w:rPr>
          <w:rFonts w:hint="eastAsia"/>
          <w:color w:val="000000" w:themeColor="text1"/>
        </w:rPr>
        <w:t xml:space="preserve">사전점검을 요청할 수 있고 </w:t>
      </w:r>
      <w:proofErr w:type="spellStart"/>
      <w:r w:rsidRPr="001D2868">
        <w:rPr>
          <w:rFonts w:hint="eastAsia"/>
          <w:color w:val="000000" w:themeColor="text1"/>
        </w:rPr>
        <w:t>수급자는</w:t>
      </w:r>
      <w:proofErr w:type="spellEnd"/>
      <w:r w:rsidRPr="001D2868">
        <w:rPr>
          <w:rFonts w:hint="eastAsia"/>
          <w:color w:val="000000" w:themeColor="text1"/>
        </w:rPr>
        <w:t xml:space="preserve"> 이를 응해야 함 단,</w:t>
      </w:r>
      <w:r w:rsidRPr="001D2868">
        <w:rPr>
          <w:color w:val="000000" w:themeColor="text1"/>
        </w:rPr>
        <w:t xml:space="preserve"> </w:t>
      </w:r>
      <w:r w:rsidRPr="001D2868">
        <w:rPr>
          <w:rFonts w:hint="eastAsia"/>
          <w:color w:val="000000" w:themeColor="text1"/>
        </w:rPr>
        <w:t xml:space="preserve">제3자가 </w:t>
      </w:r>
      <w:r w:rsidRPr="001D2868">
        <w:rPr>
          <w:color w:val="000000" w:themeColor="text1"/>
        </w:rPr>
        <w:t>ISMS-P, ISO 27001</w:t>
      </w:r>
      <w:r w:rsidRPr="001D2868">
        <w:rPr>
          <w:rFonts w:hint="eastAsia"/>
          <w:color w:val="000000" w:themeColor="text1"/>
        </w:rPr>
        <w:t>등 정보보호 관리체계 관련 인증을 획득한 경우 발주자와 협의하여 사전 점검을 수행하지 않을 수 있음</w:t>
      </w:r>
    </w:p>
    <w:p w14:paraId="73517AB2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color w:val="000000" w:themeColor="text1"/>
        </w:rPr>
      </w:pPr>
      <w:r w:rsidRPr="001D2868">
        <w:rPr>
          <w:rFonts w:hint="eastAsia"/>
          <w:color w:val="000000" w:themeColor="text1"/>
        </w:rPr>
        <w:t>수급자</w:t>
      </w:r>
      <w:r w:rsidRPr="001D2868">
        <w:rPr>
          <w:color w:val="000000" w:themeColor="text1"/>
        </w:rPr>
        <w:t xml:space="preserve">가 </w:t>
      </w:r>
      <w:r w:rsidRPr="001D2868">
        <w:rPr>
          <w:szCs w:val="20"/>
        </w:rPr>
        <w:t>내부</w:t>
      </w:r>
      <w:r w:rsidRPr="001D2868">
        <w:rPr>
          <w:color w:val="000000" w:themeColor="text1"/>
        </w:rPr>
        <w:t xml:space="preserve"> 네트워크 연결 업체 또는 서비스 아웃소싱 업체에 해당하는 경우 </w:t>
      </w:r>
      <w:r w:rsidRPr="001D2868">
        <w:rPr>
          <w:b/>
          <w:color w:val="000000" w:themeColor="text1"/>
        </w:rPr>
        <w:t>업무</w:t>
      </w:r>
      <w:r w:rsidRPr="001D2868">
        <w:rPr>
          <w:rFonts w:hint="eastAsia"/>
          <w:b/>
          <w:color w:val="000000" w:themeColor="text1"/>
        </w:rPr>
        <w:t xml:space="preserve"> </w:t>
      </w:r>
      <w:r w:rsidRPr="001D2868">
        <w:rPr>
          <w:b/>
          <w:color w:val="000000" w:themeColor="text1"/>
        </w:rPr>
        <w:t>연속성 계획</w:t>
      </w:r>
      <w:r w:rsidRPr="001D2868">
        <w:rPr>
          <w:color w:val="000000" w:themeColor="text1"/>
        </w:rPr>
        <w:t>을 제출하여야 하며 아래의 내용을 포함하여야 함</w:t>
      </w:r>
    </w:p>
    <w:p w14:paraId="17DD03AA" w14:textId="77777777" w:rsidR="00952D26" w:rsidRPr="001D2868" w:rsidRDefault="00952D26" w:rsidP="00C437BF">
      <w:pPr>
        <w:pStyle w:val="a4"/>
        <w:numPr>
          <w:ilvl w:val="0"/>
          <w:numId w:val="24"/>
        </w:numPr>
        <w:wordWrap/>
        <w:ind w:leftChars="0"/>
        <w:rPr>
          <w:color w:val="000000" w:themeColor="text1"/>
        </w:rPr>
      </w:pPr>
      <w:r w:rsidRPr="001D2868">
        <w:rPr>
          <w:color w:val="000000" w:themeColor="text1"/>
        </w:rPr>
        <w:t>서비스 제공 인력의 변경 제한</w:t>
      </w:r>
    </w:p>
    <w:p w14:paraId="14E2541F" w14:textId="77777777" w:rsidR="00952D26" w:rsidRPr="001D2868" w:rsidRDefault="00952D26" w:rsidP="00C437BF">
      <w:pPr>
        <w:pStyle w:val="a4"/>
        <w:numPr>
          <w:ilvl w:val="0"/>
          <w:numId w:val="24"/>
        </w:numPr>
        <w:wordWrap/>
        <w:ind w:leftChars="0"/>
        <w:rPr>
          <w:color w:val="000000" w:themeColor="text1"/>
        </w:rPr>
      </w:pPr>
      <w:r w:rsidRPr="001D2868">
        <w:rPr>
          <w:color w:val="000000" w:themeColor="text1"/>
        </w:rPr>
        <w:t xml:space="preserve">서비스 </w:t>
      </w:r>
      <w:r w:rsidRPr="001D2868">
        <w:rPr>
          <w:szCs w:val="20"/>
        </w:rPr>
        <w:t>제공</w:t>
      </w:r>
      <w:r w:rsidRPr="001D2868">
        <w:rPr>
          <w:color w:val="000000" w:themeColor="text1"/>
        </w:rPr>
        <w:t xml:space="preserve"> 인력의 백업 계획</w:t>
      </w:r>
    </w:p>
    <w:p w14:paraId="49C1E80D" w14:textId="77777777" w:rsidR="00952D26" w:rsidRPr="001D2868" w:rsidRDefault="00952D26" w:rsidP="00C437BF">
      <w:pPr>
        <w:pStyle w:val="a4"/>
        <w:numPr>
          <w:ilvl w:val="0"/>
          <w:numId w:val="24"/>
        </w:numPr>
        <w:wordWrap/>
        <w:ind w:leftChars="0"/>
        <w:rPr>
          <w:szCs w:val="20"/>
        </w:rPr>
      </w:pPr>
      <w:r w:rsidRPr="001D2868">
        <w:rPr>
          <w:color w:val="000000" w:themeColor="text1"/>
        </w:rPr>
        <w:t xml:space="preserve">유사시 </w:t>
      </w:r>
      <w:r w:rsidRPr="001D2868">
        <w:rPr>
          <w:szCs w:val="20"/>
        </w:rPr>
        <w:t>서비스</w:t>
      </w:r>
      <w:r w:rsidRPr="001D2868">
        <w:rPr>
          <w:color w:val="000000" w:themeColor="text1"/>
        </w:rPr>
        <w:t xml:space="preserve"> 수준 협약</w:t>
      </w:r>
    </w:p>
    <w:p w14:paraId="2EF01CCE" w14:textId="5505BBD1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발주자가 제공하는 </w:t>
      </w:r>
      <w:r w:rsidRPr="001D2868">
        <w:rPr>
          <w:rFonts w:hint="eastAsia"/>
          <w:b/>
          <w:szCs w:val="20"/>
        </w:rPr>
        <w:t>제3자 정보보호 서약서</w:t>
      </w:r>
      <w:r w:rsidRPr="001D2868">
        <w:rPr>
          <w:rFonts w:hint="eastAsia"/>
          <w:szCs w:val="20"/>
        </w:rPr>
        <w:t xml:space="preserve"> </w:t>
      </w:r>
      <w:r w:rsidRPr="001D2868">
        <w:rPr>
          <w:szCs w:val="20"/>
        </w:rPr>
        <w:t xml:space="preserve">및 </w:t>
      </w:r>
      <w:r w:rsidR="00DB63DC">
        <w:rPr>
          <w:rFonts w:hint="eastAsia"/>
          <w:b/>
          <w:szCs w:val="20"/>
        </w:rPr>
        <w:t>사</w:t>
      </w:r>
      <w:r w:rsidRPr="001D2868">
        <w:rPr>
          <w:b/>
          <w:szCs w:val="20"/>
        </w:rPr>
        <w:t>이버</w:t>
      </w:r>
      <w:r w:rsidR="00DB63DC">
        <w:rPr>
          <w:rFonts w:hint="eastAsia"/>
          <w:b/>
          <w:szCs w:val="20"/>
        </w:rPr>
        <w:t xml:space="preserve">보안 </w:t>
      </w:r>
      <w:r w:rsidRPr="001D2868">
        <w:rPr>
          <w:b/>
          <w:szCs w:val="20"/>
        </w:rPr>
        <w:t>교육</w:t>
      </w:r>
      <w:r w:rsidRPr="001D2868">
        <w:rPr>
          <w:szCs w:val="20"/>
        </w:rPr>
        <w:t>을 받은 이후 본 계약 업무를 수행하기 위한 Site 방문 출입을 발주자가 승인할 수 있음</w:t>
      </w:r>
    </w:p>
    <w:p w14:paraId="4C8DDBC2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본 계약 업무를 수행하기 위해 필요한 </w:t>
      </w:r>
      <w:proofErr w:type="spellStart"/>
      <w:r w:rsidRPr="001D2868">
        <w:rPr>
          <w:rFonts w:hint="eastAsia"/>
          <w:szCs w:val="20"/>
        </w:rPr>
        <w:t>출입권한</w:t>
      </w:r>
      <w:proofErr w:type="spellEnd"/>
      <w:r w:rsidRPr="001D2868">
        <w:rPr>
          <w:rFonts w:hint="eastAsia"/>
          <w:szCs w:val="20"/>
        </w:rPr>
        <w:t xml:space="preserve">, </w:t>
      </w:r>
      <w:r w:rsidRPr="001D2868">
        <w:rPr>
          <w:szCs w:val="20"/>
        </w:rPr>
        <w:t>시스템, 네트워크 등의 계정 및 권한은 본 계약 기간 내 사용으로 한정</w:t>
      </w:r>
      <w:r w:rsidRPr="001D2868">
        <w:rPr>
          <w:rFonts w:hint="eastAsia"/>
          <w:szCs w:val="20"/>
        </w:rPr>
        <w:t>함</w:t>
      </w:r>
      <w:r w:rsidRPr="001D2868">
        <w:rPr>
          <w:szCs w:val="20"/>
        </w:rPr>
        <w:t xml:space="preserve"> (추가 사용 기간을 늘리고자 할 경우, 발주자의 승인을 득해야 함)</w:t>
      </w:r>
    </w:p>
    <w:p w14:paraId="793481E8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본 계약 업무 착수 전 업무 수행 공간을 발주자와 협의하고 지정된 장소에서 업무를 수행하도록 함 다만, 업무 수행 공간은 잠금 장치 등으로 출입통제가 가능한 공간으로 제한</w:t>
      </w:r>
      <w:r w:rsidRPr="001D2868">
        <w:rPr>
          <w:rFonts w:hint="eastAsia"/>
          <w:szCs w:val="20"/>
        </w:rPr>
        <w:t>함</w:t>
      </w:r>
    </w:p>
    <w:p w14:paraId="6E6898B7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본 계약 업무를 수행하는 장소가 수급자의 내부이거나 외부 별도 공간 등 회사 외부를 사용하는 경우, 해당 공간에 대해 발주자의 사전 보안 점검을 받을 수 있음 다만, </w:t>
      </w:r>
      <w:proofErr w:type="spellStart"/>
      <w:r w:rsidRPr="001D2868">
        <w:rPr>
          <w:szCs w:val="20"/>
        </w:rPr>
        <w:t>수급자</w:t>
      </w:r>
      <w:proofErr w:type="spellEnd"/>
      <w:r w:rsidRPr="001D2868">
        <w:rPr>
          <w:szCs w:val="20"/>
        </w:rPr>
        <w:t xml:space="preserve"> 내부에서 업무를 수행하는 경우, 보안 정책 확인을 통해 사전 보안 점검을 대신할 수 있</w:t>
      </w:r>
      <w:r w:rsidRPr="001D2868">
        <w:rPr>
          <w:rFonts w:hint="eastAsia"/>
          <w:szCs w:val="20"/>
        </w:rPr>
        <w:t>음</w:t>
      </w:r>
    </w:p>
    <w:p w14:paraId="3DB79300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color w:val="000000" w:themeColor="text1"/>
        </w:rPr>
      </w:pPr>
      <w:proofErr w:type="spellStart"/>
      <w:r w:rsidRPr="001D2868">
        <w:rPr>
          <w:color w:val="000000" w:themeColor="text1"/>
        </w:rPr>
        <w:t>수급자는</w:t>
      </w:r>
      <w:proofErr w:type="spellEnd"/>
      <w:r w:rsidRPr="001D2868">
        <w:rPr>
          <w:color w:val="000000" w:themeColor="text1"/>
        </w:rPr>
        <w:t xml:space="preserve"> 발주자가</w:t>
      </w:r>
      <w:r w:rsidRPr="001D2868">
        <w:rPr>
          <w:rFonts w:hint="eastAsia"/>
          <w:color w:val="000000" w:themeColor="text1"/>
        </w:rPr>
        <w:t xml:space="preserve"> 제공하는 </w:t>
      </w:r>
      <w:r w:rsidRPr="001D2868">
        <w:rPr>
          <w:color w:val="000000" w:themeColor="text1"/>
        </w:rPr>
        <w:t>“</w:t>
      </w:r>
      <w:r w:rsidRPr="001D2868">
        <w:rPr>
          <w:rFonts w:asciiTheme="minorEastAsia" w:hAnsiTheme="minorEastAsia" w:hint="eastAsia"/>
          <w:color w:val="000000" w:themeColor="text1"/>
        </w:rPr>
        <w:t>제3자 보안 통제 요건</w:t>
      </w:r>
      <w:r w:rsidRPr="001D2868">
        <w:rPr>
          <w:rFonts w:asciiTheme="minorEastAsia" w:hAnsiTheme="minorEastAsia"/>
          <w:color w:val="000000" w:themeColor="text1"/>
        </w:rPr>
        <w:t>”</w:t>
      </w:r>
      <w:r w:rsidRPr="001D2868">
        <w:rPr>
          <w:rFonts w:asciiTheme="minorEastAsia" w:hAnsiTheme="minorEastAsia" w:hint="eastAsia"/>
          <w:color w:val="000000" w:themeColor="text1"/>
        </w:rPr>
        <w:t>을 준수해야 하며 발주자가</w:t>
      </w:r>
      <w:r w:rsidRPr="001D2868">
        <w:rPr>
          <w:color w:val="000000" w:themeColor="text1"/>
        </w:rPr>
        <w:t xml:space="preserve"> 산정하는 위험도 등급에 따라 계약</w:t>
      </w:r>
      <w:r w:rsidRPr="001D2868">
        <w:rPr>
          <w:rFonts w:hint="eastAsia"/>
          <w:color w:val="000000" w:themeColor="text1"/>
        </w:rPr>
        <w:t xml:space="preserve"> 이후 </w:t>
      </w:r>
      <w:r w:rsidRPr="001D2868">
        <w:rPr>
          <w:color w:val="000000" w:themeColor="text1"/>
        </w:rPr>
        <w:t>30</w:t>
      </w:r>
      <w:r w:rsidRPr="001D2868">
        <w:rPr>
          <w:rFonts w:hint="eastAsia"/>
          <w:color w:val="000000" w:themeColor="text1"/>
        </w:rPr>
        <w:t xml:space="preserve">일 </w:t>
      </w:r>
      <w:r w:rsidRPr="001D2868">
        <w:rPr>
          <w:color w:val="000000" w:themeColor="text1"/>
        </w:rPr>
        <w:t xml:space="preserve">내 수급자의 </w:t>
      </w:r>
      <w:r w:rsidRPr="001D2868">
        <w:rPr>
          <w:rFonts w:hint="eastAsia"/>
          <w:color w:val="000000" w:themeColor="text1"/>
        </w:rPr>
        <w:t xml:space="preserve">보안 점검을 </w:t>
      </w:r>
      <w:r w:rsidRPr="001D2868">
        <w:rPr>
          <w:color w:val="000000" w:themeColor="text1"/>
        </w:rPr>
        <w:t>발주자로부터</w:t>
      </w:r>
      <w:r w:rsidRPr="001D2868">
        <w:rPr>
          <w:rFonts w:hint="eastAsia"/>
          <w:color w:val="000000" w:themeColor="text1"/>
        </w:rPr>
        <w:t xml:space="preserve"> 받을 수 </w:t>
      </w:r>
      <w:r w:rsidRPr="001D2868">
        <w:rPr>
          <w:rFonts w:hint="eastAsia"/>
          <w:szCs w:val="20"/>
        </w:rPr>
        <w:t>있음</w:t>
      </w:r>
      <w:r w:rsidRPr="001D2868">
        <w:rPr>
          <w:color w:val="000000" w:themeColor="text1"/>
        </w:rPr>
        <w:t xml:space="preserve"> </w:t>
      </w:r>
      <w:r w:rsidRPr="001D2868">
        <w:rPr>
          <w:rFonts w:hint="eastAsia"/>
          <w:color w:val="000000" w:themeColor="text1"/>
        </w:rPr>
        <w:t xml:space="preserve">발주자는 위험도 등급에 따라 </w:t>
      </w:r>
      <w:proofErr w:type="spellStart"/>
      <w:r w:rsidRPr="001D2868">
        <w:rPr>
          <w:rFonts w:hint="eastAsia"/>
          <w:color w:val="000000" w:themeColor="text1"/>
        </w:rPr>
        <w:t>수급자에</w:t>
      </w:r>
      <w:proofErr w:type="spellEnd"/>
      <w:r w:rsidRPr="001D2868">
        <w:rPr>
          <w:rFonts w:hint="eastAsia"/>
          <w:color w:val="000000" w:themeColor="text1"/>
        </w:rPr>
        <w:t xml:space="preserve"> 대한 현장 점검을 실시할 수 있으며 </w:t>
      </w:r>
      <w:proofErr w:type="spellStart"/>
      <w:r w:rsidRPr="001D2868">
        <w:rPr>
          <w:rFonts w:hint="eastAsia"/>
          <w:color w:val="000000" w:themeColor="text1"/>
        </w:rPr>
        <w:t>수급자는</w:t>
      </w:r>
      <w:proofErr w:type="spellEnd"/>
      <w:r w:rsidRPr="001D2868">
        <w:rPr>
          <w:rFonts w:hint="eastAsia"/>
          <w:color w:val="000000" w:themeColor="text1"/>
        </w:rPr>
        <w:t xml:space="preserve"> 이에 응해야 함</w:t>
      </w:r>
    </w:p>
    <w:p w14:paraId="468F3DD8" w14:textId="77777777" w:rsidR="00952D26" w:rsidRPr="001D2868" w:rsidRDefault="00952D26" w:rsidP="00C437BF">
      <w:pPr>
        <w:pStyle w:val="a4"/>
        <w:numPr>
          <w:ilvl w:val="0"/>
          <w:numId w:val="26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lastRenderedPageBreak/>
        <w:t>수급자는</w:t>
      </w:r>
      <w:proofErr w:type="spellEnd"/>
      <w:r w:rsidRPr="001D2868">
        <w:rPr>
          <w:szCs w:val="20"/>
        </w:rPr>
        <w:t xml:space="preserve"> 발주자가 요청하는 보안 점검 결과 조치 필요 사항에 대해 조치계획서를 </w:t>
      </w:r>
      <w:r w:rsidRPr="001D2868">
        <w:rPr>
          <w:rFonts w:hint="eastAsia"/>
          <w:szCs w:val="20"/>
        </w:rPr>
        <w:t xml:space="preserve">발주자의요청일로부터 </w:t>
      </w:r>
      <w:r w:rsidRPr="001D2868">
        <w:rPr>
          <w:szCs w:val="20"/>
        </w:rPr>
        <w:t>30</w:t>
      </w:r>
      <w:r w:rsidRPr="001D2868">
        <w:rPr>
          <w:rFonts w:hint="eastAsia"/>
          <w:szCs w:val="20"/>
        </w:rPr>
        <w:t xml:space="preserve">일 이내에 </w:t>
      </w:r>
      <w:r w:rsidRPr="001D2868">
        <w:rPr>
          <w:szCs w:val="20"/>
        </w:rPr>
        <w:t>제출해야 하고 이행 조치가 완료될 수 있도록 함</w:t>
      </w:r>
    </w:p>
    <w:p w14:paraId="00444EF4" w14:textId="77777777" w:rsidR="00952D26" w:rsidRPr="001D2868" w:rsidRDefault="00952D26" w:rsidP="00C437BF">
      <w:pPr>
        <w:pStyle w:val="a4"/>
        <w:numPr>
          <w:ilvl w:val="0"/>
          <w:numId w:val="26"/>
        </w:numPr>
        <w:wordWrap/>
        <w:ind w:leftChars="0"/>
        <w:rPr>
          <w:szCs w:val="20"/>
        </w:rPr>
      </w:pPr>
      <w:proofErr w:type="spellStart"/>
      <w:r w:rsidRPr="001D2868">
        <w:rPr>
          <w:rFonts w:hint="eastAsia"/>
          <w:szCs w:val="20"/>
        </w:rPr>
        <w:t>수급자는</w:t>
      </w:r>
      <w:proofErr w:type="spellEnd"/>
      <w:r w:rsidRPr="001D2868">
        <w:rPr>
          <w:rFonts w:hint="eastAsia"/>
          <w:szCs w:val="20"/>
        </w:rPr>
        <w:t xml:space="preserve"> 필요시 </w:t>
      </w:r>
      <w:proofErr w:type="spellStart"/>
      <w:r w:rsidRPr="001D2868">
        <w:rPr>
          <w:rFonts w:hint="eastAsia"/>
          <w:szCs w:val="20"/>
        </w:rPr>
        <w:t>발주사가</w:t>
      </w:r>
      <w:proofErr w:type="spellEnd"/>
      <w:r w:rsidRPr="001D2868">
        <w:rPr>
          <w:rFonts w:hint="eastAsia"/>
          <w:szCs w:val="20"/>
        </w:rPr>
        <w:t xml:space="preserve"> 제공하는 </w:t>
      </w:r>
      <w:r w:rsidRPr="001D2868">
        <w:rPr>
          <w:szCs w:val="20"/>
        </w:rPr>
        <w:t>“</w:t>
      </w:r>
      <w:r w:rsidRPr="001D2868">
        <w:rPr>
          <w:rFonts w:hint="eastAsia"/>
          <w:szCs w:val="20"/>
        </w:rPr>
        <w:t>제3자 보안 통제 요건</w:t>
      </w:r>
      <w:r w:rsidRPr="001D2868">
        <w:rPr>
          <w:szCs w:val="20"/>
        </w:rPr>
        <w:t>”</w:t>
      </w:r>
      <w:r w:rsidRPr="001D2868">
        <w:rPr>
          <w:rFonts w:hint="eastAsia"/>
          <w:szCs w:val="20"/>
        </w:rPr>
        <w:t>을 요청할 수 있음</w:t>
      </w:r>
    </w:p>
    <w:p w14:paraId="5795A50E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rFonts w:hint="eastAsia"/>
          <w:szCs w:val="20"/>
        </w:rPr>
        <w:t>수급자는</w:t>
      </w:r>
      <w:proofErr w:type="spellEnd"/>
      <w:r w:rsidRPr="001D2868">
        <w:rPr>
          <w:rFonts w:hint="eastAsia"/>
          <w:szCs w:val="20"/>
        </w:rPr>
        <w:t xml:space="preserve"> </w:t>
      </w:r>
      <w:proofErr w:type="spellStart"/>
      <w:r w:rsidRPr="001D2868">
        <w:rPr>
          <w:rFonts w:hint="eastAsia"/>
          <w:szCs w:val="20"/>
        </w:rPr>
        <w:t>발주사에서</w:t>
      </w:r>
      <w:proofErr w:type="spellEnd"/>
      <w:r w:rsidRPr="001D2868">
        <w:rPr>
          <w:rFonts w:hint="eastAsia"/>
          <w:szCs w:val="20"/>
        </w:rPr>
        <w:t xml:space="preserve"> 제공하는 계정/OS접근통제 관련 </w:t>
      </w:r>
      <w:proofErr w:type="spellStart"/>
      <w:r w:rsidRPr="001D2868">
        <w:rPr>
          <w:rFonts w:hint="eastAsia"/>
          <w:szCs w:val="20"/>
        </w:rPr>
        <w:t>보안기준을</w:t>
      </w:r>
      <w:proofErr w:type="spellEnd"/>
      <w:r w:rsidRPr="001D2868">
        <w:rPr>
          <w:rFonts w:hint="eastAsia"/>
          <w:szCs w:val="20"/>
        </w:rPr>
        <w:t xml:space="preserve"> 준수해야 함</w:t>
      </w:r>
      <w:r w:rsidRPr="001D2868">
        <w:rPr>
          <w:szCs w:val="20"/>
        </w:rPr>
        <w:t xml:space="preserve"> </w:t>
      </w:r>
      <w:proofErr w:type="spellStart"/>
      <w:r w:rsidRPr="001D2868">
        <w:rPr>
          <w:rFonts w:hint="eastAsia"/>
          <w:szCs w:val="20"/>
        </w:rPr>
        <w:t>수급자는</w:t>
      </w:r>
      <w:proofErr w:type="spellEnd"/>
      <w:r w:rsidRPr="001D2868">
        <w:rPr>
          <w:rFonts w:hint="eastAsia"/>
          <w:szCs w:val="20"/>
        </w:rPr>
        <w:t xml:space="preserve"> 필요시 </w:t>
      </w:r>
      <w:proofErr w:type="spellStart"/>
      <w:r w:rsidRPr="001D2868">
        <w:rPr>
          <w:rFonts w:hint="eastAsia"/>
          <w:szCs w:val="20"/>
        </w:rPr>
        <w:t>발주사에서</w:t>
      </w:r>
      <w:proofErr w:type="spellEnd"/>
      <w:r w:rsidRPr="001D2868">
        <w:rPr>
          <w:rFonts w:hint="eastAsia"/>
          <w:szCs w:val="20"/>
        </w:rPr>
        <w:t xml:space="preserve"> 제공하는 </w:t>
      </w:r>
      <w:proofErr w:type="spellStart"/>
      <w:r w:rsidRPr="001D2868">
        <w:rPr>
          <w:rFonts w:hint="eastAsia"/>
          <w:szCs w:val="20"/>
        </w:rPr>
        <w:t>보안기준을</w:t>
      </w:r>
      <w:proofErr w:type="spellEnd"/>
      <w:r w:rsidRPr="001D2868">
        <w:rPr>
          <w:rFonts w:hint="eastAsia"/>
          <w:szCs w:val="20"/>
        </w:rPr>
        <w:t xml:space="preserve"> 요청할 수 있음</w:t>
      </w:r>
    </w:p>
    <w:p w14:paraId="22E9EFB1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계약 종료 시 계약 업무 수행을 위해 발주자가 발급한 모든 계정 정보를 삭제해야 하며, 추가로 계정이 필요한 경우 계약 이후 명확한 근거를 제출해야한다.</w:t>
      </w:r>
    </w:p>
    <w:p w14:paraId="039D26DB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계약 종료 후 사용한 업무용 단발기의 반출 시 용역 기간 중 저장된 회사 업무 자료나 각종 산출물을</w:t>
      </w:r>
      <w:r w:rsidRPr="001D2868">
        <w:rPr>
          <w:rFonts w:hint="eastAsia"/>
          <w:szCs w:val="20"/>
        </w:rPr>
        <w:t xml:space="preserve"> 완전 삭제해야 함</w:t>
      </w:r>
    </w:p>
    <w:p w14:paraId="3EE852F6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proofErr w:type="spellStart"/>
      <w:r w:rsidRPr="001D2868">
        <w:rPr>
          <w:rFonts w:hint="eastAsia"/>
          <w:szCs w:val="20"/>
        </w:rPr>
        <w:t>수급자는</w:t>
      </w:r>
      <w:proofErr w:type="spellEnd"/>
      <w:r w:rsidRPr="001D2868">
        <w:rPr>
          <w:rFonts w:hint="eastAsia"/>
          <w:szCs w:val="20"/>
        </w:rPr>
        <w:t xml:space="preserve"> 본 계약의 용역 업무 수행을 위하여 수급자가 발주자의 사업장으로 반입하는 일체의</w:t>
      </w:r>
      <w:r w:rsidRPr="001D2868">
        <w:rPr>
          <w:szCs w:val="20"/>
        </w:rPr>
        <w:t xml:space="preserve"> 전산 장비의 내역을</w:t>
      </w:r>
      <w:r w:rsidRPr="001D2868">
        <w:rPr>
          <w:rFonts w:hint="eastAsia"/>
          <w:szCs w:val="20"/>
        </w:rPr>
        <w:t xml:space="preserve"> 사전에</w:t>
      </w:r>
      <w:r w:rsidRPr="001D2868">
        <w:rPr>
          <w:szCs w:val="20"/>
        </w:rPr>
        <w:t xml:space="preserve"> 발주자에게 통보하여야 하며, </w:t>
      </w:r>
      <w:proofErr w:type="spellStart"/>
      <w:r w:rsidRPr="001D2868">
        <w:rPr>
          <w:szCs w:val="20"/>
        </w:rPr>
        <w:t>수급자는</w:t>
      </w:r>
      <w:proofErr w:type="spellEnd"/>
      <w:r w:rsidRPr="001D2868">
        <w:rPr>
          <w:szCs w:val="20"/>
        </w:rPr>
        <w:t xml:space="preserve"> 수급자의 전산 장비에 사용되는 소프트웨어에 대한 라이선스를 보유해야</w:t>
      </w:r>
      <w:r w:rsidRPr="001D2868">
        <w:rPr>
          <w:rFonts w:hint="eastAsia"/>
          <w:szCs w:val="20"/>
        </w:rPr>
        <w:t xml:space="preserve"> 하고</w:t>
      </w:r>
      <w:r w:rsidRPr="001D2868">
        <w:rPr>
          <w:szCs w:val="20"/>
        </w:rPr>
        <w:t xml:space="preserve"> 발주자가 라이선스 내역을 요구하는 경우 즉시 발주자에게 이를 제출해야 함</w:t>
      </w:r>
    </w:p>
    <w:p w14:paraId="71C37211" w14:textId="77777777" w:rsidR="00952D26" w:rsidRPr="001D2868" w:rsidRDefault="00952D26" w:rsidP="00E07CCE">
      <w:pPr>
        <w:wordWrap/>
        <w:ind w:firstLine="800"/>
        <w:rPr>
          <w:szCs w:val="20"/>
        </w:rPr>
      </w:pPr>
      <w:r w:rsidRPr="001D2868">
        <w:rPr>
          <w:rFonts w:hint="eastAsia"/>
          <w:szCs w:val="20"/>
        </w:rPr>
        <w:t xml:space="preserve">아울러 </w:t>
      </w:r>
      <w:proofErr w:type="spellStart"/>
      <w:r w:rsidRPr="001D2868">
        <w:rPr>
          <w:rFonts w:hint="eastAsia"/>
          <w:szCs w:val="20"/>
        </w:rPr>
        <w:t>수급자는</w:t>
      </w:r>
      <w:proofErr w:type="spellEnd"/>
      <w:r w:rsidRPr="001D2868">
        <w:rPr>
          <w:rFonts w:hint="eastAsia"/>
          <w:szCs w:val="20"/>
        </w:rPr>
        <w:t xml:space="preserve"> 아래와 같은 정보보안 통제를 적용해야 함</w:t>
      </w:r>
    </w:p>
    <w:p w14:paraId="71FBFA0C" w14:textId="77777777" w:rsidR="00952D26" w:rsidRPr="001D2868" w:rsidRDefault="00952D26" w:rsidP="00C437BF">
      <w:pPr>
        <w:pStyle w:val="a4"/>
        <w:numPr>
          <w:ilvl w:val="0"/>
          <w:numId w:val="27"/>
        </w:numPr>
        <w:wordWrap/>
        <w:ind w:leftChars="0"/>
        <w:rPr>
          <w:szCs w:val="20"/>
        </w:rPr>
      </w:pPr>
      <w:r w:rsidRPr="001D2868">
        <w:rPr>
          <w:rFonts w:hint="eastAsia"/>
          <w:szCs w:val="20"/>
        </w:rPr>
        <w:t>필수 보안 소프트웨어의 설치 및 최신버전 업데이트 상태 유지</w:t>
      </w:r>
    </w:p>
    <w:p w14:paraId="6AB49292" w14:textId="77777777" w:rsidR="00952D26" w:rsidRPr="001D2868" w:rsidRDefault="00952D26" w:rsidP="00C437BF">
      <w:pPr>
        <w:pStyle w:val="a4"/>
        <w:numPr>
          <w:ilvl w:val="0"/>
          <w:numId w:val="27"/>
        </w:numPr>
        <w:wordWrap/>
        <w:ind w:leftChars="0"/>
        <w:rPr>
          <w:szCs w:val="20"/>
        </w:rPr>
      </w:pPr>
      <w:r w:rsidRPr="001D2868">
        <w:rPr>
          <w:rFonts w:hint="eastAsia"/>
          <w:szCs w:val="20"/>
        </w:rPr>
        <w:t xml:space="preserve">발주자의 </w:t>
      </w:r>
      <w:proofErr w:type="spellStart"/>
      <w:r w:rsidRPr="001D2868">
        <w:rPr>
          <w:rFonts w:hint="eastAsia"/>
          <w:szCs w:val="20"/>
        </w:rPr>
        <w:t>전산장비에</w:t>
      </w:r>
      <w:proofErr w:type="spellEnd"/>
      <w:r w:rsidRPr="001D2868">
        <w:rPr>
          <w:rFonts w:hint="eastAsia"/>
          <w:szCs w:val="20"/>
        </w:rPr>
        <w:t xml:space="preserve"> 불필요한 서비스 및 프로그램의 제거</w:t>
      </w:r>
    </w:p>
    <w:p w14:paraId="2C67E0C1" w14:textId="77777777" w:rsidR="00952D26" w:rsidRPr="001D2868" w:rsidRDefault="00952D26" w:rsidP="00C437BF">
      <w:pPr>
        <w:pStyle w:val="a4"/>
        <w:numPr>
          <w:ilvl w:val="0"/>
          <w:numId w:val="22"/>
        </w:numPr>
        <w:wordWrap/>
        <w:ind w:leftChars="0"/>
        <w:rPr>
          <w:szCs w:val="20"/>
        </w:rPr>
      </w:pPr>
      <w:r w:rsidRPr="001D2868">
        <w:rPr>
          <w:szCs w:val="20"/>
        </w:rPr>
        <w:t xml:space="preserve">발주자는 </w:t>
      </w:r>
      <w:proofErr w:type="spellStart"/>
      <w:r w:rsidRPr="001D2868">
        <w:rPr>
          <w:szCs w:val="20"/>
        </w:rPr>
        <w:t>수급자에게</w:t>
      </w:r>
      <w:proofErr w:type="spellEnd"/>
      <w:r w:rsidRPr="001D2868">
        <w:rPr>
          <w:szCs w:val="20"/>
        </w:rPr>
        <w:t xml:space="preserve"> 계약 업무 수행을 위해 제공한 자료 및 각종 산출물 관련 문서를 전량 회수하거나 </w:t>
      </w:r>
      <w:proofErr w:type="spellStart"/>
      <w:r w:rsidRPr="001D2868">
        <w:rPr>
          <w:szCs w:val="20"/>
        </w:rPr>
        <w:t>파쇄할</w:t>
      </w:r>
      <w:proofErr w:type="spellEnd"/>
      <w:r w:rsidRPr="001D2868">
        <w:rPr>
          <w:szCs w:val="20"/>
        </w:rPr>
        <w:t xml:space="preserve"> 수 있음</w:t>
      </w:r>
    </w:p>
    <w:p w14:paraId="1CD3E110" w14:textId="3C02482D" w:rsidR="008D75AE" w:rsidRPr="00F91257" w:rsidRDefault="00952D26" w:rsidP="00F55509">
      <w:pPr>
        <w:pStyle w:val="a4"/>
        <w:widowControl/>
        <w:numPr>
          <w:ilvl w:val="0"/>
          <w:numId w:val="22"/>
        </w:numPr>
        <w:wordWrap/>
        <w:autoSpaceDE/>
        <w:autoSpaceDN/>
        <w:ind w:leftChars="33" w:left="479"/>
        <w:rPr>
          <w:rFonts w:asciiTheme="minorEastAsia" w:hAnsiTheme="minorEastAsia"/>
          <w:color w:val="000000" w:themeColor="text1"/>
        </w:rPr>
      </w:pPr>
      <w:r w:rsidRPr="008D75AE">
        <w:rPr>
          <w:rFonts w:hint="eastAsia"/>
          <w:szCs w:val="20"/>
        </w:rPr>
        <w:t>발주자가</w:t>
      </w:r>
      <w:r w:rsidRPr="008D75AE">
        <w:rPr>
          <w:szCs w:val="20"/>
        </w:rPr>
        <w:t xml:space="preserve"> 침해사고 시도 또는 의심스러운 상황을 식별한 경우 수시 점검을 수행할 수 있으며 </w:t>
      </w:r>
      <w:proofErr w:type="spellStart"/>
      <w:r w:rsidRPr="008D75AE">
        <w:rPr>
          <w:szCs w:val="20"/>
        </w:rPr>
        <w:t>수급자는</w:t>
      </w:r>
      <w:proofErr w:type="spellEnd"/>
      <w:r w:rsidRPr="008D75AE">
        <w:rPr>
          <w:szCs w:val="20"/>
        </w:rPr>
        <w:t xml:space="preserve"> 발주자의 </w:t>
      </w:r>
      <w:proofErr w:type="spellStart"/>
      <w:r w:rsidRPr="008D75AE">
        <w:rPr>
          <w:szCs w:val="20"/>
        </w:rPr>
        <w:t>보안점검에</w:t>
      </w:r>
      <w:proofErr w:type="spellEnd"/>
      <w:r w:rsidRPr="008D75AE">
        <w:rPr>
          <w:szCs w:val="20"/>
        </w:rPr>
        <w:t xml:space="preserve"> 응해야 함</w:t>
      </w:r>
      <w:bookmarkStart w:id="27" w:name="_Toc121396132"/>
    </w:p>
    <w:p w14:paraId="3E97BC4A" w14:textId="61CD1B9C" w:rsidR="00F91257" w:rsidRDefault="00F91257" w:rsidP="00F91257">
      <w:pPr>
        <w:widowControl/>
        <w:wordWrap/>
        <w:autoSpaceDE/>
        <w:autoSpaceDN/>
        <w:rPr>
          <w:rFonts w:asciiTheme="minorEastAsia" w:hAnsiTheme="minorEastAsia"/>
          <w:color w:val="000000" w:themeColor="text1"/>
        </w:rPr>
      </w:pPr>
    </w:p>
    <w:p w14:paraId="14A918B9" w14:textId="65655C52" w:rsidR="00F91257" w:rsidRDefault="00F91257" w:rsidP="00F91257">
      <w:pPr>
        <w:widowControl/>
        <w:wordWrap/>
        <w:autoSpaceDE/>
        <w:autoSpaceDN/>
        <w:rPr>
          <w:rFonts w:asciiTheme="minorEastAsia" w:hAnsiTheme="minorEastAsia"/>
          <w:color w:val="000000" w:themeColor="text1"/>
        </w:rPr>
      </w:pPr>
    </w:p>
    <w:p w14:paraId="7C938FA0" w14:textId="7AFD917C" w:rsidR="00F91257" w:rsidRDefault="00F91257" w:rsidP="00F91257">
      <w:pPr>
        <w:widowControl/>
        <w:wordWrap/>
        <w:autoSpaceDE/>
        <w:autoSpaceDN/>
        <w:rPr>
          <w:rFonts w:asciiTheme="minorEastAsia" w:hAnsiTheme="minorEastAsia"/>
          <w:color w:val="000000" w:themeColor="text1"/>
        </w:rPr>
      </w:pPr>
    </w:p>
    <w:p w14:paraId="6CC32BEB" w14:textId="77777777" w:rsidR="00F91257" w:rsidRPr="00F91257" w:rsidRDefault="00F91257" w:rsidP="00F91257">
      <w:pPr>
        <w:widowControl/>
        <w:wordWrap/>
        <w:autoSpaceDE/>
        <w:autoSpaceDN/>
        <w:rPr>
          <w:rFonts w:asciiTheme="minorEastAsia" w:hAnsiTheme="minorEastAsia" w:hint="eastAsia"/>
          <w:color w:val="000000" w:themeColor="text1"/>
        </w:rPr>
      </w:pPr>
      <w:bookmarkStart w:id="28" w:name="_GoBack"/>
      <w:bookmarkEnd w:id="28"/>
    </w:p>
    <w:p w14:paraId="6D9DC82D" w14:textId="10DCF693" w:rsidR="0059701B" w:rsidRPr="001924F8" w:rsidRDefault="0059701B" w:rsidP="0059701B">
      <w:pPr>
        <w:pStyle w:val="1I"/>
        <w:wordWrap/>
        <w:jc w:val="left"/>
        <w:outlineLvl w:val="0"/>
        <w:rPr>
          <w:rFonts w:asciiTheme="minorEastAsia" w:eastAsiaTheme="minorEastAsia" w:hAnsiTheme="minorEastAsia"/>
          <w:color w:val="000000" w:themeColor="text1"/>
          <w:sz w:val="28"/>
        </w:rPr>
      </w:pPr>
      <w:bookmarkStart w:id="29" w:name="_Toc98347336"/>
      <w:bookmarkStart w:id="30" w:name="_Toc164855761"/>
      <w:r w:rsidRPr="001924F8">
        <w:rPr>
          <w:rFonts w:asciiTheme="minorEastAsia" w:eastAsiaTheme="minorEastAsia" w:hAnsiTheme="minorEastAsia"/>
          <w:color w:val="000000" w:themeColor="text1"/>
          <w:sz w:val="28"/>
        </w:rPr>
        <w:lastRenderedPageBreak/>
        <w:t>[</w:t>
      </w:r>
      <w:r w:rsidRPr="001924F8">
        <w:rPr>
          <w:rFonts w:asciiTheme="minorEastAsia" w:eastAsiaTheme="minorEastAsia" w:hAnsiTheme="minorEastAsia" w:hint="eastAsia"/>
          <w:color w:val="000000" w:themeColor="text1"/>
          <w:sz w:val="28"/>
        </w:rPr>
        <w:t>첨부</w:t>
      </w:r>
      <w:r w:rsidR="00CB1560">
        <w:rPr>
          <w:rFonts w:asciiTheme="minorEastAsia" w:eastAsiaTheme="minorEastAsia" w:hAnsiTheme="minorEastAsia" w:hint="eastAsia"/>
          <w:color w:val="000000" w:themeColor="text1"/>
          <w:sz w:val="28"/>
        </w:rPr>
        <w:t xml:space="preserve"> </w:t>
      </w:r>
      <w:r w:rsidR="00CB1560">
        <w:rPr>
          <w:rFonts w:asciiTheme="minorEastAsia" w:eastAsiaTheme="minorEastAsia" w:hAnsiTheme="minorEastAsia"/>
          <w:color w:val="000000" w:themeColor="text1"/>
          <w:sz w:val="28"/>
        </w:rPr>
        <w:t>0</w:t>
      </w:r>
      <w:r>
        <w:rPr>
          <w:rFonts w:asciiTheme="minorEastAsia" w:eastAsiaTheme="minorEastAsia" w:hAnsiTheme="minorEastAsia"/>
          <w:color w:val="000000" w:themeColor="text1"/>
          <w:sz w:val="28"/>
        </w:rPr>
        <w:t>1</w:t>
      </w:r>
      <w:r w:rsidRPr="001924F8">
        <w:rPr>
          <w:rFonts w:asciiTheme="minorEastAsia" w:eastAsiaTheme="minorEastAsia" w:hAnsiTheme="minorEastAsia"/>
          <w:color w:val="000000" w:themeColor="text1"/>
          <w:sz w:val="28"/>
        </w:rPr>
        <w:t xml:space="preserve">] </w:t>
      </w:r>
      <w:r w:rsidRPr="001924F8">
        <w:rPr>
          <w:rFonts w:asciiTheme="minorEastAsia" w:eastAsiaTheme="minorEastAsia" w:hAnsiTheme="minorEastAsia" w:hint="eastAsia"/>
          <w:color w:val="000000" w:themeColor="text1"/>
          <w:sz w:val="28"/>
        </w:rPr>
        <w:t>제3자 보안 통제 요건</w:t>
      </w:r>
      <w:bookmarkEnd w:id="29"/>
      <w:bookmarkEnd w:id="30"/>
    </w:p>
    <w:p w14:paraId="29249743" w14:textId="41499303" w:rsidR="0059701B" w:rsidRPr="001924F8" w:rsidRDefault="0059701B" w:rsidP="0059701B">
      <w:pPr>
        <w:pStyle w:val="21"/>
        <w:wordWrap/>
        <w:spacing w:before="120"/>
        <w:ind w:leftChars="0" w:left="283" w:hangingChars="157" w:hanging="283"/>
        <w:jc w:val="left"/>
        <w:rPr>
          <w:rFonts w:asciiTheme="minorEastAsia" w:eastAsiaTheme="minorEastAsia" w:hAnsiTheme="minorEastAsia"/>
          <w:color w:val="000000" w:themeColor="text1"/>
          <w:sz w:val="18"/>
          <w:szCs w:val="18"/>
        </w:rPr>
      </w:pPr>
    </w:p>
    <w:tbl>
      <w:tblPr>
        <w:tblW w:w="1046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4"/>
        <w:gridCol w:w="2446"/>
        <w:gridCol w:w="1429"/>
        <w:gridCol w:w="4992"/>
      </w:tblGrid>
      <w:tr w:rsidR="0059701B" w:rsidRPr="001924F8" w14:paraId="74DC7F48" w14:textId="77777777" w:rsidTr="00CB1560">
        <w:trPr>
          <w:trHeight w:val="608"/>
          <w:tblHeader/>
        </w:trPr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8363D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영역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99B541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세부 영역</w:t>
            </w: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CB2E0C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항목번호</w:t>
            </w:r>
            <w:proofErr w:type="spellEnd"/>
          </w:p>
        </w:tc>
        <w:tc>
          <w:tcPr>
            <w:tcW w:w="4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23503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통제항목</w:t>
            </w:r>
            <w:proofErr w:type="spellEnd"/>
          </w:p>
        </w:tc>
      </w:tr>
      <w:tr w:rsidR="0059701B" w:rsidRPr="001924F8" w14:paraId="65F9D8A5" w14:textId="77777777" w:rsidTr="00CB1560">
        <w:trPr>
          <w:trHeight w:val="311"/>
          <w:tblHeader/>
        </w:trPr>
        <w:tc>
          <w:tcPr>
            <w:tcW w:w="15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A0BF4B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7B7677F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A3F43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4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E29DC29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59701B" w:rsidRPr="001924F8" w14:paraId="3BFEDAD1" w14:textId="77777777" w:rsidTr="00CB1560">
        <w:trPr>
          <w:trHeight w:val="1043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FC0"/>
            <w:vAlign w:val="center"/>
            <w:hideMark/>
          </w:tcPr>
          <w:p w14:paraId="3CF92FBF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IDENTIFY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CD5ED"/>
            <w:vAlign w:val="center"/>
            <w:hideMark/>
          </w:tcPr>
          <w:p w14:paraId="3EA98B41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Governance (GV)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006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17D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제3자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기술자산에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대한 사이버 보안 AUP(Acceptable Use Policy)를 수립하고 임직원을 대상으로 주기적으로 전파, 교육한다.</w:t>
            </w:r>
          </w:p>
        </w:tc>
      </w:tr>
      <w:tr w:rsidR="0059701B" w:rsidRPr="001924F8" w14:paraId="00ACF6A7" w14:textId="77777777" w:rsidTr="00CB1560">
        <w:trPr>
          <w:trHeight w:val="2350"/>
        </w:trPr>
        <w:tc>
          <w:tcPr>
            <w:tcW w:w="15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F2F9F"/>
            <w:vAlign w:val="center"/>
            <w:hideMark/>
          </w:tcPr>
          <w:p w14:paraId="3B1D579F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PROTECT</w:t>
            </w:r>
          </w:p>
        </w:tc>
        <w:tc>
          <w:tcPr>
            <w:tcW w:w="2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8EDE"/>
            <w:vAlign w:val="center"/>
            <w:hideMark/>
          </w:tcPr>
          <w:p w14:paraId="6FB7447A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Access Control (AC)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F4BA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2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7FE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제3자의 시스템(서버, 애플리케이션 등 모든 자산) 접속 시 안전한 패스워드 설정 규칙을 적용한다.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>- 최소 길이 : 8자 이상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- 최근 비밀번호 사용 금지 : 최근 4개 이상 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>- 최소 변경 주기 : 90일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- 계정 잠금 : 10번 이상 틀릴 시 적용 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>- 화면보호기 : 활동이 없으면 10분 이내에 자동으로 잠금</w:t>
            </w:r>
          </w:p>
        </w:tc>
      </w:tr>
      <w:tr w:rsidR="0059701B" w:rsidRPr="001924F8" w14:paraId="2683D8EF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0677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B3A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4039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3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BAA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 시스템의 접근 패스워드 및 인증 코드를 기록, 저장, 공개하지 않는다.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>※ 메모 부착, 메일 발송, 구두로 전달 등</w:t>
            </w:r>
          </w:p>
        </w:tc>
      </w:tr>
      <w:tr w:rsidR="0059701B" w:rsidRPr="001924F8" w14:paraId="1522E412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61913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B5F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545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4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9F0A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 시스템에 대해 인터넷을 통한 원격 접속 시 Multi-factor 인증을 적용한다. (OTP 등)</w:t>
            </w:r>
          </w:p>
        </w:tc>
      </w:tr>
      <w:tr w:rsidR="0059701B" w:rsidRPr="001924F8" w14:paraId="043DB051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5403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7F04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9627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5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13E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클라우드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서비스 이용 시 Multi-factor 인증을 적용한다. (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클라우드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기반 이메일 서비스 포함)</w:t>
            </w:r>
          </w:p>
        </w:tc>
      </w:tr>
      <w:tr w:rsidR="0059701B" w:rsidRPr="001924F8" w14:paraId="7C1E1EF3" w14:textId="77777777" w:rsidTr="00CB1560">
        <w:trPr>
          <w:trHeight w:val="1305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1C7A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1C4C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662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6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B82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-오일의 정보 및 업무를 처리하는 인력의 교체 또는 퇴직 시 아래의 조치를 취하고 내역을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-오일로 통보한다.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접근권한 변경(시스템과 데이터 대상)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계정 삭제</w:t>
            </w:r>
          </w:p>
        </w:tc>
      </w:tr>
      <w:tr w:rsidR="0059701B" w:rsidRPr="001924F8" w14:paraId="331A0F25" w14:textId="77777777" w:rsidTr="00CB1560">
        <w:trPr>
          <w:trHeight w:val="1827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4EC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8EDE"/>
            <w:vAlign w:val="center"/>
            <w:hideMark/>
          </w:tcPr>
          <w:p w14:paraId="6358335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Awareness and Training (AT)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608F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7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B15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매년 임직원 대상 보안 교육을 실시한다. 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인터넷 및 SNS 보안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임직원 사이버 보안 준수사항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사회공학 및 피싱 이메일 보안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계정, 패스워드,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인증수단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공유 금지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데이터 보안</w:t>
            </w:r>
          </w:p>
        </w:tc>
      </w:tr>
      <w:tr w:rsidR="0059701B" w:rsidRPr="001924F8" w14:paraId="3BCF50B8" w14:textId="77777777" w:rsidTr="00CB1560">
        <w:trPr>
          <w:trHeight w:val="1305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D7D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D49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0A1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8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6D3C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개인 이메일을 사용하여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-오일 데이터를 공유하고 전송하는 것을 엄격히 금지하는 것을 직원에게 알려야 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보안서약서에 반영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사이버보안 교육에 포함 등</w:t>
            </w:r>
          </w:p>
        </w:tc>
      </w:tr>
      <w:tr w:rsidR="0059701B" w:rsidRPr="001924F8" w14:paraId="4DFB8D8A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6D1A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322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9C0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9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38D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-오일의 정책, 절차 및 표준 등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-오일과 관련된 모든 유형의 데이터를 외부나 인터넷에 공개하는 행위를 금지한다.</w:t>
            </w:r>
          </w:p>
        </w:tc>
      </w:tr>
      <w:tr w:rsidR="0059701B" w:rsidRPr="001924F8" w14:paraId="371F6715" w14:textId="77777777" w:rsidTr="00CB1560">
        <w:trPr>
          <w:trHeight w:val="521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1C26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8EDE"/>
            <w:vAlign w:val="center"/>
            <w:hideMark/>
          </w:tcPr>
          <w:p w14:paraId="153B7FA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Data Security (DS)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C14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10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7C5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기술자산과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시스템을 패스워드로 보호해야한다.</w:t>
            </w:r>
          </w:p>
        </w:tc>
      </w:tr>
      <w:tr w:rsidR="0059701B" w:rsidRPr="001924F8" w14:paraId="745D98BC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6B5E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CDB7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9B3C9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11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D261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기술자산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및 시스템의 OS, 소프트웨어, 애플리케이션 등에 대해 정기적으로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패치해야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한다.</w:t>
            </w:r>
          </w:p>
        </w:tc>
      </w:tr>
      <w:tr w:rsidR="0059701B" w:rsidRPr="001924F8" w14:paraId="614D1E49" w14:textId="77777777" w:rsidTr="00CB1560">
        <w:trPr>
          <w:trHeight w:val="1043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5E3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FDF1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F166E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12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C4B1C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제3자의 기술 자산은 바이러스 백신 (A●) 소프트웨어로 보호해야 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백신 업데이트 : 매일 1회 이상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정밀검사 : 2주 1회 이상</w:t>
            </w:r>
          </w:p>
        </w:tc>
      </w:tr>
      <w:tr w:rsidR="0059701B" w:rsidRPr="001924F8" w14:paraId="1EFEA4B9" w14:textId="77777777" w:rsidTr="00CB1560">
        <w:trPr>
          <w:trHeight w:val="521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FBFB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AD09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BCB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13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C6F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 메일 서버에서 SPF (Sender Policy Framework) 기술을 구현한다.</w:t>
            </w:r>
          </w:p>
        </w:tc>
      </w:tr>
      <w:tr w:rsidR="0059701B" w:rsidRPr="001924F8" w14:paraId="34C12C1B" w14:textId="77777777" w:rsidTr="00CB1560">
        <w:trPr>
          <w:trHeight w:val="1043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12E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B8BD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CCB5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14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184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-오일 이메일 도메인에 대해서 SPF (Sender Policy Framework) 기능을 적용한다.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s-oil.com</w:t>
            </w:r>
          </w:p>
        </w:tc>
      </w:tr>
      <w:tr w:rsidR="0059701B" w:rsidRPr="001924F8" w14:paraId="3AF0C22F" w14:textId="77777777" w:rsidTr="00CB1560">
        <w:trPr>
          <w:trHeight w:val="521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5E9B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E10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8F28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15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DE97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제3자는 DNS 서버에 SPF 레코드를 게시한다.</w:t>
            </w:r>
          </w:p>
        </w:tc>
      </w:tr>
      <w:tr w:rsidR="0059701B" w:rsidRPr="001924F8" w14:paraId="1034A9F5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498F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CD8A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F1C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16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9C6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제3자는 스팸 차단 기능을 사용하여 인터넷에서 들어오는 모든 이메일을 검사해야 한다.</w:t>
            </w:r>
          </w:p>
        </w:tc>
      </w:tr>
      <w:tr w:rsidR="0059701B" w:rsidRPr="001924F8" w14:paraId="01D1BD96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8D1F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B4F17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E9D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17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B7B1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제3자는 회사의 이메일 도메인을 사용하여야 한다. Gmail 및 Hotmail과 같은 상용 이메일 도메인 사용은 금지한다.</w:t>
            </w:r>
          </w:p>
        </w:tc>
      </w:tr>
      <w:tr w:rsidR="0059701B" w:rsidRPr="001924F8" w14:paraId="3195C66E" w14:textId="77777777" w:rsidTr="00CB1560">
        <w:trPr>
          <w:trHeight w:val="1043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D3F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B8EDE"/>
            <w:vAlign w:val="center"/>
            <w:hideMark/>
          </w:tcPr>
          <w:p w14:paraId="786ABEF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Information Protection Processes and Procedures (IP)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F8F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18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1EA1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퇴사 직원에 대한 보안 절차를 수립하고 적용해야 한다. 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회사 자산 반납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회사 자산에 대한 모든 접근 제거 등</w:t>
            </w:r>
          </w:p>
        </w:tc>
      </w:tr>
      <w:tr w:rsidR="0059701B" w:rsidRPr="001924F8" w14:paraId="358B5054" w14:textId="77777777" w:rsidTr="00CB1560">
        <w:trPr>
          <w:trHeight w:val="1567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3C9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3ED9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6C54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19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A323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-오일에서 제공받거나 업무를 처리 및 저장하는 과정에서 생성, 수정된 데이터는 계약에 명시된 보존기간이 끝났거나 계약이 종료되는 시점에 해당 데이터를 지체없이 완전 삭제 및 파기하고, 삭제 및 파기가 완료 되었음을 증빙할 수 있어야 한다.</w:t>
            </w:r>
          </w:p>
        </w:tc>
      </w:tr>
      <w:tr w:rsidR="0059701B" w:rsidRPr="001924F8" w14:paraId="12B036D5" w14:textId="77777777" w:rsidTr="00CB1560">
        <w:trPr>
          <w:trHeight w:val="782"/>
        </w:trPr>
        <w:tc>
          <w:tcPr>
            <w:tcW w:w="15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8886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8EDE"/>
            <w:vAlign w:val="center"/>
            <w:hideMark/>
          </w:tcPr>
          <w:p w14:paraId="4FA346A2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Protective Technology (PT)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9968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20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FB7B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제3자는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엔드포인트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디바이스에 방화벽 기능이 있을 경우 기능을 활성화 해야 한다.</w:t>
            </w:r>
          </w:p>
        </w:tc>
      </w:tr>
      <w:tr w:rsidR="0059701B" w:rsidRPr="001924F8" w14:paraId="64040151" w14:textId="77777777" w:rsidTr="00CB1560">
        <w:trPr>
          <w:trHeight w:val="1567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0D345117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RESPOND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BAB"/>
            <w:vAlign w:val="center"/>
            <w:hideMark/>
          </w:tcPr>
          <w:p w14:paraId="2B178C5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Communications (CO)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B24D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TPC 21</w:t>
            </w:r>
          </w:p>
        </w:tc>
        <w:tc>
          <w:tcPr>
            <w:tcW w:w="4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1AA0" w14:textId="77777777" w:rsidR="0059701B" w:rsidRPr="001924F8" w:rsidRDefault="0059701B" w:rsidP="006D0F7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제3자는 사이버 보안 침해사고 인지 시 아래의 내용을 준수한다.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침해사고 대응 활동 내역 통보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사고 발견 후 24 시간 이내에 통보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-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에쓰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-오일 담당자 및 </w:t>
            </w:r>
            <w:proofErr w:type="spellStart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>계약부서</w:t>
            </w:r>
            <w:proofErr w:type="spellEnd"/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t xml:space="preserve"> 통보,</w:t>
            </w:r>
            <w:r w:rsidRPr="001924F8">
              <w:rPr>
                <w:rFonts w:eastAsiaTheme="minorHAnsi" w:cs="굴림" w:hint="eastAsia"/>
                <w:color w:val="000000" w:themeColor="text1"/>
                <w:kern w:val="0"/>
                <w:sz w:val="18"/>
                <w:szCs w:val="18"/>
              </w:rPr>
              <w:br/>
              <w:t xml:space="preserve">    threats@s-oil.com으로 전달</w:t>
            </w:r>
          </w:p>
        </w:tc>
      </w:tr>
    </w:tbl>
    <w:p w14:paraId="08B373BE" w14:textId="77777777" w:rsidR="0059701B" w:rsidRPr="001924F8" w:rsidRDefault="0059701B" w:rsidP="0059701B">
      <w:pPr>
        <w:rPr>
          <w:color w:val="000000" w:themeColor="text1"/>
        </w:rPr>
      </w:pPr>
    </w:p>
    <w:p w14:paraId="676C0867" w14:textId="77777777" w:rsidR="0059701B" w:rsidRPr="001924F8" w:rsidRDefault="0059701B" w:rsidP="0059701B">
      <w:pPr>
        <w:wordWrap/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</w:p>
    <w:p w14:paraId="6921D579" w14:textId="66F2FE43" w:rsidR="00952D26" w:rsidRPr="001D2868" w:rsidRDefault="00952D26" w:rsidP="00E07CCE">
      <w:pPr>
        <w:pStyle w:val="10"/>
        <w:numPr>
          <w:ilvl w:val="0"/>
          <w:numId w:val="0"/>
        </w:numPr>
        <w:wordWrap/>
      </w:pPr>
      <w:bookmarkStart w:id="31" w:name="_Toc164855762"/>
      <w:r w:rsidRPr="001D2868">
        <w:rPr>
          <w:rFonts w:hint="eastAsia"/>
        </w:rPr>
        <w:lastRenderedPageBreak/>
        <w:t xml:space="preserve">[첨부 </w:t>
      </w:r>
      <w:r w:rsidRPr="001D2868">
        <w:t>0</w:t>
      </w:r>
      <w:r w:rsidR="0059701B">
        <w:t>2</w:t>
      </w:r>
      <w:r w:rsidRPr="001D2868">
        <w:t>] 제3자 보안 준수 약정서</w:t>
      </w:r>
      <w:bookmarkEnd w:id="27"/>
      <w:bookmarkEnd w:id="31"/>
    </w:p>
    <w:p w14:paraId="520774D9" w14:textId="77777777" w:rsidR="00952D26" w:rsidRPr="001D2868" w:rsidRDefault="00952D26" w:rsidP="00E07CCE">
      <w:pPr>
        <w:widowControl/>
        <w:wordWrap/>
        <w:overflowPunct w:val="0"/>
        <w:adjustRightInd w:val="0"/>
        <w:spacing w:after="0"/>
        <w:jc w:val="center"/>
        <w:textAlignment w:val="baseline"/>
        <w:rPr>
          <w:rFonts w:asciiTheme="minorEastAsia" w:hAnsiTheme="minorEastAsia"/>
          <w:b/>
          <w:kern w:val="0"/>
          <w:sz w:val="28"/>
          <w:szCs w:val="28"/>
          <w:u w:val="single"/>
        </w:rPr>
      </w:pPr>
      <w:r w:rsidRPr="001D2868">
        <w:rPr>
          <w:rFonts w:asciiTheme="minorEastAsia" w:hAnsiTheme="minorEastAsia" w:hint="eastAsia"/>
          <w:b/>
          <w:kern w:val="0"/>
          <w:sz w:val="28"/>
          <w:szCs w:val="28"/>
          <w:u w:val="single"/>
        </w:rPr>
        <w:t>제3자 보안 준수 약정서(안)</w:t>
      </w:r>
    </w:p>
    <w:tbl>
      <w:tblPr>
        <w:tblW w:w="905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6927"/>
      </w:tblGrid>
      <w:tr w:rsidR="00952D26" w:rsidRPr="001D2868" w14:paraId="5FA5FCAC" w14:textId="77777777" w:rsidTr="00952D26">
        <w:trPr>
          <w:trHeight w:val="20"/>
          <w:jc w:val="center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31A8646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jc w:val="center"/>
              <w:textAlignment w:val="baseline"/>
              <w:rPr>
                <w:rFonts w:asciiTheme="minorEastAsia" w:hAnsiTheme="minorEastAsia"/>
                <w:b/>
                <w:kern w:val="0"/>
              </w:rPr>
            </w:pPr>
            <w:r w:rsidRPr="001D2868">
              <w:rPr>
                <w:rFonts w:asciiTheme="minorEastAsia" w:hAnsiTheme="minorEastAsia" w:hint="eastAsia"/>
                <w:b/>
                <w:kern w:val="0"/>
              </w:rPr>
              <w:t>회사명</w:t>
            </w:r>
          </w:p>
        </w:tc>
        <w:tc>
          <w:tcPr>
            <w:tcW w:w="69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B9DCBF3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jc w:val="left"/>
              <w:textAlignment w:val="baseline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952D26" w:rsidRPr="001D2868" w14:paraId="0362C656" w14:textId="77777777" w:rsidTr="00952D26">
        <w:trPr>
          <w:trHeight w:val="20"/>
          <w:jc w:val="center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DDB49B1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jc w:val="center"/>
              <w:textAlignment w:val="baseline"/>
              <w:rPr>
                <w:rFonts w:asciiTheme="minorEastAsia" w:hAnsiTheme="minorEastAsia"/>
                <w:b/>
                <w:kern w:val="0"/>
              </w:rPr>
            </w:pPr>
            <w:r w:rsidRPr="001D2868">
              <w:rPr>
                <w:rFonts w:asciiTheme="minorEastAsia" w:hAnsiTheme="minorEastAsia" w:hint="eastAsia"/>
                <w:b/>
                <w:kern w:val="0"/>
              </w:rPr>
              <w:t>주  소</w:t>
            </w:r>
          </w:p>
        </w:tc>
        <w:tc>
          <w:tcPr>
            <w:tcW w:w="69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A70B20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textAlignment w:val="baseline"/>
              <w:rPr>
                <w:rFonts w:asciiTheme="minorEastAsia" w:hAnsiTheme="minorEastAsia"/>
                <w:kern w:val="0"/>
                <w:sz w:val="22"/>
              </w:rPr>
            </w:pPr>
          </w:p>
        </w:tc>
      </w:tr>
      <w:tr w:rsidR="00952D26" w:rsidRPr="001D2868" w14:paraId="6C6A05A6" w14:textId="77777777" w:rsidTr="00952D26">
        <w:trPr>
          <w:trHeight w:val="70"/>
          <w:jc w:val="center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7F5F8072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jc w:val="center"/>
              <w:textAlignment w:val="baseline"/>
              <w:rPr>
                <w:rFonts w:asciiTheme="minorEastAsia" w:hAnsiTheme="minorEastAsia"/>
                <w:b/>
                <w:kern w:val="0"/>
              </w:rPr>
            </w:pPr>
            <w:r w:rsidRPr="001D2868">
              <w:rPr>
                <w:rFonts w:asciiTheme="minorEastAsia" w:hAnsiTheme="minorEastAsia" w:hint="eastAsia"/>
                <w:b/>
                <w:kern w:val="0"/>
              </w:rPr>
              <w:t>연락처</w:t>
            </w:r>
          </w:p>
        </w:tc>
        <w:tc>
          <w:tcPr>
            <w:tcW w:w="69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CF7FE4" w14:textId="77777777" w:rsidR="00952D26" w:rsidRPr="001D2868" w:rsidRDefault="00952D26" w:rsidP="00E07CCE">
            <w:pPr>
              <w:widowControl/>
              <w:wordWrap/>
              <w:overflowPunct w:val="0"/>
              <w:adjustRightInd w:val="0"/>
              <w:spacing w:after="0" w:line="440" w:lineRule="exact"/>
              <w:jc w:val="left"/>
              <w:textAlignment w:val="baseline"/>
              <w:rPr>
                <w:rFonts w:asciiTheme="minorEastAsia" w:hAnsiTheme="minorEastAsia"/>
                <w:kern w:val="0"/>
                <w:sz w:val="22"/>
              </w:rPr>
            </w:pPr>
          </w:p>
        </w:tc>
      </w:tr>
    </w:tbl>
    <w:p w14:paraId="3A679782" w14:textId="77777777" w:rsidR="00952D26" w:rsidRPr="001D2868" w:rsidRDefault="00952D26" w:rsidP="00E07CCE">
      <w:pPr>
        <w:widowControl/>
        <w:wordWrap/>
        <w:overflowPunct w:val="0"/>
        <w:adjustRightInd w:val="0"/>
        <w:spacing w:after="0" w:line="320" w:lineRule="atLeast"/>
        <w:ind w:leftChars="71" w:left="170" w:rightChars="22" w:right="53"/>
        <w:jc w:val="left"/>
        <w:textAlignment w:val="baseline"/>
        <w:rPr>
          <w:rFonts w:asciiTheme="minorEastAsia" w:hAnsiTheme="minorEastAsia"/>
          <w:kern w:val="0"/>
        </w:rPr>
      </w:pPr>
    </w:p>
    <w:p w14:paraId="332C26C7" w14:textId="77777777" w:rsidR="00952D26" w:rsidRPr="001D2868" w:rsidRDefault="00952D26" w:rsidP="00E07CCE">
      <w:pPr>
        <w:widowControl/>
        <w:wordWrap/>
        <w:overflowPunct w:val="0"/>
        <w:adjustRightInd w:val="0"/>
        <w:spacing w:after="0" w:line="320" w:lineRule="atLeast"/>
        <w:ind w:leftChars="71" w:left="170" w:rightChars="22" w:right="53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당사는 </w:t>
      </w:r>
      <w:proofErr w:type="spellStart"/>
      <w:r w:rsidRPr="001D2868">
        <w:rPr>
          <w:rFonts w:asciiTheme="minorEastAsia" w:hAnsiTheme="minorEastAsia" w:hint="eastAsia"/>
          <w:kern w:val="0"/>
        </w:rPr>
        <w:t>에쓰</w:t>
      </w:r>
      <w:proofErr w:type="spellEnd"/>
      <w:r w:rsidRPr="001D2868">
        <w:rPr>
          <w:rFonts w:asciiTheme="minorEastAsia" w:hAnsiTheme="minorEastAsia" w:hint="eastAsia"/>
          <w:kern w:val="0"/>
        </w:rPr>
        <w:t>-오일주식회사(이하 “</w:t>
      </w:r>
      <w:proofErr w:type="spellStart"/>
      <w:r w:rsidRPr="001D2868">
        <w:rPr>
          <w:rFonts w:asciiTheme="minorEastAsia" w:hAnsiTheme="minorEastAsia" w:hint="eastAsia"/>
          <w:kern w:val="0"/>
        </w:rPr>
        <w:t>귀사”라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함)의 영업비밀 보호를 위하여 아래 사항 및 ‘제3자 보안 통제 </w:t>
      </w:r>
      <w:proofErr w:type="spellStart"/>
      <w:r w:rsidRPr="001D2868">
        <w:rPr>
          <w:rFonts w:asciiTheme="minorEastAsia" w:hAnsiTheme="minorEastAsia" w:hint="eastAsia"/>
          <w:kern w:val="0"/>
        </w:rPr>
        <w:t>요건’을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준수할 것을 서약합니다.</w:t>
      </w:r>
    </w:p>
    <w:p w14:paraId="3FD85DE2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당사는 귀사에서 업무를 수행함에 있어 알게 된 영업비밀 기타 모든 회사 경영에 관련된 정보를 제3자에게 제공하거나, 공개 또는 누설하지 않을 것이며, 귀사의 사전 동의 없이 무단 사용하지 않겠습니다.</w:t>
      </w:r>
    </w:p>
    <w:p w14:paraId="6A968CC7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당사는 </w:t>
      </w:r>
      <w:proofErr w:type="spellStart"/>
      <w:r w:rsidRPr="001D2868">
        <w:rPr>
          <w:rFonts w:asciiTheme="minorEastAsia" w:hAnsiTheme="minorEastAsia" w:hint="eastAsia"/>
          <w:kern w:val="0"/>
        </w:rPr>
        <w:t>귀사로부터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업무수행을 위하여 명시적으로 접근을 허가 받은 시설, 자산 및 정보만을 이용하고, </w:t>
      </w:r>
      <w:proofErr w:type="spellStart"/>
      <w:r w:rsidRPr="001D2868">
        <w:rPr>
          <w:rFonts w:asciiTheme="minorEastAsia" w:hAnsiTheme="minorEastAsia" w:hint="eastAsia"/>
          <w:kern w:val="0"/>
        </w:rPr>
        <w:t>귀사로부터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</w:t>
      </w:r>
      <w:proofErr w:type="spellStart"/>
      <w:r w:rsidRPr="001D2868">
        <w:rPr>
          <w:rFonts w:asciiTheme="minorEastAsia" w:hAnsiTheme="minorEastAsia" w:hint="eastAsia"/>
          <w:kern w:val="0"/>
        </w:rPr>
        <w:t>부여받은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계정을 해당 용도와 목적으로만 사용하겠습니다. </w:t>
      </w:r>
    </w:p>
    <w:p w14:paraId="2CA39ACA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당사는 귀사가 업무를 위하여 제공한 인터넷, E-mail, fax, 전화 등에 대해서는 영업비밀보호를 위하여 귀사가 일정한 통제나 제한을 할 수 있다는 사실과 전자우편</w:t>
      </w:r>
      <w:r w:rsidRPr="001D2868">
        <w:rPr>
          <w:rFonts w:asciiTheme="minorEastAsia" w:hAnsiTheme="minorEastAsia"/>
          <w:kern w:val="0"/>
        </w:rPr>
        <w:sym w:font="Wingdings" w:char="F0A0"/>
      </w:r>
      <w:r w:rsidRPr="001D2868">
        <w:rPr>
          <w:rFonts w:asciiTheme="minorEastAsia" w:hAnsiTheme="minorEastAsia" w:hint="eastAsia"/>
          <w:kern w:val="0"/>
        </w:rPr>
        <w:t>메신저 메시지</w:t>
      </w:r>
      <w:r w:rsidRPr="001D2868">
        <w:rPr>
          <w:rFonts w:asciiTheme="minorEastAsia" w:hAnsiTheme="minorEastAsia"/>
          <w:kern w:val="0"/>
        </w:rPr>
        <w:sym w:font="Wingdings" w:char="F0A0"/>
      </w:r>
      <w:r w:rsidRPr="001D2868">
        <w:rPr>
          <w:rFonts w:asciiTheme="minorEastAsia" w:hAnsiTheme="minorEastAsia" w:hint="eastAsia"/>
          <w:kern w:val="0"/>
        </w:rPr>
        <w:t>인터넷 사이트 전자 게시 문서 등 당사가 귀사 네트워크를 통하여 송</w:t>
      </w:r>
      <w:r w:rsidRPr="001D2868">
        <w:rPr>
          <w:rFonts w:asciiTheme="minorEastAsia" w:hAnsiTheme="minorEastAsia"/>
          <w:kern w:val="0"/>
        </w:rPr>
        <w:sym w:font="Wingdings" w:char="F0A0"/>
      </w:r>
      <w:r w:rsidRPr="001D2868">
        <w:rPr>
          <w:rFonts w:asciiTheme="minorEastAsia" w:hAnsiTheme="minorEastAsia" w:hint="eastAsia"/>
          <w:kern w:val="0"/>
        </w:rPr>
        <w:t xml:space="preserve">수신하는 모든 전기통신의 내용을 귀사가 영업비밀 보호 목적으로 실시간 모니터링 또는 사후 검색할 수 있음에 동의하며 해당 내용이 추후 당사에게 불리한 증거로 사용되더라도 이의를 제기하지 않겠습니다. </w:t>
      </w:r>
    </w:p>
    <w:p w14:paraId="1B7611D3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업무를 위하여 사용하는 사용자 ID, 패스워드 등의 인증 정보를 안전하게 관리하겠습니다.</w:t>
      </w:r>
    </w:p>
    <w:p w14:paraId="1B968859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귀사의 시스템과 수시로 상호작용하거나 업무를 위하여 사용하는 시스템의 보안성과 무결성을 보호할 책임을 갖으며, 귀사가 권고하는 사이버보안 통제와 기술을 적용하겠습니다.</w:t>
      </w:r>
    </w:p>
    <w:p w14:paraId="78F976C0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당사는 귀사의 사전 동의 없이는 귀사의 영업비밀을 포함한 기타 경영 정보와 관련된 모든 문서나 자료 및 결과물 등을 어떠한 형태로도 외부로 반출하지 않겠습니다.</w:t>
      </w:r>
    </w:p>
    <w:p w14:paraId="154D9B57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당사는 업무가 종결되거나 귀사의 요청이 있는 경우, 귀사가 제공한 모든 자료와 자산을 귀사에 즉시 반납하겠습니다.</w:t>
      </w:r>
    </w:p>
    <w:p w14:paraId="5D4D082F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당사는 업무수행의 결과 산출된 모든 결과물(보고서, 도면, 시스템, 컴퓨터 프로그램, 장치, 모델 등)에 대한 지식재산권 및 제반 권리가 귀사에 귀속됨을 인정하고, 귀사가 이에 대한 권리를 행사하는데 협조하겠습니다. </w:t>
      </w:r>
    </w:p>
    <w:p w14:paraId="6F3FDA06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lastRenderedPageBreak/>
        <w:t>당사는 사이버보안 사고를 발견 시 또는 귀사의 자산이나 귀사의 자산과 상호작용하는 당사의 시스템에 의심스러운 행위 발견 시 즉각적으로 귀사에게 통보하고, 사이버보안 사고는 귀사의 침해사고 대응 관련 지침을 준용하여 처리하겠습니다.</w:t>
      </w:r>
    </w:p>
    <w:p w14:paraId="7F9C080B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당사는 사이버보안 사고 처리 후 귀사의 자산에 끼친 영 향도와 시정조치와 관련된 사항을 표기한 사이버보안 사고 처리 결과 보고서를 귀사 담당자에 제출하겠습니다.</w:t>
      </w:r>
    </w:p>
    <w:p w14:paraId="1FED958B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당사는 </w:t>
      </w:r>
      <w:proofErr w:type="spellStart"/>
      <w:r w:rsidRPr="001D2868">
        <w:rPr>
          <w:rFonts w:asciiTheme="minorEastAsia" w:hAnsiTheme="minorEastAsia" w:hint="eastAsia"/>
          <w:kern w:val="0"/>
        </w:rPr>
        <w:t>준거성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검토를 연 1회 실시하여 검토 결과와 증빙을 귀사에 제출하겠습니다.</w:t>
      </w:r>
    </w:p>
    <w:p w14:paraId="788EBF99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당사는 </w:t>
      </w:r>
      <w:proofErr w:type="spellStart"/>
      <w:r w:rsidRPr="001D2868">
        <w:rPr>
          <w:rFonts w:asciiTheme="minorEastAsia" w:hAnsiTheme="minorEastAsia" w:hint="eastAsia"/>
          <w:kern w:val="0"/>
        </w:rPr>
        <w:t>귀사로부터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최대 연 1회 정기 사이버보안 점검을 받거나 아래와 같은 상황 발생 시 추가 사이버보안 점검을 받을 수 있음에 동의합니다.</w:t>
      </w:r>
      <w:r w:rsidRPr="001D2868">
        <w:rPr>
          <w:rFonts w:asciiTheme="minorEastAsia" w:hAnsiTheme="minorEastAsia" w:hint="eastAsia"/>
          <w:kern w:val="0"/>
        </w:rPr>
        <w:br/>
        <w:t>가) 의심스러운 활동 발견</w:t>
      </w:r>
      <w:r w:rsidRPr="001D2868">
        <w:rPr>
          <w:rFonts w:asciiTheme="minorEastAsia" w:hAnsiTheme="minorEastAsia" w:hint="eastAsia"/>
          <w:kern w:val="0"/>
        </w:rPr>
        <w:br/>
        <w:t>나) 당사 자산에 대한 사이버보안 사고 발생</w:t>
      </w:r>
      <w:r w:rsidRPr="001D2868">
        <w:rPr>
          <w:rFonts w:asciiTheme="minorEastAsia" w:hAnsiTheme="minorEastAsia" w:hint="eastAsia"/>
          <w:kern w:val="0"/>
        </w:rPr>
        <w:br/>
        <w:t>다) 귀사 자산에 대한 사이버보안 사고 발생</w:t>
      </w:r>
    </w:p>
    <w:p w14:paraId="17594313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개인정보 처리업무 </w:t>
      </w:r>
      <w:proofErr w:type="spellStart"/>
      <w:r w:rsidRPr="001D2868">
        <w:rPr>
          <w:rFonts w:asciiTheme="minorEastAsia" w:hAnsiTheme="minorEastAsia" w:hint="eastAsia"/>
          <w:kern w:val="0"/>
        </w:rPr>
        <w:t>수탁사인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경우 관련 법령에 따라 관리감독 및 점검을 받을 수 있음에 동의합니다.</w:t>
      </w:r>
    </w:p>
    <w:p w14:paraId="566EF85B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>필요 시 귀사가 당사의 접근권한을 회수하거나 연결을 비활성화할 수 있음에 동의하며, 이러한 조치가 발생하여도 당사가 본 서약 및 법령을 준수할 의무가 면제되지는 아니함을 인지합니다.</w:t>
      </w:r>
    </w:p>
    <w:p w14:paraId="7A3AADB2" w14:textId="77777777" w:rsidR="00952D26" w:rsidRPr="001D2868" w:rsidRDefault="00952D26" w:rsidP="00C437BF">
      <w:pPr>
        <w:widowControl/>
        <w:numPr>
          <w:ilvl w:val="0"/>
          <w:numId w:val="37"/>
        </w:numPr>
        <w:wordWrap/>
        <w:overflowPunct w:val="0"/>
        <w:adjustRightInd w:val="0"/>
        <w:spacing w:after="0" w:line="320" w:lineRule="atLeast"/>
        <w:ind w:left="567" w:right="44"/>
        <w:jc w:val="left"/>
        <w:textAlignment w:val="baseline"/>
        <w:rPr>
          <w:rFonts w:asciiTheme="minorEastAsia" w:hAnsiTheme="minorEastAsia"/>
          <w:kern w:val="0"/>
        </w:rPr>
      </w:pPr>
      <w:r w:rsidRPr="001D2868">
        <w:rPr>
          <w:rFonts w:asciiTheme="minorEastAsia" w:hAnsiTheme="minorEastAsia" w:hint="eastAsia"/>
          <w:kern w:val="0"/>
        </w:rPr>
        <w:t xml:space="preserve">만일 본 서약 사항을 위반하였을 경우에 당사는 법령이 정한 바에 따라 </w:t>
      </w:r>
      <w:proofErr w:type="spellStart"/>
      <w:r w:rsidRPr="001D2868">
        <w:rPr>
          <w:rFonts w:asciiTheme="minorEastAsia" w:hAnsiTheme="minorEastAsia" w:hint="eastAsia"/>
          <w:kern w:val="0"/>
        </w:rPr>
        <w:t>민·형사상의</w:t>
      </w:r>
      <w:proofErr w:type="spellEnd"/>
      <w:r w:rsidRPr="001D2868">
        <w:rPr>
          <w:rFonts w:asciiTheme="minorEastAsia" w:hAnsiTheme="minorEastAsia" w:hint="eastAsia"/>
          <w:kern w:val="0"/>
        </w:rPr>
        <w:t xml:space="preserve"> 모든 책임을 부담하겠으며, 본 서약 위반 행위로 인하여 귀사에 발생한 모든 손해를 배상하겠습니다.</w:t>
      </w:r>
    </w:p>
    <w:p w14:paraId="3826826C" w14:textId="77777777" w:rsidR="00952D26" w:rsidRPr="001D2868" w:rsidRDefault="00952D26" w:rsidP="00E07CCE">
      <w:pPr>
        <w:widowControl/>
        <w:wordWrap/>
        <w:overflowPunct w:val="0"/>
        <w:adjustRightInd w:val="0"/>
        <w:spacing w:after="0" w:line="320" w:lineRule="atLeast"/>
        <w:ind w:left="318" w:right="44"/>
        <w:jc w:val="left"/>
        <w:textAlignment w:val="baseline"/>
        <w:rPr>
          <w:rFonts w:asciiTheme="minorEastAsia" w:hAnsiTheme="minorEastAsia"/>
          <w:kern w:val="0"/>
        </w:rPr>
      </w:pPr>
    </w:p>
    <w:p w14:paraId="38662D58" w14:textId="77777777" w:rsidR="00952D26" w:rsidRPr="001D2868" w:rsidRDefault="00952D26" w:rsidP="00E07CCE">
      <w:pPr>
        <w:widowControl/>
        <w:wordWrap/>
        <w:overflowPunct w:val="0"/>
        <w:adjustRightInd w:val="0"/>
        <w:spacing w:after="0" w:line="320" w:lineRule="atLeast"/>
        <w:ind w:left="284" w:right="44"/>
        <w:jc w:val="right"/>
        <w:textAlignment w:val="baseline"/>
        <w:rPr>
          <w:rFonts w:asciiTheme="minorEastAsia" w:hAnsiTheme="minorEastAsia"/>
          <w:b/>
          <w:kern w:val="0"/>
        </w:rPr>
      </w:pPr>
      <w:r w:rsidRPr="001D2868">
        <w:rPr>
          <w:rFonts w:asciiTheme="minorEastAsia" w:hAnsiTheme="minorEastAsia" w:hint="eastAsia"/>
          <w:b/>
          <w:kern w:val="0"/>
        </w:rPr>
        <w:t xml:space="preserve">                                                         년      월      일</w:t>
      </w:r>
    </w:p>
    <w:p w14:paraId="42E66714" w14:textId="77777777" w:rsidR="00952D26" w:rsidRPr="001D2868" w:rsidRDefault="00952D26" w:rsidP="00E07CCE">
      <w:pPr>
        <w:widowControl/>
        <w:wordWrap/>
        <w:overflowPunct w:val="0"/>
        <w:adjustRightInd w:val="0"/>
        <w:spacing w:after="0"/>
        <w:ind w:leftChars="142" w:left="341"/>
        <w:jc w:val="right"/>
        <w:textAlignment w:val="baseline"/>
        <w:rPr>
          <w:rFonts w:asciiTheme="minorEastAsia" w:hAnsiTheme="minorEastAsia"/>
          <w:b/>
          <w:kern w:val="0"/>
          <w:u w:val="single"/>
        </w:rPr>
      </w:pPr>
      <w:r w:rsidRPr="001D2868">
        <w:rPr>
          <w:rFonts w:asciiTheme="minorEastAsia" w:hAnsiTheme="minorEastAsia" w:hint="eastAsia"/>
          <w:b/>
          <w:kern w:val="0"/>
        </w:rPr>
        <w:t xml:space="preserve">대 표 자 : </w:t>
      </w:r>
      <w:r w:rsidRPr="001D2868">
        <w:rPr>
          <w:rFonts w:asciiTheme="minorEastAsia" w:hAnsiTheme="minorEastAsia" w:hint="eastAsia"/>
          <w:b/>
          <w:kern w:val="0"/>
          <w:u w:val="single"/>
        </w:rPr>
        <w:t xml:space="preserve">                  (인)</w:t>
      </w:r>
    </w:p>
    <w:p w14:paraId="1C0D4981" w14:textId="77777777" w:rsidR="00952D26" w:rsidRPr="001D2868" w:rsidRDefault="00952D26" w:rsidP="00E07CCE">
      <w:pPr>
        <w:widowControl/>
        <w:wordWrap/>
        <w:overflowPunct w:val="0"/>
        <w:adjustRightInd w:val="0"/>
        <w:spacing w:after="0"/>
        <w:jc w:val="center"/>
        <w:textAlignment w:val="baseline"/>
        <w:rPr>
          <w:rFonts w:asciiTheme="minorEastAsia" w:hAnsiTheme="minorEastAsia"/>
          <w:b/>
          <w:kern w:val="0"/>
          <w:szCs w:val="24"/>
        </w:rPr>
      </w:pPr>
    </w:p>
    <w:p w14:paraId="44C9882B" w14:textId="77777777" w:rsidR="00952D26" w:rsidRPr="001D2868" w:rsidRDefault="00952D26" w:rsidP="00E07CCE">
      <w:pPr>
        <w:widowControl/>
        <w:wordWrap/>
        <w:overflowPunct w:val="0"/>
        <w:adjustRightInd w:val="0"/>
        <w:spacing w:after="0"/>
        <w:jc w:val="center"/>
        <w:textAlignment w:val="baseline"/>
        <w:rPr>
          <w:rFonts w:asciiTheme="minorEastAsia" w:hAnsiTheme="minorEastAsia"/>
          <w:b/>
          <w:kern w:val="0"/>
          <w:szCs w:val="24"/>
        </w:rPr>
      </w:pPr>
      <w:proofErr w:type="spellStart"/>
      <w:r w:rsidRPr="001D2868">
        <w:rPr>
          <w:rFonts w:asciiTheme="minorEastAsia" w:hAnsiTheme="minorEastAsia" w:hint="eastAsia"/>
          <w:b/>
          <w:kern w:val="0"/>
          <w:szCs w:val="24"/>
        </w:rPr>
        <w:t>에쓰</w:t>
      </w:r>
      <w:proofErr w:type="spellEnd"/>
      <w:r w:rsidRPr="001D2868">
        <w:rPr>
          <w:rFonts w:asciiTheme="minorEastAsia" w:hAnsiTheme="minorEastAsia" w:hint="eastAsia"/>
          <w:b/>
          <w:kern w:val="0"/>
          <w:szCs w:val="24"/>
        </w:rPr>
        <w:t>-오일 주식회사 귀중</w:t>
      </w:r>
    </w:p>
    <w:p w14:paraId="0279BD34" w14:textId="77777777" w:rsidR="00952D26" w:rsidRPr="001D2868" w:rsidRDefault="00952D26" w:rsidP="00E07CCE">
      <w:pPr>
        <w:wordWrap/>
        <w:rPr>
          <w:rFonts w:asciiTheme="minorEastAsia" w:hAnsiTheme="minorEastAsia"/>
          <w:color w:val="000000" w:themeColor="text1"/>
        </w:rPr>
      </w:pPr>
    </w:p>
    <w:p w14:paraId="135C36BB" w14:textId="77777777" w:rsidR="00952D26" w:rsidRPr="001D2868" w:rsidRDefault="00952D26" w:rsidP="00E07CCE">
      <w:pPr>
        <w:widowControl/>
        <w:wordWrap/>
        <w:autoSpaceDE/>
        <w:autoSpaceDN/>
        <w:rPr>
          <w:rFonts w:asciiTheme="minorEastAsia" w:hAnsiTheme="minorEastAsia"/>
          <w:color w:val="000000" w:themeColor="text1"/>
        </w:rPr>
      </w:pPr>
      <w:r w:rsidRPr="001D2868">
        <w:rPr>
          <w:rFonts w:asciiTheme="minorEastAsia" w:hAnsiTheme="minorEastAsia"/>
          <w:color w:val="000000" w:themeColor="text1"/>
        </w:rPr>
        <w:br w:type="page"/>
      </w:r>
    </w:p>
    <w:p w14:paraId="53AC584F" w14:textId="17211AA4" w:rsidR="00952D26" w:rsidRPr="001D2868" w:rsidRDefault="00952D26" w:rsidP="00E07CCE">
      <w:pPr>
        <w:pStyle w:val="10"/>
        <w:numPr>
          <w:ilvl w:val="0"/>
          <w:numId w:val="0"/>
        </w:numPr>
        <w:wordWrap/>
      </w:pPr>
      <w:bookmarkStart w:id="32" w:name="_Toc121396133"/>
      <w:bookmarkStart w:id="33" w:name="_Toc164855763"/>
      <w:r w:rsidRPr="001D2868">
        <w:lastRenderedPageBreak/>
        <w:t>[</w:t>
      </w:r>
      <w:r w:rsidRPr="001D2868">
        <w:rPr>
          <w:rFonts w:hint="eastAsia"/>
        </w:rPr>
        <w:t>첨부</w:t>
      </w:r>
      <w:r w:rsidRPr="001D2868">
        <w:t xml:space="preserve"> 0</w:t>
      </w:r>
      <w:r w:rsidR="0059701B">
        <w:t>3</w:t>
      </w:r>
      <w:r w:rsidRPr="001D2868">
        <w:t xml:space="preserve">] </w:t>
      </w:r>
      <w:r w:rsidRPr="001D2868">
        <w:rPr>
          <w:rFonts w:hint="eastAsia"/>
        </w:rPr>
        <w:t>제</w:t>
      </w:r>
      <w:r w:rsidRPr="001D2868">
        <w:t xml:space="preserve">3자 </w:t>
      </w:r>
      <w:r w:rsidRPr="001D2868">
        <w:rPr>
          <w:rFonts w:hint="eastAsia"/>
        </w:rPr>
        <w:t>정보보호</w:t>
      </w:r>
      <w:r w:rsidRPr="001D2868">
        <w:t xml:space="preserve"> </w:t>
      </w:r>
      <w:r w:rsidRPr="001D2868">
        <w:rPr>
          <w:rFonts w:hint="eastAsia"/>
        </w:rPr>
        <w:t>서약서</w:t>
      </w:r>
      <w:bookmarkEnd w:id="32"/>
      <w:bookmarkEnd w:id="33"/>
    </w:p>
    <w:p w14:paraId="15C4BE45" w14:textId="77777777" w:rsidR="00952D26" w:rsidRPr="001D2868" w:rsidRDefault="00952D26" w:rsidP="00E07CCE">
      <w:pPr>
        <w:wordWrap/>
        <w:rPr>
          <w:rFonts w:asciiTheme="minorEastAsia" w:hAnsiTheme="minorEastAsia"/>
          <w:color w:val="000000" w:themeColor="text1"/>
        </w:rPr>
      </w:pPr>
    </w:p>
    <w:p w14:paraId="37C4224D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jc w:val="center"/>
        <w:rPr>
          <w:rFonts w:asciiTheme="minorEastAsia" w:hAnsiTheme="minorEastAsia"/>
          <w:b/>
          <w:sz w:val="32"/>
          <w:szCs w:val="32"/>
        </w:rPr>
      </w:pPr>
      <w:r w:rsidRPr="001D2868">
        <w:rPr>
          <w:rFonts w:asciiTheme="minorEastAsia" w:hAnsiTheme="minorEastAsia" w:hint="eastAsia"/>
          <w:b/>
          <w:sz w:val="32"/>
          <w:szCs w:val="32"/>
        </w:rPr>
        <w:t>정보보호 서약서</w:t>
      </w:r>
    </w:p>
    <w:p w14:paraId="7A64B784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  <w:szCs w:val="26"/>
        </w:rPr>
      </w:pPr>
    </w:p>
    <w:p w14:paraId="04E1311A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</w:rPr>
      </w:pPr>
      <w:r w:rsidRPr="001D2868">
        <w:rPr>
          <w:rFonts w:asciiTheme="minorEastAsia" w:hAnsiTheme="minorEastAsia" w:hint="eastAsia"/>
          <w:sz w:val="22"/>
        </w:rPr>
        <w:t>소       속 : __________________________________________</w:t>
      </w:r>
    </w:p>
    <w:p w14:paraId="4E256685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</w:rPr>
      </w:pPr>
      <w:r w:rsidRPr="001D2868">
        <w:rPr>
          <w:rFonts w:asciiTheme="minorEastAsia" w:hAnsiTheme="minorEastAsia" w:hint="eastAsia"/>
          <w:sz w:val="22"/>
        </w:rPr>
        <w:t>성       명 : __________________________________________</w:t>
      </w:r>
    </w:p>
    <w:p w14:paraId="0BDADF60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</w:rPr>
      </w:pPr>
      <w:r w:rsidRPr="001D2868">
        <w:rPr>
          <w:rFonts w:asciiTheme="minorEastAsia" w:hAnsiTheme="minorEastAsia" w:hint="eastAsia"/>
          <w:sz w:val="22"/>
        </w:rPr>
        <w:t>주       소 : __________________________________________</w:t>
      </w:r>
    </w:p>
    <w:p w14:paraId="66B81E4B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</w:rPr>
      </w:pPr>
      <w:r w:rsidRPr="001D2868">
        <w:rPr>
          <w:rFonts w:asciiTheme="minorEastAsia" w:hAnsiTheme="minorEastAsia" w:hint="eastAsia"/>
          <w:sz w:val="22"/>
        </w:rPr>
        <w:t>핸드폰 번호 : __________________________________________</w:t>
      </w:r>
    </w:p>
    <w:p w14:paraId="406F1AD5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rPr>
          <w:rFonts w:asciiTheme="minorEastAsia" w:hAnsiTheme="minorEastAsia"/>
          <w:sz w:val="22"/>
          <w:szCs w:val="26"/>
        </w:rPr>
      </w:pPr>
    </w:p>
    <w:p w14:paraId="01653353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본인은 [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-오일주식회사 ___________________________] 프로젝트에 참여하거나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-오일에서 서비스를 수행함에 있어 다음과 같은 사항을 준수하겠으며, 하기 사항 위반 시 민사상 손해배상 책임을 부담하며, 또한 그로 인하여 형사상의 불이익을 당할 수 있음을 양지하고 있습니다.</w:t>
      </w:r>
    </w:p>
    <w:p w14:paraId="226EB7BE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  <w:u w:val="single"/>
        </w:rPr>
      </w:pPr>
    </w:p>
    <w:p w14:paraId="0C8BBD88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  <w:u w:val="single"/>
        </w:rPr>
      </w:pPr>
      <w:r w:rsidRPr="001D2868">
        <w:rPr>
          <w:rFonts w:asciiTheme="minorEastAsia" w:hAnsiTheme="minorEastAsia" w:hint="eastAsia"/>
          <w:u w:val="single"/>
        </w:rPr>
        <w:t>보안 일반</w:t>
      </w:r>
    </w:p>
    <w:p w14:paraId="67F2D0A6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모든 프로젝트 수행 장소에는 잠금 장치가 되어 있어야 하며, 모든 사람이 자리를 비울 시에는 반드시 출입문을 잠그고, 개인 서랍이 있는 경우 퇴근 시 반드시 잠근다. 모든 프로젝트 인력은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-오일이 보안 교육을 수행할 경우 필수적으로 해당 교육을 이수하고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요구가 있을 경우 교육 이수 확인서 및 서약서를 제출하여야 함</w:t>
      </w:r>
    </w:p>
    <w:p w14:paraId="693B6860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컴퓨터가 바이러스에 감염되지 않도록 최신 </w:t>
      </w:r>
      <w:proofErr w:type="spellStart"/>
      <w:r w:rsidRPr="001D2868">
        <w:rPr>
          <w:rFonts w:asciiTheme="minorEastAsia" w:hAnsiTheme="minorEastAsia" w:hint="eastAsia"/>
        </w:rPr>
        <w:t>AntiVirus</w:t>
      </w:r>
      <w:proofErr w:type="spellEnd"/>
      <w:r w:rsidRPr="001D2868">
        <w:rPr>
          <w:rFonts w:asciiTheme="minorEastAsia" w:hAnsiTheme="minorEastAsia" w:hint="eastAsia"/>
        </w:rPr>
        <w:t xml:space="preserve"> Program을 설치하여 항상 실행하여야 하며, </w:t>
      </w:r>
      <w:proofErr w:type="spellStart"/>
      <w:r w:rsidRPr="001D2868">
        <w:rPr>
          <w:rFonts w:asciiTheme="minorEastAsia" w:hAnsiTheme="minorEastAsia" w:hint="eastAsia"/>
        </w:rPr>
        <w:t>AntiVirus</w:t>
      </w:r>
      <w:proofErr w:type="spellEnd"/>
      <w:r w:rsidRPr="001D2868">
        <w:rPr>
          <w:rFonts w:asciiTheme="minorEastAsia" w:hAnsiTheme="minorEastAsia" w:hint="eastAsia"/>
        </w:rPr>
        <w:t xml:space="preserve"> Program의 바이러스 정보 파일은 하루에 한 번 최신 버전으로 갱신되어야 함 인터넷 등 공개된 영역으로부터 자료를 구할 때 바이러스 감염 여부를 항상 확인하고 감염 여부가 의심스러운 파일은 열어보지 않는다.</w:t>
      </w:r>
    </w:p>
    <w:p w14:paraId="27201AF8" w14:textId="4BAC3093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개인 소유의 컴퓨터를 업무 목적으로 사용하더라도, 계약 중인 기간 동안에는 컴퓨터를 회사의 영업 목적 또는 기타 회사의 경영진이 허가한 목적을 위해서만 사용하도록 함 컴퓨터에는 적법한 라이선스가 없거나 허가되지 않는 소프트웨어가 설치되어 있지 않아야 함 P2P </w:t>
      </w:r>
      <w:proofErr w:type="spellStart"/>
      <w:r w:rsidRPr="001D2868">
        <w:rPr>
          <w:rFonts w:asciiTheme="minorEastAsia" w:hAnsiTheme="minorEastAsia" w:hint="eastAsia"/>
        </w:rPr>
        <w:t>자료공유용</w:t>
      </w:r>
      <w:proofErr w:type="spellEnd"/>
      <w:r w:rsidRPr="001D2868">
        <w:rPr>
          <w:rFonts w:asciiTheme="minorEastAsia" w:hAnsiTheme="minorEastAsia" w:hint="eastAsia"/>
        </w:rPr>
        <w:t xml:space="preserve"> 소프트웨어(예: </w:t>
      </w:r>
      <w:r w:rsidR="00B56E0D">
        <w:rPr>
          <w:rFonts w:asciiTheme="minorEastAsia" w:hAnsiTheme="minorEastAsia"/>
        </w:rPr>
        <w:t>u</w:t>
      </w:r>
      <w:r w:rsidR="00DB63DC">
        <w:rPr>
          <w:rFonts w:asciiTheme="minorEastAsia" w:hAnsiTheme="minorEastAsia"/>
        </w:rPr>
        <w:t>Torrent</w:t>
      </w:r>
      <w:r w:rsidR="00B56E0D">
        <w:rPr>
          <w:rFonts w:asciiTheme="minorEastAsia" w:hAnsiTheme="minorEastAsia"/>
        </w:rPr>
        <w:t xml:space="preserve">, </w:t>
      </w:r>
      <w:proofErr w:type="spellStart"/>
      <w:r w:rsidR="00B56E0D">
        <w:rPr>
          <w:rFonts w:asciiTheme="minorEastAsia" w:hAnsiTheme="minorEastAsia"/>
        </w:rPr>
        <w:t>BitTorrent</w:t>
      </w:r>
      <w:proofErr w:type="spellEnd"/>
      <w:r w:rsidR="00B56E0D">
        <w:rPr>
          <w:rFonts w:asciiTheme="minorEastAsia" w:hAnsiTheme="minorEastAsia" w:hint="eastAsia"/>
        </w:rPr>
        <w:t xml:space="preserve"> </w:t>
      </w:r>
      <w:r w:rsidRPr="001D2868">
        <w:rPr>
          <w:rFonts w:asciiTheme="minorEastAsia" w:hAnsiTheme="minorEastAsia" w:hint="eastAsia"/>
        </w:rPr>
        <w:t>등)</w:t>
      </w:r>
      <w:r w:rsidR="00DB63DC">
        <w:rPr>
          <w:rFonts w:asciiTheme="minorEastAsia" w:hAnsiTheme="minorEastAsia"/>
        </w:rPr>
        <w:t xml:space="preserve">, </w:t>
      </w:r>
      <w:r w:rsidR="00DB63DC">
        <w:rPr>
          <w:rFonts w:asciiTheme="minorEastAsia" w:hAnsiTheme="minorEastAsia" w:hint="eastAsia"/>
        </w:rPr>
        <w:t>비업무용/</w:t>
      </w:r>
      <w:r w:rsidR="00B56E0D">
        <w:rPr>
          <w:rFonts w:asciiTheme="minorEastAsia" w:hAnsiTheme="minorEastAsia" w:hint="eastAsia"/>
        </w:rPr>
        <w:t>Private</w:t>
      </w:r>
      <w:r w:rsidR="00DB63DC">
        <w:rPr>
          <w:rFonts w:asciiTheme="minorEastAsia" w:hAnsiTheme="minorEastAsia" w:hint="eastAsia"/>
        </w:rPr>
        <w:t xml:space="preserve"> </w:t>
      </w:r>
      <w:r w:rsidR="00DB63DC">
        <w:rPr>
          <w:rFonts w:asciiTheme="minorEastAsia" w:hAnsiTheme="minorEastAsia"/>
        </w:rPr>
        <w:t xml:space="preserve">VPN </w:t>
      </w:r>
      <w:r w:rsidR="00DB63DC">
        <w:rPr>
          <w:rFonts w:asciiTheme="minorEastAsia" w:hAnsiTheme="minorEastAsia" w:hint="eastAsia"/>
        </w:rPr>
        <w:t xml:space="preserve">및 </w:t>
      </w:r>
      <w:r w:rsidR="00B56E0D">
        <w:rPr>
          <w:rFonts w:asciiTheme="minorEastAsia" w:hAnsiTheme="minorEastAsia"/>
        </w:rPr>
        <w:t>Private Browser(</w:t>
      </w:r>
      <w:r w:rsidR="00B56E0D">
        <w:rPr>
          <w:rFonts w:asciiTheme="minorEastAsia" w:hAnsiTheme="minorEastAsia" w:hint="eastAsia"/>
        </w:rPr>
        <w:t xml:space="preserve">예: </w:t>
      </w:r>
      <w:r w:rsidR="00B56E0D">
        <w:rPr>
          <w:rFonts w:asciiTheme="minorEastAsia" w:hAnsiTheme="minorEastAsia"/>
        </w:rPr>
        <w:t xml:space="preserve">Epic, Tor, </w:t>
      </w:r>
      <w:proofErr w:type="spellStart"/>
      <w:r w:rsidR="00B56E0D">
        <w:rPr>
          <w:rFonts w:asciiTheme="minorEastAsia" w:hAnsiTheme="minorEastAsia"/>
        </w:rPr>
        <w:t>Dooble</w:t>
      </w:r>
      <w:proofErr w:type="spellEnd"/>
      <w:r w:rsidR="00B56E0D">
        <w:rPr>
          <w:rFonts w:asciiTheme="minorEastAsia" w:hAnsiTheme="minorEastAsia"/>
        </w:rPr>
        <w:t xml:space="preserve">, Brave, Cocoon, </w:t>
      </w:r>
      <w:proofErr w:type="spellStart"/>
      <w:r w:rsidR="00B56E0D">
        <w:rPr>
          <w:rFonts w:asciiTheme="minorEastAsia" w:hAnsiTheme="minorEastAsia"/>
        </w:rPr>
        <w:t>Comodo</w:t>
      </w:r>
      <w:proofErr w:type="spellEnd"/>
      <w:r w:rsidR="00B56E0D">
        <w:rPr>
          <w:rFonts w:asciiTheme="minorEastAsia" w:hAnsiTheme="minorEastAsia"/>
        </w:rPr>
        <w:t xml:space="preserve"> Dragon, </w:t>
      </w:r>
      <w:proofErr w:type="spellStart"/>
      <w:r w:rsidR="00B56E0D">
        <w:rPr>
          <w:rFonts w:asciiTheme="minorEastAsia" w:hAnsiTheme="minorEastAsia"/>
        </w:rPr>
        <w:t>Yandex</w:t>
      </w:r>
      <w:proofErr w:type="spellEnd"/>
      <w:r w:rsidR="00B56E0D">
        <w:rPr>
          <w:rFonts w:asciiTheme="minorEastAsia" w:hAnsiTheme="minorEastAsia"/>
        </w:rPr>
        <w:t xml:space="preserve"> Browser, </w:t>
      </w:r>
      <w:proofErr w:type="spellStart"/>
      <w:r w:rsidR="00B56E0D">
        <w:rPr>
          <w:rFonts w:asciiTheme="minorEastAsia" w:hAnsiTheme="minorEastAsia"/>
        </w:rPr>
        <w:t>SRWare</w:t>
      </w:r>
      <w:proofErr w:type="spellEnd"/>
      <w:r w:rsidR="00B56E0D">
        <w:rPr>
          <w:rFonts w:asciiTheme="minorEastAsia" w:hAnsiTheme="minorEastAsia"/>
        </w:rPr>
        <w:t xml:space="preserve"> Iron, Aviator </w:t>
      </w:r>
      <w:r w:rsidR="00B56E0D">
        <w:rPr>
          <w:rFonts w:asciiTheme="minorEastAsia" w:hAnsiTheme="minorEastAsia" w:hint="eastAsia"/>
        </w:rPr>
        <w:t>등)</w:t>
      </w:r>
      <w:r w:rsidRPr="001D2868">
        <w:rPr>
          <w:rFonts w:asciiTheme="minorEastAsia" w:hAnsiTheme="minorEastAsia" w:hint="eastAsia"/>
        </w:rPr>
        <w:t>를 설치하여 사용하지 않는다.</w:t>
      </w:r>
    </w:p>
    <w:p w14:paraId="15B76BBF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체인메일 및 스팸 메일을 발송하거나 이송(Forward)하지 않고, 부적절한 내용의 정보에 </w:t>
      </w:r>
      <w:r w:rsidRPr="001D2868">
        <w:rPr>
          <w:rFonts w:asciiTheme="minorEastAsia" w:hAnsiTheme="minorEastAsia" w:hint="eastAsia"/>
        </w:rPr>
        <w:lastRenderedPageBreak/>
        <w:t>접근하거나 이를 배포하지 않는다. 다른 사람에게 부적절하거나 공격적이거나 무례하게 받아들여질 수 있는 어떠한 내용이라도 접근하거나 배포하지 않는다.</w:t>
      </w:r>
    </w:p>
    <w:p w14:paraId="38AD3516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보안 사고가 발생하였거나 의심스런 사건이 인지되는 경우 관리자 또는 보안담당자에게 즉시 보고해야 함 시스템 조사를 직접 하거나 증거 인멸 등의 시도를 해서는 안 되며, 사고를 유발한 것으로 의심되는 개인 또는 조직에게 연락해서도 안 된다.</w:t>
      </w:r>
    </w:p>
    <w:p w14:paraId="67DA5765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-오일의 보안 지침 혹은 이에 준하는 지침에 따라야 하며 만약 출입통제장치나, 보안 소프트웨어 설치 등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-오일이 요구하는 별도의 보안 준수사항이 있는 경우 양사의 협의를 거쳐 시행한다. </w:t>
      </w:r>
    </w:p>
    <w:p w14:paraId="3E57A5B1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장비 또는 소프트웨어를 포함한 모든 자산을 허가없이 습득 또는 반출해서는 안된다.</w:t>
      </w:r>
    </w:p>
    <w:p w14:paraId="437C55A3" w14:textId="77777777" w:rsidR="00952D26" w:rsidRPr="001D2868" w:rsidRDefault="00952D26" w:rsidP="00C437BF">
      <w:pPr>
        <w:numPr>
          <w:ilvl w:val="0"/>
          <w:numId w:val="30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-오일이 아닌 다른 장소에서 근무 시에도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보안 규정을 따라야 함</w:t>
      </w:r>
    </w:p>
    <w:p w14:paraId="13EE1BFE" w14:textId="77777777" w:rsidR="00952D26" w:rsidRPr="001D2868" w:rsidRDefault="00952D26" w:rsidP="00E07CCE">
      <w:pPr>
        <w:wordWrap/>
        <w:spacing w:before="240" w:after="0"/>
        <w:rPr>
          <w:rFonts w:asciiTheme="minorEastAsia" w:hAnsiTheme="minorEastAsia"/>
          <w:u w:val="single"/>
        </w:rPr>
      </w:pPr>
      <w:r w:rsidRPr="001D2868">
        <w:rPr>
          <w:rFonts w:asciiTheme="minorEastAsia" w:hAnsiTheme="minorEastAsia" w:hint="eastAsia"/>
          <w:u w:val="single"/>
        </w:rPr>
        <w:t>자료 보안</w:t>
      </w:r>
    </w:p>
    <w:p w14:paraId="30B4A795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전산망 구성도, IP 현황, 개인정보 및 기타 비공개 자료를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승인 없이 접근하거나 사용할 수 없다.</w:t>
      </w:r>
    </w:p>
    <w:p w14:paraId="1D8DBD79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프로젝트 수행 과정에서 발생하는 모든 자료 및 산출물은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파일서버 또는 지정한 PC 이외에 저장, 관리하여서는 안 된다.</w:t>
      </w:r>
    </w:p>
    <w:p w14:paraId="61AA833A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프로젝트 관련 자료는 인터넷, 웹하드, 인터넷 자료공유사이트 및 개인 </w:t>
      </w:r>
      <w:proofErr w:type="spellStart"/>
      <w:r w:rsidRPr="001D2868">
        <w:rPr>
          <w:rFonts w:asciiTheme="minorEastAsia" w:hAnsiTheme="minorEastAsia" w:hint="eastAsia"/>
        </w:rPr>
        <w:t>메일함에</w:t>
      </w:r>
      <w:proofErr w:type="spellEnd"/>
      <w:r w:rsidRPr="001D2868">
        <w:rPr>
          <w:rFonts w:asciiTheme="minorEastAsia" w:hAnsiTheme="minorEastAsia" w:hint="eastAsia"/>
        </w:rPr>
        <w:t xml:space="preserve"> 저장할 수 없으며,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사전 승인없이 전자우편을 이용하여 외부로 자료를 전송해서는 안 된다.</w:t>
      </w:r>
    </w:p>
    <w:p w14:paraId="657931B8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업무 중 제공된 기밀정보 및 비공개자료는 퇴근 시 </w:t>
      </w:r>
      <w:proofErr w:type="spellStart"/>
      <w:r w:rsidRPr="001D2868">
        <w:rPr>
          <w:rFonts w:asciiTheme="minorEastAsia" w:hAnsiTheme="minorEastAsia" w:hint="eastAsia"/>
        </w:rPr>
        <w:t>반납토록</w:t>
      </w:r>
      <w:proofErr w:type="spellEnd"/>
      <w:r w:rsidRPr="001D2868">
        <w:rPr>
          <w:rFonts w:asciiTheme="minorEastAsia" w:hAnsiTheme="minorEastAsia" w:hint="eastAsia"/>
        </w:rPr>
        <w:t xml:space="preserve"> 하여야 하며, 잠금 장치가 있는 보관함에 보관해야 함</w:t>
      </w:r>
    </w:p>
    <w:p w14:paraId="75753E07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메일 계정 사용 시 프로젝트/유지보수업무 수행과 관련된 목적으로만 사용하고, 개인적인 자료 송수신 또는 기타 다른 목적으로 사용하지 않는다.</w:t>
      </w:r>
    </w:p>
    <w:p w14:paraId="2DD978BF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자료의 제공 및 수령은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-오일과 합의된 보안 절차에 따른다.</w:t>
      </w:r>
    </w:p>
    <w:p w14:paraId="0AFA07F0" w14:textId="508DEDC9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</w:t>
      </w:r>
      <w:r w:rsidR="00E567F1">
        <w:rPr>
          <w:rFonts w:asciiTheme="minorEastAsia" w:hAnsiTheme="minorEastAsia" w:hint="eastAsia"/>
        </w:rPr>
        <w:t xml:space="preserve"> </w:t>
      </w:r>
      <w:r w:rsidRPr="001D2868">
        <w:rPr>
          <w:rFonts w:asciiTheme="minorEastAsia" w:hAnsiTheme="minorEastAsia" w:hint="eastAsia"/>
        </w:rPr>
        <w:t xml:space="preserve">정보 혹은 </w:t>
      </w:r>
      <w:proofErr w:type="spellStart"/>
      <w:r w:rsidRPr="001D2868">
        <w:rPr>
          <w:rFonts w:asciiTheme="minorEastAsia" w:hAnsiTheme="minorEastAsia" w:hint="eastAsia"/>
        </w:rPr>
        <w:t>기밀정보는</w:t>
      </w:r>
      <w:proofErr w:type="spellEnd"/>
      <w:r w:rsidRPr="001D2868">
        <w:rPr>
          <w:rFonts w:asciiTheme="minorEastAsia" w:hAnsiTheme="minorEastAsia" w:hint="eastAsia"/>
        </w:rPr>
        <w:t xml:space="preserve"> need to know base로 공유하며, 반드시 업무상 필요한 사람에게만 제공한다.</w:t>
      </w:r>
    </w:p>
    <w:p w14:paraId="350F3FC8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-오일이 제공한 정보는 업무 목적을 달성한 후 즉시 파기하여 PC에 정보가 </w:t>
      </w:r>
      <w:r w:rsidRPr="001D2868">
        <w:rPr>
          <w:rFonts w:asciiTheme="minorEastAsia" w:hAnsiTheme="minorEastAsia" w:hint="eastAsia"/>
        </w:rPr>
        <w:lastRenderedPageBreak/>
        <w:t>남아있지 않도록 관리한다.</w:t>
      </w:r>
    </w:p>
    <w:p w14:paraId="250E9AF9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정보를 노트북 외 불가피하게 USB, 외장하드 등에 저장하는 경우는 안전한 알고리즘으로 암호화하여 보관한다.</w:t>
      </w:r>
    </w:p>
    <w:p w14:paraId="3C5C0897" w14:textId="77777777" w:rsidR="00952D26" w:rsidRPr="001D2868" w:rsidRDefault="00952D26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저장매체를 이용한 데이터 이동 시 사전에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승인을 받도록 하며, 사후 반납 혹은 삭제를 확인한다.</w:t>
      </w:r>
    </w:p>
    <w:p w14:paraId="31C2634C" w14:textId="330114E3" w:rsidR="00952D26" w:rsidRPr="001D2868" w:rsidRDefault="00E567F1" w:rsidP="00C437BF">
      <w:pPr>
        <w:numPr>
          <w:ilvl w:val="0"/>
          <w:numId w:val="31"/>
        </w:numPr>
        <w:wordWrap/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개인정보,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영업비밀,</w:t>
      </w:r>
      <w:r>
        <w:rPr>
          <w:rFonts w:asciiTheme="minorEastAsia" w:hAnsiTheme="minorEastAsia"/>
        </w:rPr>
        <w:t xml:space="preserve"> </w:t>
      </w:r>
      <w:r w:rsidR="00952D26" w:rsidRPr="001D2868">
        <w:rPr>
          <w:rFonts w:asciiTheme="minorEastAsia" w:hAnsiTheme="minorEastAsia" w:hint="eastAsia"/>
        </w:rPr>
        <w:t xml:space="preserve">계정/비밀번호 등 </w:t>
      </w:r>
      <w:proofErr w:type="spellStart"/>
      <w:r w:rsidR="00952D26" w:rsidRPr="001D2868">
        <w:rPr>
          <w:rFonts w:asciiTheme="minorEastAsia" w:hAnsiTheme="minorEastAsia" w:hint="eastAsia"/>
        </w:rPr>
        <w:t>기밀정보는</w:t>
      </w:r>
      <w:proofErr w:type="spellEnd"/>
      <w:r w:rsidR="00952D26" w:rsidRPr="001D2868">
        <w:rPr>
          <w:rFonts w:asciiTheme="minorEastAsia" w:hAnsiTheme="minorEastAsia" w:hint="eastAsia"/>
        </w:rPr>
        <w:t xml:space="preserve"> PC 내에 </w:t>
      </w:r>
      <w:proofErr w:type="spellStart"/>
      <w:r w:rsidR="00952D26" w:rsidRPr="001D2868">
        <w:rPr>
          <w:rFonts w:asciiTheme="minorEastAsia" w:hAnsiTheme="minorEastAsia" w:hint="eastAsia"/>
        </w:rPr>
        <w:t>평문으로</w:t>
      </w:r>
      <w:proofErr w:type="spellEnd"/>
      <w:r w:rsidR="00952D26" w:rsidRPr="001D2868">
        <w:rPr>
          <w:rFonts w:asciiTheme="minorEastAsia" w:hAnsiTheme="minorEastAsia" w:hint="eastAsia"/>
        </w:rPr>
        <w:t xml:space="preserve"> 보관하지 않는다.</w:t>
      </w:r>
    </w:p>
    <w:p w14:paraId="0968174E" w14:textId="77777777" w:rsidR="00952D26" w:rsidRPr="001D2868" w:rsidRDefault="00952D26" w:rsidP="00E07CCE">
      <w:pPr>
        <w:wordWrap/>
        <w:spacing w:before="240" w:after="0"/>
        <w:rPr>
          <w:rFonts w:asciiTheme="minorEastAsia" w:hAnsiTheme="minorEastAsia"/>
          <w:u w:val="single"/>
        </w:rPr>
      </w:pPr>
      <w:r w:rsidRPr="001D2868">
        <w:rPr>
          <w:rFonts w:asciiTheme="minorEastAsia" w:hAnsiTheme="minorEastAsia" w:hint="eastAsia"/>
          <w:u w:val="single"/>
        </w:rPr>
        <w:t>시스템 운영 및 유지보수 보안</w:t>
      </w:r>
    </w:p>
    <w:p w14:paraId="7952C3C1" w14:textId="77777777" w:rsidR="00952D26" w:rsidRPr="001D2868" w:rsidRDefault="00952D26" w:rsidP="00C437BF">
      <w:pPr>
        <w:numPr>
          <w:ilvl w:val="0"/>
          <w:numId w:val="32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시스템 접근 필요 시, “최소한의 </w:t>
      </w:r>
      <w:proofErr w:type="spellStart"/>
      <w:r w:rsidRPr="001D2868">
        <w:rPr>
          <w:rFonts w:asciiTheme="minorEastAsia" w:hAnsiTheme="minorEastAsia" w:hint="eastAsia"/>
        </w:rPr>
        <w:t>권한”만을</w:t>
      </w:r>
      <w:proofErr w:type="spellEnd"/>
      <w:r w:rsidRPr="001D2868">
        <w:rPr>
          <w:rFonts w:asciiTheme="minorEastAsia" w:hAnsiTheme="minorEastAsia" w:hint="eastAsia"/>
        </w:rPr>
        <w:t xml:space="preserve"> </w:t>
      </w:r>
      <w:proofErr w:type="spellStart"/>
      <w:r w:rsidRPr="001D2868">
        <w:rPr>
          <w:rFonts w:asciiTheme="minorEastAsia" w:hAnsiTheme="minorEastAsia" w:hint="eastAsia"/>
        </w:rPr>
        <w:t>부여받고</w:t>
      </w:r>
      <w:proofErr w:type="spellEnd"/>
      <w:r w:rsidRPr="001D2868">
        <w:rPr>
          <w:rFonts w:asciiTheme="minorEastAsia" w:hAnsiTheme="minorEastAsia" w:hint="eastAsia"/>
        </w:rPr>
        <w:t xml:space="preserve"> “개인 </w:t>
      </w:r>
      <w:proofErr w:type="spellStart"/>
      <w:r w:rsidRPr="001D2868">
        <w:rPr>
          <w:rFonts w:asciiTheme="minorEastAsia" w:hAnsiTheme="minorEastAsia" w:hint="eastAsia"/>
        </w:rPr>
        <w:t>계정”을</w:t>
      </w:r>
      <w:proofErr w:type="spellEnd"/>
      <w:r w:rsidRPr="001D2868">
        <w:rPr>
          <w:rFonts w:asciiTheme="minorEastAsia" w:hAnsiTheme="minorEastAsia" w:hint="eastAsia"/>
        </w:rPr>
        <w:t xml:space="preserve"> 사용해야 하며, 업무 사용이 종료되면 즉시 계정을 반납한다.</w:t>
      </w:r>
    </w:p>
    <w:p w14:paraId="772CBAB2" w14:textId="77777777" w:rsidR="00952D26" w:rsidRPr="001D2868" w:rsidRDefault="00952D26" w:rsidP="00C437BF">
      <w:pPr>
        <w:numPr>
          <w:ilvl w:val="0"/>
          <w:numId w:val="32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개인의 ID/패스워드는 공유하지 않는다.</w:t>
      </w:r>
    </w:p>
    <w:p w14:paraId="0A033AF9" w14:textId="77777777" w:rsidR="00952D26" w:rsidRPr="001D2868" w:rsidRDefault="00952D26" w:rsidP="00C437BF">
      <w:pPr>
        <w:numPr>
          <w:ilvl w:val="0"/>
          <w:numId w:val="32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시스템 변경 작업 시에는 사전에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승인을 득하고, 작업 완료 즉시 통보한다.</w:t>
      </w:r>
    </w:p>
    <w:p w14:paraId="38FA231F" w14:textId="77777777" w:rsidR="00952D26" w:rsidRPr="001D2868" w:rsidRDefault="00952D26" w:rsidP="00C437BF">
      <w:pPr>
        <w:numPr>
          <w:ilvl w:val="0"/>
          <w:numId w:val="32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원격 콘솔 접속 계정/인력/장비는 사전에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승인을 득한다.</w:t>
      </w:r>
    </w:p>
    <w:p w14:paraId="6F222CBB" w14:textId="77777777" w:rsidR="00952D26" w:rsidRPr="001D2868" w:rsidRDefault="00952D26" w:rsidP="00C437BF">
      <w:pPr>
        <w:numPr>
          <w:ilvl w:val="0"/>
          <w:numId w:val="32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안전한 응용시스템 관리 및 개발 유지보수업무 수행을 위하여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-오일의 응용시스템 정보보호 관련 지침 등을 준수한다. </w:t>
      </w:r>
    </w:p>
    <w:p w14:paraId="0D1B0549" w14:textId="77777777" w:rsidR="00952D26" w:rsidRPr="001D2868" w:rsidRDefault="00952D26" w:rsidP="00E07CCE">
      <w:pPr>
        <w:wordWrap/>
        <w:spacing w:before="240" w:after="0"/>
        <w:rPr>
          <w:rFonts w:asciiTheme="minorEastAsia" w:hAnsiTheme="minorEastAsia"/>
          <w:u w:val="single"/>
        </w:rPr>
      </w:pPr>
      <w:r w:rsidRPr="001D2868">
        <w:rPr>
          <w:rFonts w:asciiTheme="minorEastAsia" w:hAnsiTheme="minorEastAsia" w:hint="eastAsia"/>
          <w:u w:val="single"/>
        </w:rPr>
        <w:t>사무실, 장비 보안</w:t>
      </w:r>
    </w:p>
    <w:p w14:paraId="60A68507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프로젝트와 관련한 작업의 수행은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-오일이 지정한 장소에서 이루어져야 하며, 부득이 개인적인 공간 또는 제 3의 장소에서 작업하여야 할 경우에는 잠금 장치 등 적절한 조치를 취한 후 사전에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승인을 얻어야 함</w:t>
      </w:r>
    </w:p>
    <w:p w14:paraId="6F4A50A1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-오일의 사전 승인 없이 USB 메모리, 카메라 및 기타 휴대용 저장장치 등을 이용하여 프로젝트 관련 자료를 보관할 수 없으며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또는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</w:t>
      </w:r>
      <w:proofErr w:type="spellStart"/>
      <w:r w:rsidRPr="001D2868">
        <w:rPr>
          <w:rFonts w:asciiTheme="minorEastAsia" w:hAnsiTheme="minorEastAsia" w:hint="eastAsia"/>
        </w:rPr>
        <w:t>오일로부터</w:t>
      </w:r>
      <w:proofErr w:type="spellEnd"/>
      <w:r w:rsidRPr="001D2868">
        <w:rPr>
          <w:rFonts w:asciiTheme="minorEastAsia" w:hAnsiTheme="minorEastAsia" w:hint="eastAsia"/>
        </w:rPr>
        <w:t xml:space="preserve"> 위임을 받은 제3자가 노트북, </w:t>
      </w:r>
      <w:proofErr w:type="spellStart"/>
      <w:r w:rsidRPr="001D2868">
        <w:rPr>
          <w:rFonts w:asciiTheme="minorEastAsia" w:hAnsiTheme="minorEastAsia" w:hint="eastAsia"/>
        </w:rPr>
        <w:t>개인장비</w:t>
      </w:r>
      <w:proofErr w:type="spellEnd"/>
      <w:r w:rsidRPr="001D2868">
        <w:rPr>
          <w:rFonts w:asciiTheme="minorEastAsia" w:hAnsiTheme="minorEastAsia" w:hint="eastAsia"/>
        </w:rPr>
        <w:t xml:space="preserve"> 등에 대한 자료 검색을 요청하였을 경우 이에 응하여야 함</w:t>
      </w:r>
    </w:p>
    <w:p w14:paraId="110430B2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개인컴퓨터에는 Power on, 하드디스크, 화면보호기 패스워드를 설정하여야 하며 화면 보호기 암호는 10분으로 설정하여야 함 또한 자리를 비울 시는 화면 보호기를 즉시 실행한다. 암호는 추측하기 어려워야 하고 주기적으로 변경되어야 하며, 이전에 사용된 암호와 동일한 암호를 사용하지 않는다. Cable lock을 이용하여 노트북을 적절하게 보호하여야 함</w:t>
      </w:r>
    </w:p>
    <w:p w14:paraId="68CCC80C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시스템 안정 및 안전을 확보하기 위한 보안패치를 적용한다.</w:t>
      </w:r>
    </w:p>
    <w:p w14:paraId="132354B8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lastRenderedPageBreak/>
        <w:t>상주인력은</w:t>
      </w:r>
      <w:proofErr w:type="spellEnd"/>
      <w:r w:rsidRPr="001D2868">
        <w:rPr>
          <w:rFonts w:asciiTheme="minorEastAsia" w:hAnsiTheme="minorEastAsia" w:hint="eastAsia"/>
        </w:rPr>
        <w:t xml:space="preserve"> 사전 출입 등록 및 승인 후 출입하며, </w:t>
      </w:r>
      <w:proofErr w:type="spellStart"/>
      <w:r w:rsidRPr="001D2868">
        <w:rPr>
          <w:rFonts w:asciiTheme="minorEastAsia" w:hAnsiTheme="minorEastAsia" w:hint="eastAsia"/>
        </w:rPr>
        <w:t>비상주</w:t>
      </w:r>
      <w:proofErr w:type="spellEnd"/>
      <w:r w:rsidRPr="001D2868">
        <w:rPr>
          <w:rFonts w:asciiTheme="minorEastAsia" w:hAnsiTheme="minorEastAsia" w:hint="eastAsia"/>
        </w:rPr>
        <w:t xml:space="preserve"> 인력은 </w:t>
      </w:r>
      <w:proofErr w:type="spellStart"/>
      <w:r w:rsidRPr="001D2868">
        <w:rPr>
          <w:rFonts w:asciiTheme="minorEastAsia" w:hAnsiTheme="minorEastAsia" w:hint="eastAsia"/>
        </w:rPr>
        <w:t>방문절차에</w:t>
      </w:r>
      <w:proofErr w:type="spellEnd"/>
      <w:r w:rsidRPr="001D2868">
        <w:rPr>
          <w:rFonts w:asciiTheme="minorEastAsia" w:hAnsiTheme="minorEastAsia" w:hint="eastAsia"/>
        </w:rPr>
        <w:t xml:space="preserve"> 따라 </w:t>
      </w:r>
      <w:proofErr w:type="spellStart"/>
      <w:r w:rsidRPr="001D2868">
        <w:rPr>
          <w:rFonts w:asciiTheme="minorEastAsia" w:hAnsiTheme="minorEastAsia" w:hint="eastAsia"/>
        </w:rPr>
        <w:t>방문증을</w:t>
      </w:r>
      <w:proofErr w:type="spellEnd"/>
      <w:r w:rsidRPr="001D2868">
        <w:rPr>
          <w:rFonts w:asciiTheme="minorEastAsia" w:hAnsiTheme="minorEastAsia" w:hint="eastAsia"/>
        </w:rPr>
        <w:t xml:space="preserve"> 발급 받고 당사 담당 임직원 동행 하에 출입한다.</w:t>
      </w:r>
    </w:p>
    <w:p w14:paraId="4D75E0F3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휴대 및 반입금지 품목 등 출입에 대한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 보안정책을 준수한다.</w:t>
      </w:r>
    </w:p>
    <w:p w14:paraId="3E439668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Clean Desk 실행으로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정보 노출을 방지한다.</w:t>
      </w:r>
    </w:p>
    <w:p w14:paraId="41EDDC3D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근무시간에는 노트북 잠금 장치를 이용하여 보호하고 근무 종료 후에는 사용 중인 노트북을 서랍이나 캐비닛에 넣고 잠근다.</w:t>
      </w:r>
    </w:p>
    <w:p w14:paraId="5D26DC70" w14:textId="77777777" w:rsidR="00952D26" w:rsidRPr="001D2868" w:rsidRDefault="00952D26" w:rsidP="00C437BF">
      <w:pPr>
        <w:numPr>
          <w:ilvl w:val="0"/>
          <w:numId w:val="33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기계실 출입은 업무상 필요한 경우로 국한하고, </w:t>
      </w:r>
      <w:proofErr w:type="spellStart"/>
      <w:r w:rsidRPr="001D2868">
        <w:rPr>
          <w:rFonts w:asciiTheme="minorEastAsia" w:hAnsiTheme="minorEastAsia" w:hint="eastAsia"/>
        </w:rPr>
        <w:t>업무종료</w:t>
      </w:r>
      <w:proofErr w:type="spellEnd"/>
      <w:r w:rsidRPr="001D2868">
        <w:rPr>
          <w:rFonts w:asciiTheme="minorEastAsia" w:hAnsiTheme="minorEastAsia" w:hint="eastAsia"/>
        </w:rPr>
        <w:t xml:space="preserve"> 시 즉각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</w:t>
      </w:r>
      <w:proofErr w:type="spellStart"/>
      <w:r w:rsidRPr="001D2868">
        <w:rPr>
          <w:rFonts w:asciiTheme="minorEastAsia" w:hAnsiTheme="minorEastAsia" w:hint="eastAsia"/>
        </w:rPr>
        <w:t>오일에게</w:t>
      </w:r>
      <w:proofErr w:type="spellEnd"/>
      <w:r w:rsidRPr="001D2868">
        <w:rPr>
          <w:rFonts w:asciiTheme="minorEastAsia" w:hAnsiTheme="minorEastAsia" w:hint="eastAsia"/>
        </w:rPr>
        <w:t xml:space="preserve"> 통지하고 기계실에서 퇴실한다.</w:t>
      </w:r>
    </w:p>
    <w:p w14:paraId="36E38B15" w14:textId="77777777" w:rsidR="00952D26" w:rsidRPr="001D2868" w:rsidRDefault="00952D26" w:rsidP="00E07CCE">
      <w:pPr>
        <w:wordWrap/>
        <w:spacing w:before="240" w:after="0"/>
        <w:rPr>
          <w:rFonts w:asciiTheme="minorEastAsia" w:hAnsiTheme="minorEastAsia"/>
          <w:u w:val="single"/>
        </w:rPr>
      </w:pPr>
      <w:proofErr w:type="spellStart"/>
      <w:r w:rsidRPr="001D2868">
        <w:rPr>
          <w:rFonts w:asciiTheme="minorEastAsia" w:hAnsiTheme="minorEastAsia" w:hint="eastAsia"/>
          <w:u w:val="single"/>
        </w:rPr>
        <w:t>내∙외부망</w:t>
      </w:r>
      <w:proofErr w:type="spellEnd"/>
      <w:r w:rsidRPr="001D2868">
        <w:rPr>
          <w:rFonts w:asciiTheme="minorEastAsia" w:hAnsiTheme="minorEastAsia" w:hint="eastAsia"/>
          <w:u w:val="single"/>
        </w:rPr>
        <w:t xml:space="preserve"> 접근 시 보안</w:t>
      </w:r>
    </w:p>
    <w:p w14:paraId="525B68AA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-오일의 사전 승인을 받지 않은 경우, 업무와 무관할 경우에는 타인의 ID 또는 비밀번호를 도용하는 등의 방법으로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전산망에 접근해서는 안 된다.</w:t>
      </w:r>
    </w:p>
    <w:p w14:paraId="17CB18E7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사전 승인을 받지 않은 노트북 PC 또는 기타 전산처리장치로 인터넷에 연결하거나 자료를 공유하여서는 아니된다.</w:t>
      </w:r>
    </w:p>
    <w:p w14:paraId="658712E8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네트워크 접근 시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-오일에서 요구하는 보안솔루션을 모두 설치하여 점검을 받은 후 네트워크를 사용한다.</w:t>
      </w:r>
    </w:p>
    <w:p w14:paraId="09ED48F1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-오일에서 정보기기의 반입/반출 및 </w:t>
      </w:r>
      <w:proofErr w:type="spellStart"/>
      <w:r w:rsidRPr="001D2868">
        <w:rPr>
          <w:rFonts w:asciiTheme="minorEastAsia" w:hAnsiTheme="minorEastAsia" w:hint="eastAsia"/>
        </w:rPr>
        <w:t>내외부</w:t>
      </w:r>
      <w:proofErr w:type="spellEnd"/>
      <w:r w:rsidRPr="001D2868">
        <w:rPr>
          <w:rFonts w:asciiTheme="minorEastAsia" w:hAnsiTheme="minorEastAsia" w:hint="eastAsia"/>
        </w:rPr>
        <w:t xml:space="preserve"> 네트워크 사용을 허용하지 않는 경우 이를 준수한다.</w:t>
      </w:r>
    </w:p>
    <w:p w14:paraId="6F140649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</w:t>
      </w:r>
      <w:proofErr w:type="spellStart"/>
      <w:r w:rsidRPr="001D2868">
        <w:rPr>
          <w:rFonts w:asciiTheme="minorEastAsia" w:hAnsiTheme="minorEastAsia" w:hint="eastAsia"/>
        </w:rPr>
        <w:t>보안정책에</w:t>
      </w:r>
      <w:proofErr w:type="spellEnd"/>
      <w:r w:rsidRPr="001D2868">
        <w:rPr>
          <w:rFonts w:asciiTheme="minorEastAsia" w:hAnsiTheme="minorEastAsia" w:hint="eastAsia"/>
        </w:rPr>
        <w:t xml:space="preserve"> 위배되지 않는 범위 내에서 네트워크에 접속해야 하며,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</w:t>
      </w:r>
      <w:proofErr w:type="spellStart"/>
      <w:r w:rsidRPr="001D2868">
        <w:rPr>
          <w:rFonts w:asciiTheme="minorEastAsia" w:hAnsiTheme="minorEastAsia" w:hint="eastAsia"/>
        </w:rPr>
        <w:t>내외부</w:t>
      </w:r>
      <w:proofErr w:type="spellEnd"/>
      <w:r w:rsidRPr="001D2868">
        <w:rPr>
          <w:rFonts w:asciiTheme="minorEastAsia" w:hAnsiTheme="minorEastAsia" w:hint="eastAsia"/>
        </w:rPr>
        <w:t xml:space="preserve"> 네트워크 및 VPN 사용을 위해 사전 승인 등 절차가 필요한 경우 절차를 준수한다.</w:t>
      </w:r>
    </w:p>
    <w:p w14:paraId="6E421C52" w14:textId="77777777" w:rsidR="00952D26" w:rsidRPr="001D2868" w:rsidRDefault="00952D26" w:rsidP="00C437BF">
      <w:pPr>
        <w:numPr>
          <w:ilvl w:val="0"/>
          <w:numId w:val="34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네트워크 연결 시 개인방화벽을 설치하고 항시 활성화를 유지해야 하며, 접근 요청이 오는 경우 필요 여부를 확인한 후 선별적으로 허용한다.</w:t>
      </w:r>
    </w:p>
    <w:p w14:paraId="79457517" w14:textId="77777777" w:rsidR="00952D26" w:rsidRPr="001D2868" w:rsidRDefault="00952D26" w:rsidP="00E07CCE">
      <w:pPr>
        <w:wordWrap/>
        <w:spacing w:before="240" w:after="0"/>
        <w:rPr>
          <w:rFonts w:asciiTheme="minorEastAsia" w:hAnsiTheme="minorEastAsia"/>
          <w:u w:val="single"/>
        </w:rPr>
      </w:pPr>
      <w:r w:rsidRPr="001D2868">
        <w:rPr>
          <w:rFonts w:asciiTheme="minorEastAsia" w:hAnsiTheme="minorEastAsia" w:hint="eastAsia"/>
          <w:u w:val="single"/>
        </w:rPr>
        <w:t>프로젝트 수행 후 보안</w:t>
      </w:r>
    </w:p>
    <w:p w14:paraId="78A9E492" w14:textId="77777777" w:rsidR="00952D26" w:rsidRPr="001D2868" w:rsidRDefault="00952D26" w:rsidP="00C437BF">
      <w:pPr>
        <w:numPr>
          <w:ilvl w:val="0"/>
          <w:numId w:val="35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프로젝트 수행 후 기밀 자료는 외부로 유출되지 않도록 하여야 하며, 불필요한 자료는 삭제 또는 </w:t>
      </w:r>
      <w:proofErr w:type="spellStart"/>
      <w:r w:rsidRPr="001D2868">
        <w:rPr>
          <w:rFonts w:asciiTheme="minorEastAsia" w:hAnsiTheme="minorEastAsia" w:hint="eastAsia"/>
        </w:rPr>
        <w:t>세단하여</w:t>
      </w:r>
      <w:proofErr w:type="spellEnd"/>
      <w:r w:rsidRPr="001D2868">
        <w:rPr>
          <w:rFonts w:asciiTheme="minorEastAsia" w:hAnsiTheme="minorEastAsia" w:hint="eastAsia"/>
        </w:rPr>
        <w:t xml:space="preserve"> 파기하여야 함 필요 시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-오일의 요구에 따라 노트북 또는 </w:t>
      </w:r>
      <w:proofErr w:type="spellStart"/>
      <w:r w:rsidRPr="001D2868">
        <w:rPr>
          <w:rFonts w:asciiTheme="minorEastAsia" w:hAnsiTheme="minorEastAsia" w:hint="eastAsia"/>
        </w:rPr>
        <w:t>개인장비를</w:t>
      </w:r>
      <w:proofErr w:type="spellEnd"/>
      <w:r w:rsidRPr="001D2868">
        <w:rPr>
          <w:rFonts w:asciiTheme="minorEastAsia" w:hAnsiTheme="minorEastAsia" w:hint="eastAsia"/>
        </w:rPr>
        <w:t xml:space="preserve"> 초기화 한 후 이를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 xml:space="preserve">-오일 </w:t>
      </w:r>
      <w:proofErr w:type="spellStart"/>
      <w:r w:rsidRPr="001D2868">
        <w:rPr>
          <w:rFonts w:asciiTheme="minorEastAsia" w:hAnsiTheme="minorEastAsia" w:hint="eastAsia"/>
        </w:rPr>
        <w:t>보안담당자</w:t>
      </w:r>
      <w:proofErr w:type="spellEnd"/>
      <w:r w:rsidRPr="001D2868">
        <w:rPr>
          <w:rFonts w:asciiTheme="minorEastAsia" w:hAnsiTheme="minorEastAsia" w:hint="eastAsia"/>
        </w:rPr>
        <w:t xml:space="preserve"> 또는 업무담당 임직원에게 </w:t>
      </w:r>
      <w:proofErr w:type="spellStart"/>
      <w:r w:rsidRPr="001D2868">
        <w:rPr>
          <w:rFonts w:asciiTheme="minorEastAsia" w:hAnsiTheme="minorEastAsia" w:hint="eastAsia"/>
        </w:rPr>
        <w:t>확인받도록</w:t>
      </w:r>
      <w:proofErr w:type="spellEnd"/>
      <w:r w:rsidRPr="001D2868">
        <w:rPr>
          <w:rFonts w:asciiTheme="minorEastAsia" w:hAnsiTheme="minorEastAsia" w:hint="eastAsia"/>
        </w:rPr>
        <w:t xml:space="preserve"> 함</w:t>
      </w:r>
    </w:p>
    <w:p w14:paraId="28B2A090" w14:textId="77777777" w:rsidR="00952D26" w:rsidRPr="001D2868" w:rsidRDefault="00952D26" w:rsidP="00C437BF">
      <w:pPr>
        <w:numPr>
          <w:ilvl w:val="0"/>
          <w:numId w:val="35"/>
        </w:numPr>
        <w:wordWrap/>
        <w:spacing w:after="0" w:line="276" w:lineRule="auto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프로젝트 수행 이후에는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</w:t>
      </w:r>
      <w:proofErr w:type="spellStart"/>
      <w:r w:rsidRPr="001D2868">
        <w:rPr>
          <w:rFonts w:asciiTheme="minorEastAsia" w:hAnsiTheme="minorEastAsia" w:hint="eastAsia"/>
        </w:rPr>
        <w:t>오일로부터</w:t>
      </w:r>
      <w:proofErr w:type="spellEnd"/>
      <w:r w:rsidRPr="001D2868">
        <w:rPr>
          <w:rFonts w:asciiTheme="minorEastAsia" w:hAnsiTheme="minorEastAsia" w:hint="eastAsia"/>
        </w:rPr>
        <w:t xml:space="preserve"> 제공받은 제반 자료, 장비 및 서류 등과 </w:t>
      </w:r>
      <w:proofErr w:type="spellStart"/>
      <w:r w:rsidRPr="001D2868">
        <w:rPr>
          <w:rFonts w:asciiTheme="minorEastAsia" w:hAnsiTheme="minorEastAsia" w:hint="eastAsia"/>
        </w:rPr>
        <w:lastRenderedPageBreak/>
        <w:t>중간∙최종</w:t>
      </w:r>
      <w:proofErr w:type="spellEnd"/>
      <w:r w:rsidRPr="001D2868">
        <w:rPr>
          <w:rFonts w:asciiTheme="minorEastAsia" w:hAnsiTheme="minorEastAsia" w:hint="eastAsia"/>
        </w:rPr>
        <w:t xml:space="preserve"> 산출물 등을 즉시 반납하고, 별도로 복사하거나 보관하여서는 안 된다. 이를 확인하기 위하여 </w:t>
      </w: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요구가 있는 경우 이에 응하여야 함</w:t>
      </w:r>
    </w:p>
    <w:p w14:paraId="67C680F6" w14:textId="77777777" w:rsidR="00952D26" w:rsidRPr="001D2868" w:rsidRDefault="00952D26" w:rsidP="00C437BF">
      <w:pPr>
        <w:numPr>
          <w:ilvl w:val="0"/>
          <w:numId w:val="35"/>
        </w:numPr>
        <w:wordWrap/>
        <w:spacing w:after="0" w:line="276" w:lineRule="auto"/>
        <w:rPr>
          <w:rFonts w:asciiTheme="minorEastAsia" w:hAnsiTheme="minorEastAsia"/>
        </w:rPr>
      </w:pPr>
      <w:proofErr w:type="spellStart"/>
      <w:r w:rsidRPr="001D2868">
        <w:rPr>
          <w:rFonts w:asciiTheme="minorEastAsia" w:hAnsiTheme="minorEastAsia" w:hint="eastAsia"/>
        </w:rPr>
        <w:t>에쓰</w:t>
      </w:r>
      <w:proofErr w:type="spellEnd"/>
      <w:r w:rsidRPr="001D2868">
        <w:rPr>
          <w:rFonts w:asciiTheme="minorEastAsia" w:hAnsiTheme="minorEastAsia" w:hint="eastAsia"/>
        </w:rPr>
        <w:t>-오일의 요구가 있는 경우, 프로젝트 자료 복사본 등 관련 자료를 보관하고 있지 않다는 확인서를 본인 및 소속회사 대표 명의로 제출하도록 함</w:t>
      </w:r>
      <w:r w:rsidRPr="001D2868">
        <w:rPr>
          <w:rFonts w:asciiTheme="minorEastAsia" w:hAnsiTheme="minorEastAsia" w:hint="eastAsia"/>
        </w:rPr>
        <w:br/>
      </w:r>
    </w:p>
    <w:p w14:paraId="454E569A" w14:textId="77777777" w:rsidR="00952D26" w:rsidRPr="001D2868" w:rsidRDefault="00952D26" w:rsidP="00E07CCE">
      <w:pPr>
        <w:wordWrap/>
        <w:spacing w:after="0" w:line="320" w:lineRule="atLeast"/>
        <w:ind w:leftChars="-50" w:left="-120" w:right="44"/>
        <w:jc w:val="center"/>
        <w:rPr>
          <w:rFonts w:asciiTheme="minorEastAsia" w:hAnsiTheme="minorEastAsia"/>
          <w:b/>
          <w:bCs/>
        </w:rPr>
      </w:pPr>
      <w:r w:rsidRPr="001D2868">
        <w:rPr>
          <w:rFonts w:asciiTheme="minorEastAsia" w:hAnsiTheme="minorEastAsia" w:hint="eastAsia"/>
          <w:b/>
          <w:bCs/>
        </w:rPr>
        <w:t>작 성 일 :        년     월    일</w:t>
      </w:r>
    </w:p>
    <w:p w14:paraId="695D27BC" w14:textId="57235B42" w:rsidR="00952D26" w:rsidRPr="001D2868" w:rsidRDefault="00952D26" w:rsidP="00E07CCE">
      <w:pPr>
        <w:wordWrap/>
        <w:spacing w:line="320" w:lineRule="atLeast"/>
        <w:ind w:leftChars="-50" w:left="-120" w:right="44"/>
        <w:jc w:val="center"/>
        <w:rPr>
          <w:rFonts w:asciiTheme="minorEastAsia" w:hAnsiTheme="minorEastAsia"/>
          <w:b/>
          <w:bCs/>
        </w:rPr>
      </w:pPr>
      <w:r w:rsidRPr="001D2868">
        <w:rPr>
          <w:rFonts w:asciiTheme="minorEastAsia" w:hAnsiTheme="minorEastAsia" w:hint="eastAsia"/>
          <w:b/>
          <w:bCs/>
        </w:rPr>
        <w:t>서 약 자 :                    (인)</w:t>
      </w:r>
    </w:p>
    <w:p w14:paraId="35CA56AD" w14:textId="0270D3A3" w:rsidR="00952D26" w:rsidRPr="001D2868" w:rsidRDefault="00952D26" w:rsidP="00E07CCE">
      <w:pPr>
        <w:wordWrap/>
        <w:spacing w:after="0" w:line="320" w:lineRule="atLeast"/>
        <w:ind w:leftChars="-50" w:left="-120" w:right="44"/>
        <w:jc w:val="center"/>
        <w:rPr>
          <w:rFonts w:asciiTheme="minorEastAsia" w:hAnsiTheme="minorEastAsia"/>
          <w:b/>
          <w:bCs/>
        </w:rPr>
      </w:pPr>
      <w:r w:rsidRPr="001D28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BC6D8" wp14:editId="34012918">
                <wp:simplePos x="0" y="0"/>
                <wp:positionH relativeFrom="margin">
                  <wp:posOffset>180753</wp:posOffset>
                </wp:positionH>
                <wp:positionV relativeFrom="paragraph">
                  <wp:posOffset>7768</wp:posOffset>
                </wp:positionV>
                <wp:extent cx="6602819" cy="4423144"/>
                <wp:effectExtent l="0" t="0" r="26670" b="15875"/>
                <wp:wrapNone/>
                <wp:docPr id="19" name="직사각형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2819" cy="44231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5DA424" id="직사각형 19" o:spid="_x0000_s1026" style="position:absolute;left:0;text-align:left;margin-left:14.25pt;margin-top:.6pt;width:519.9pt;height:34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" filled="f">
                <w10:wrap anchorx="margin"/>
              </v:rect>
            </w:pict>
          </mc:Fallback>
        </mc:AlternateContent>
      </w:r>
      <w:r w:rsidRPr="001D2868">
        <w:rPr>
          <w:rFonts w:asciiTheme="minorEastAsia" w:hAnsiTheme="minorEastAsia" w:hint="eastAsia"/>
          <w:b/>
          <w:bCs/>
          <w:sz w:val="22"/>
        </w:rPr>
        <w:t xml:space="preserve">■ </w:t>
      </w:r>
      <w:r w:rsidRPr="001D2868">
        <w:rPr>
          <w:rFonts w:asciiTheme="minorEastAsia" w:hAnsiTheme="minorEastAsia" w:hint="eastAsia"/>
          <w:b/>
          <w:bCs/>
        </w:rPr>
        <w:t xml:space="preserve">개인정보의 </w:t>
      </w:r>
      <w:proofErr w:type="spellStart"/>
      <w:r w:rsidRPr="001D2868">
        <w:rPr>
          <w:rFonts w:asciiTheme="minorEastAsia" w:hAnsiTheme="minorEastAsia" w:hint="eastAsia"/>
          <w:b/>
          <w:bCs/>
        </w:rPr>
        <w:t>수집</w:t>
      </w:r>
      <w:r w:rsidRPr="001D2868">
        <w:rPr>
          <w:rFonts w:ascii="맑은 고딕" w:eastAsia="맑은 고딕" w:hAnsi="맑은 고딕" w:cs="Calibri" w:hint="eastAsia"/>
          <w:szCs w:val="20"/>
        </w:rPr>
        <w:t>∙</w:t>
      </w:r>
      <w:r w:rsidRPr="001D2868">
        <w:rPr>
          <w:rFonts w:asciiTheme="minorEastAsia" w:hAnsiTheme="minorEastAsia" w:hint="eastAsia"/>
          <w:b/>
          <w:bCs/>
        </w:rPr>
        <w:t>이용</w:t>
      </w:r>
      <w:proofErr w:type="spellEnd"/>
      <w:r w:rsidRPr="001D2868">
        <w:rPr>
          <w:rFonts w:asciiTheme="minorEastAsia" w:hAnsiTheme="minorEastAsia" w:hint="eastAsia"/>
          <w:b/>
          <w:bCs/>
        </w:rPr>
        <w:t xml:space="preserve"> 동의:</w:t>
      </w:r>
    </w:p>
    <w:p w14:paraId="2E6BFC99" w14:textId="77777777" w:rsidR="00952D26" w:rsidRPr="001D2868" w:rsidRDefault="00952D26" w:rsidP="00C437BF">
      <w:pPr>
        <w:numPr>
          <w:ilvl w:val="0"/>
          <w:numId w:val="36"/>
        </w:numPr>
        <w:wordWrap/>
        <w:autoSpaceDE/>
        <w:spacing w:beforeLines="20" w:before="48" w:afterLines="20" w:after="48" w:line="360" w:lineRule="auto"/>
        <w:rPr>
          <w:rFonts w:asciiTheme="minorEastAsia" w:hAnsiTheme="minorEastAsia"/>
          <w:bCs/>
        </w:rPr>
      </w:pPr>
      <w:proofErr w:type="spellStart"/>
      <w:r w:rsidRPr="001D2868">
        <w:rPr>
          <w:rFonts w:asciiTheme="minorEastAsia" w:hAnsiTheme="minorEastAsia" w:hint="eastAsia"/>
          <w:bCs/>
        </w:rPr>
        <w:t>수집</w:t>
      </w:r>
      <w:r w:rsidRPr="001D2868">
        <w:rPr>
          <w:rFonts w:ascii="맑은 고딕" w:eastAsia="맑은 고딕" w:hAnsi="맑은 고딕" w:cs="Calibri" w:hint="eastAsia"/>
          <w:szCs w:val="20"/>
        </w:rPr>
        <w:t>∙</w:t>
      </w:r>
      <w:r w:rsidRPr="001D2868">
        <w:rPr>
          <w:rFonts w:asciiTheme="minorEastAsia" w:hAnsiTheme="minorEastAsia" w:hint="eastAsia"/>
          <w:bCs/>
        </w:rPr>
        <w:t>이용</w:t>
      </w:r>
      <w:proofErr w:type="spellEnd"/>
      <w:r w:rsidRPr="001D2868">
        <w:rPr>
          <w:rFonts w:asciiTheme="minorEastAsia" w:hAnsiTheme="minorEastAsia" w:hint="eastAsia"/>
          <w:bCs/>
        </w:rPr>
        <w:t xml:space="preserve"> 목적 : 프로젝트/서비스 수행 시 </w:t>
      </w:r>
      <w:proofErr w:type="spellStart"/>
      <w:r w:rsidRPr="001D2868">
        <w:rPr>
          <w:rFonts w:asciiTheme="minorEastAsia" w:hAnsiTheme="minorEastAsia" w:hint="eastAsia"/>
          <w:bCs/>
        </w:rPr>
        <w:t>에쓰</w:t>
      </w:r>
      <w:proofErr w:type="spellEnd"/>
      <w:r w:rsidRPr="001D2868">
        <w:rPr>
          <w:rFonts w:asciiTheme="minorEastAsia" w:hAnsiTheme="minorEastAsia" w:hint="eastAsia"/>
          <w:bCs/>
        </w:rPr>
        <w:t>-오일 정보보호서약에 대한 본인여부 확인</w:t>
      </w:r>
    </w:p>
    <w:p w14:paraId="7FC63393" w14:textId="77777777" w:rsidR="00952D26" w:rsidRPr="001D2868" w:rsidRDefault="00952D26" w:rsidP="00C437BF">
      <w:pPr>
        <w:numPr>
          <w:ilvl w:val="0"/>
          <w:numId w:val="36"/>
        </w:numPr>
        <w:wordWrap/>
        <w:autoSpaceDE/>
        <w:spacing w:beforeLines="20" w:before="48" w:afterLines="20" w:after="48" w:line="360" w:lineRule="auto"/>
        <w:rPr>
          <w:rFonts w:asciiTheme="minorEastAsia" w:hAnsiTheme="minorEastAsia"/>
          <w:bCs/>
        </w:rPr>
      </w:pPr>
      <w:proofErr w:type="spellStart"/>
      <w:r w:rsidRPr="001D2868">
        <w:rPr>
          <w:rFonts w:asciiTheme="minorEastAsia" w:hAnsiTheme="minorEastAsia" w:hint="eastAsia"/>
          <w:bCs/>
        </w:rPr>
        <w:t>수집</w:t>
      </w:r>
      <w:r w:rsidRPr="001D2868">
        <w:rPr>
          <w:rFonts w:ascii="맑은 고딕" w:eastAsia="맑은 고딕" w:hAnsi="맑은 고딕" w:cs="Calibri" w:hint="eastAsia"/>
          <w:szCs w:val="20"/>
        </w:rPr>
        <w:t>∙</w:t>
      </w:r>
      <w:r w:rsidRPr="001D2868">
        <w:rPr>
          <w:rFonts w:asciiTheme="minorEastAsia" w:hAnsiTheme="minorEastAsia" w:hint="eastAsia"/>
          <w:bCs/>
        </w:rPr>
        <w:t>이용</w:t>
      </w:r>
      <w:proofErr w:type="spellEnd"/>
      <w:r w:rsidRPr="001D2868">
        <w:rPr>
          <w:rFonts w:asciiTheme="minorEastAsia" w:hAnsiTheme="minorEastAsia" w:hint="eastAsia"/>
          <w:bCs/>
        </w:rPr>
        <w:t xml:space="preserve"> 하려는 개인정보항목: 소속, 성명, 주소, 핸드폰번호</w:t>
      </w:r>
    </w:p>
    <w:p w14:paraId="71B57EDE" w14:textId="77777777" w:rsidR="00952D26" w:rsidRPr="001D2868" w:rsidRDefault="00952D26" w:rsidP="00C437BF">
      <w:pPr>
        <w:numPr>
          <w:ilvl w:val="0"/>
          <w:numId w:val="36"/>
        </w:numPr>
        <w:wordWrap/>
        <w:autoSpaceDE/>
        <w:spacing w:beforeLines="20" w:before="48" w:afterLines="20" w:after="48" w:line="360" w:lineRule="auto"/>
        <w:rPr>
          <w:rFonts w:asciiTheme="minorEastAsia" w:hAnsiTheme="minorEastAsia"/>
          <w:bCs/>
        </w:rPr>
      </w:pPr>
      <w:r w:rsidRPr="001D2868">
        <w:rPr>
          <w:rFonts w:asciiTheme="minorEastAsia" w:hAnsiTheme="minorEastAsia" w:hint="eastAsia"/>
          <w:bCs/>
        </w:rPr>
        <w:t>개인정보 보유 및 이용기간: 개인정보의 처리 목적 달성 시까지</w:t>
      </w:r>
    </w:p>
    <w:p w14:paraId="5AD0FD36" w14:textId="77777777" w:rsidR="00952D26" w:rsidRPr="001D2868" w:rsidRDefault="00952D26" w:rsidP="00E07CCE">
      <w:pPr>
        <w:pStyle w:val="a4"/>
        <w:wordWrap/>
        <w:autoSpaceDE/>
        <w:spacing w:beforeLines="20" w:before="48" w:afterLines="20" w:after="48" w:line="276" w:lineRule="auto"/>
        <w:ind w:leftChars="0" w:left="567"/>
        <w:rPr>
          <w:rFonts w:asciiTheme="minorEastAsia" w:hAnsiTheme="minorEastAsia"/>
          <w:bCs/>
        </w:rPr>
      </w:pPr>
      <w:r w:rsidRPr="001D2868">
        <w:rPr>
          <w:rFonts w:asciiTheme="minorEastAsia" w:hAnsiTheme="minorEastAsia" w:hint="eastAsia"/>
          <w:bCs/>
        </w:rPr>
        <w:t xml:space="preserve">※ 위의 개인정보 </w:t>
      </w:r>
      <w:proofErr w:type="spellStart"/>
      <w:r w:rsidRPr="001D2868">
        <w:rPr>
          <w:rFonts w:asciiTheme="minorEastAsia" w:hAnsiTheme="minorEastAsia" w:hint="eastAsia"/>
          <w:bCs/>
        </w:rPr>
        <w:t>수집</w:t>
      </w:r>
      <w:r w:rsidRPr="001D2868">
        <w:rPr>
          <w:rFonts w:ascii="맑은 고딕" w:eastAsia="맑은 고딕" w:hAnsi="맑은 고딕" w:cs="Calibri" w:hint="eastAsia"/>
          <w:szCs w:val="20"/>
        </w:rPr>
        <w:t>∙</w:t>
      </w:r>
      <w:r w:rsidRPr="001D2868">
        <w:rPr>
          <w:rFonts w:asciiTheme="minorEastAsia" w:hAnsiTheme="minorEastAsia" w:hint="eastAsia"/>
          <w:bCs/>
        </w:rPr>
        <w:t>이용에</w:t>
      </w:r>
      <w:proofErr w:type="spellEnd"/>
      <w:r w:rsidRPr="001D2868">
        <w:rPr>
          <w:rFonts w:asciiTheme="minorEastAsia" w:hAnsiTheme="minorEastAsia" w:hint="eastAsia"/>
          <w:bCs/>
        </w:rPr>
        <w:t xml:space="preserve"> 대한 동의를 거부할 권리가 있습니다. 그러나 동의를 </w:t>
      </w:r>
    </w:p>
    <w:p w14:paraId="1E8EF67B" w14:textId="77777777" w:rsidR="00952D26" w:rsidRPr="001D2868" w:rsidRDefault="00952D26" w:rsidP="00E07CCE">
      <w:pPr>
        <w:pStyle w:val="a4"/>
        <w:wordWrap/>
        <w:autoSpaceDE/>
        <w:spacing w:beforeLines="20" w:before="48" w:afterLines="20" w:after="48" w:line="276" w:lineRule="auto"/>
        <w:ind w:leftChars="0" w:left="567" w:firstLineChars="100" w:firstLine="240"/>
        <w:rPr>
          <w:rFonts w:asciiTheme="minorEastAsia" w:hAnsiTheme="minorEastAsia"/>
          <w:bCs/>
        </w:rPr>
      </w:pPr>
      <w:r w:rsidRPr="001D2868">
        <w:rPr>
          <w:rFonts w:asciiTheme="minorEastAsia" w:hAnsiTheme="minorEastAsia" w:hint="eastAsia"/>
          <w:bCs/>
        </w:rPr>
        <w:t xml:space="preserve">거부할 경우, 당사 </w:t>
      </w:r>
      <w:proofErr w:type="spellStart"/>
      <w:r w:rsidRPr="001D2868">
        <w:rPr>
          <w:rFonts w:asciiTheme="minorEastAsia" w:hAnsiTheme="minorEastAsia" w:hint="eastAsia"/>
          <w:bCs/>
        </w:rPr>
        <w:t>내부망</w:t>
      </w:r>
      <w:proofErr w:type="spellEnd"/>
      <w:r w:rsidRPr="001D2868">
        <w:rPr>
          <w:rFonts w:asciiTheme="minorEastAsia" w:hAnsiTheme="minorEastAsia" w:hint="eastAsia"/>
          <w:bCs/>
        </w:rPr>
        <w:t xml:space="preserve"> 접속 및 Mobile Phone 음성통화를 제외한 모든 정보통신</w:t>
      </w:r>
    </w:p>
    <w:p w14:paraId="6D929BCE" w14:textId="77777777" w:rsidR="00952D26" w:rsidRPr="001D2868" w:rsidRDefault="00952D26" w:rsidP="00E07CCE">
      <w:pPr>
        <w:pStyle w:val="a4"/>
        <w:wordWrap/>
        <w:autoSpaceDE/>
        <w:spacing w:beforeLines="20" w:before="48" w:afterLines="20" w:after="48" w:line="276" w:lineRule="auto"/>
        <w:ind w:leftChars="0" w:left="567" w:firstLineChars="100" w:firstLine="240"/>
        <w:rPr>
          <w:rFonts w:asciiTheme="minorEastAsia" w:hAnsiTheme="minorEastAsia"/>
          <w:bCs/>
        </w:rPr>
      </w:pPr>
      <w:r w:rsidRPr="001D2868">
        <w:rPr>
          <w:rFonts w:asciiTheme="minorEastAsia" w:hAnsiTheme="minorEastAsia" w:hint="eastAsia"/>
          <w:bCs/>
        </w:rPr>
        <w:t xml:space="preserve">기기 사용에 제한을 받을 수 있습니다. </w:t>
      </w:r>
    </w:p>
    <w:p w14:paraId="2C7026D9" w14:textId="77777777" w:rsidR="00952D26" w:rsidRPr="001D2868" w:rsidRDefault="00952D26" w:rsidP="00E07CCE">
      <w:pPr>
        <w:pStyle w:val="a4"/>
        <w:wordWrap/>
        <w:autoSpaceDE/>
        <w:spacing w:beforeLines="20" w:before="48" w:afterLines="20" w:after="48" w:line="276" w:lineRule="auto"/>
        <w:ind w:leftChars="0" w:left="567"/>
        <w:rPr>
          <w:rFonts w:asciiTheme="minorEastAsia" w:hAnsiTheme="minorEastAsia"/>
          <w:b/>
          <w:bCs/>
        </w:rPr>
      </w:pPr>
      <w:r w:rsidRPr="001D2868">
        <w:rPr>
          <w:rFonts w:asciiTheme="minorEastAsia" w:hAnsiTheme="minorEastAsia" w:hint="eastAsia"/>
          <w:b/>
          <w:bCs/>
        </w:rPr>
        <w:t xml:space="preserve">☞ 위와 같이 개인정보를 </w:t>
      </w:r>
      <w:proofErr w:type="spellStart"/>
      <w:r w:rsidRPr="001D2868">
        <w:rPr>
          <w:rFonts w:asciiTheme="minorEastAsia" w:hAnsiTheme="minorEastAsia" w:hint="eastAsia"/>
          <w:b/>
          <w:bCs/>
        </w:rPr>
        <w:t>수집</w:t>
      </w:r>
      <w:r w:rsidRPr="001D2868">
        <w:rPr>
          <w:rFonts w:ascii="맑은 고딕" w:eastAsia="맑은 고딕" w:hAnsi="맑은 고딕" w:cs="Calibri" w:hint="eastAsia"/>
          <w:b/>
          <w:szCs w:val="20"/>
        </w:rPr>
        <w:t>∙</w:t>
      </w:r>
      <w:r w:rsidRPr="001D2868">
        <w:rPr>
          <w:rFonts w:asciiTheme="minorEastAsia" w:hAnsiTheme="minorEastAsia" w:hint="eastAsia"/>
          <w:b/>
          <w:bCs/>
        </w:rPr>
        <w:t>이용하는데</w:t>
      </w:r>
      <w:proofErr w:type="spellEnd"/>
      <w:r w:rsidRPr="001D2868">
        <w:rPr>
          <w:rFonts w:asciiTheme="minorEastAsia" w:hAnsiTheme="minorEastAsia" w:hint="eastAsia"/>
          <w:b/>
          <w:bCs/>
        </w:rPr>
        <w:t xml:space="preserve"> 동의하십니까? </w:t>
      </w:r>
    </w:p>
    <w:p w14:paraId="658F13CB" w14:textId="77777777" w:rsidR="00952D26" w:rsidRPr="001D2868" w:rsidRDefault="00952D26" w:rsidP="00E07CCE">
      <w:pPr>
        <w:pStyle w:val="a4"/>
        <w:wordWrap/>
        <w:spacing w:beforeLines="20" w:before="48" w:afterLines="20" w:after="48" w:line="360" w:lineRule="auto"/>
        <w:ind w:leftChars="0" w:left="910" w:firstLineChars="1300" w:firstLine="3120"/>
        <w:rPr>
          <w:rFonts w:asciiTheme="minorEastAsia" w:hAnsiTheme="minorEastAsia"/>
          <w:b/>
          <w:bCs/>
        </w:rPr>
      </w:pPr>
      <w:r w:rsidRPr="001D2868">
        <w:rPr>
          <w:rFonts w:asciiTheme="minorEastAsia" w:hAnsiTheme="minorEastAsia" w:hint="eastAsia"/>
          <w:b/>
          <w:bCs/>
        </w:rPr>
        <w:t>□ 동의    □ 동의하지 않음</w:t>
      </w:r>
    </w:p>
    <w:p w14:paraId="3CF73F18" w14:textId="77777777" w:rsidR="00952D26" w:rsidRPr="001D2868" w:rsidRDefault="00952D26" w:rsidP="00E07CCE">
      <w:pPr>
        <w:pStyle w:val="a4"/>
        <w:wordWrap/>
        <w:spacing w:beforeLines="20" w:before="48" w:afterLines="20" w:after="48" w:line="360" w:lineRule="auto"/>
        <w:ind w:leftChars="0" w:left="910"/>
        <w:jc w:val="center"/>
        <w:rPr>
          <w:rFonts w:asciiTheme="minorEastAsia" w:hAnsiTheme="minorEastAsia"/>
          <w:sz w:val="22"/>
        </w:rPr>
      </w:pPr>
      <w:r w:rsidRPr="001D2868">
        <w:rPr>
          <w:rFonts w:asciiTheme="minorEastAsia" w:hAnsiTheme="minorEastAsia" w:hint="eastAsia"/>
          <w:sz w:val="22"/>
        </w:rPr>
        <w:t xml:space="preserve">20    년    월    일       </w:t>
      </w:r>
      <w:proofErr w:type="spellStart"/>
      <w:r w:rsidRPr="001D2868">
        <w:rPr>
          <w:rFonts w:asciiTheme="minorEastAsia" w:hAnsiTheme="minorEastAsia" w:hint="eastAsia"/>
          <w:sz w:val="22"/>
        </w:rPr>
        <w:t>서약자</w:t>
      </w:r>
      <w:proofErr w:type="spellEnd"/>
      <w:r w:rsidRPr="001D2868">
        <w:rPr>
          <w:rFonts w:asciiTheme="minorEastAsia" w:hAnsiTheme="minorEastAsia" w:hint="eastAsia"/>
          <w:sz w:val="22"/>
        </w:rPr>
        <w:t>:                (인)</w:t>
      </w:r>
    </w:p>
    <w:p w14:paraId="743C4838" w14:textId="77777777" w:rsidR="00952D26" w:rsidRPr="001D2868" w:rsidRDefault="00952D26" w:rsidP="00E07CCE">
      <w:pPr>
        <w:wordWrap/>
      </w:pPr>
    </w:p>
    <w:p w14:paraId="47AB77A4" w14:textId="45438B6D" w:rsidR="00952D26" w:rsidRDefault="00952D26" w:rsidP="00E07CCE">
      <w:pPr>
        <w:wordWrap/>
      </w:pPr>
    </w:p>
    <w:p w14:paraId="4A59A839" w14:textId="048B0524" w:rsidR="00674D99" w:rsidRDefault="00674D99" w:rsidP="00E07CCE">
      <w:pPr>
        <w:wordWrap/>
      </w:pPr>
    </w:p>
    <w:p w14:paraId="6450E0B6" w14:textId="0DC98D86" w:rsidR="00674D99" w:rsidRDefault="00674D99" w:rsidP="00E07CCE">
      <w:pPr>
        <w:wordWrap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52D26" w:rsidRPr="001D2868" w14:paraId="6723A90B" w14:textId="77777777" w:rsidTr="00674D99">
        <w:trPr>
          <w:trHeight w:val="738"/>
        </w:trPr>
        <w:tc>
          <w:tcPr>
            <w:tcW w:w="9242" w:type="dxa"/>
            <w:vAlign w:val="center"/>
            <w:hideMark/>
          </w:tcPr>
          <w:p w14:paraId="1819AC9E" w14:textId="00F10D24" w:rsidR="00952D26" w:rsidRPr="00674D99" w:rsidRDefault="00952D26" w:rsidP="00674D99">
            <w:pPr>
              <w:pStyle w:val="10"/>
              <w:numPr>
                <w:ilvl w:val="0"/>
                <w:numId w:val="0"/>
              </w:numPr>
              <w:wordWrap/>
              <w:spacing w:after="160" w:line="259" w:lineRule="auto"/>
              <w:outlineLvl w:val="0"/>
            </w:pPr>
            <w:r w:rsidRPr="00674D99">
              <w:rPr>
                <w:rFonts w:hint="eastAsia"/>
              </w:rPr>
              <w:lastRenderedPageBreak/>
              <w:br w:type="page"/>
            </w:r>
            <w:bookmarkStart w:id="34" w:name="_Toc121396134"/>
            <w:bookmarkStart w:id="35" w:name="_Toc164855764"/>
            <w:r w:rsidRPr="001D2868">
              <w:t>[</w:t>
            </w:r>
            <w:r w:rsidRPr="001D2868">
              <w:rPr>
                <w:rFonts w:hint="eastAsia"/>
              </w:rPr>
              <w:t>첨부</w:t>
            </w:r>
            <w:r w:rsidRPr="001D2868">
              <w:t xml:space="preserve"> 0</w:t>
            </w:r>
            <w:r w:rsidR="0059701B">
              <w:t>4</w:t>
            </w:r>
            <w:r w:rsidRPr="001D2868">
              <w:t xml:space="preserve">] </w:t>
            </w:r>
            <w:r w:rsidRPr="001D2868">
              <w:rPr>
                <w:rFonts w:hint="eastAsia"/>
              </w:rPr>
              <w:t>제</w:t>
            </w:r>
            <w:r w:rsidRPr="001D2868">
              <w:t>3자 사이버</w:t>
            </w:r>
            <w:r w:rsidRPr="001D2868">
              <w:rPr>
                <w:rFonts w:hint="eastAsia"/>
              </w:rPr>
              <w:t>보안 교육 확인서</w:t>
            </w:r>
            <w:bookmarkEnd w:id="34"/>
            <w:bookmarkEnd w:id="35"/>
          </w:p>
          <w:p w14:paraId="2BFFDB4D" w14:textId="77777777" w:rsidR="00952D26" w:rsidRPr="00674D99" w:rsidRDefault="00952D26" w:rsidP="00674D99">
            <w:pPr>
              <w:pStyle w:val="10"/>
              <w:numPr>
                <w:ilvl w:val="0"/>
                <w:numId w:val="0"/>
              </w:numPr>
              <w:wordWrap/>
              <w:outlineLvl w:val="0"/>
            </w:pPr>
          </w:p>
          <w:p w14:paraId="118CF1C4" w14:textId="77777777" w:rsidR="00952D26" w:rsidRPr="00674D99" w:rsidRDefault="00952D26" w:rsidP="00674D99">
            <w:pPr>
              <w:pStyle w:val="10"/>
              <w:numPr>
                <w:ilvl w:val="0"/>
                <w:numId w:val="0"/>
              </w:numPr>
              <w:wordWrap/>
              <w:outlineLvl w:val="0"/>
            </w:pPr>
            <w:bookmarkStart w:id="36" w:name="_Toc164855765"/>
            <w:r w:rsidRPr="00674D99">
              <w:rPr>
                <w:rFonts w:hint="eastAsia"/>
              </w:rPr>
              <w:t>제3자 사이버보안 교육 확인서</w:t>
            </w:r>
            <w:bookmarkEnd w:id="36"/>
          </w:p>
        </w:tc>
      </w:tr>
    </w:tbl>
    <w:p w14:paraId="5E18F7B7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  <w:b/>
        </w:rPr>
      </w:pPr>
    </w:p>
    <w:p w14:paraId="7EE416D2" w14:textId="4EF7D816" w:rsidR="00952D26" w:rsidRPr="001D2868" w:rsidRDefault="00952D26" w:rsidP="00E07CCE">
      <w:pPr>
        <w:wordWrap/>
        <w:spacing w:after="0"/>
        <w:ind w:firstLineChars="200" w:firstLine="480"/>
        <w:rPr>
          <w:rFonts w:asciiTheme="minorEastAsia" w:hAnsiTheme="minorEastAsia"/>
          <w:b/>
        </w:rPr>
      </w:pPr>
      <w:proofErr w:type="spellStart"/>
      <w:r w:rsidRPr="001D2868">
        <w:rPr>
          <w:rFonts w:asciiTheme="minorEastAsia" w:hAnsiTheme="minorEastAsia" w:hint="eastAsia"/>
          <w:b/>
        </w:rPr>
        <w:t>사업명</w:t>
      </w:r>
      <w:proofErr w:type="spellEnd"/>
      <w:r w:rsidRPr="001D2868">
        <w:rPr>
          <w:rFonts w:asciiTheme="minorEastAsia" w:hAnsiTheme="minorEastAsia" w:hint="eastAsia"/>
          <w:b/>
        </w:rPr>
        <w:t xml:space="preserve"> 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960"/>
        <w:gridCol w:w="1693"/>
        <w:gridCol w:w="1859"/>
        <w:gridCol w:w="9"/>
        <w:gridCol w:w="1868"/>
        <w:gridCol w:w="1870"/>
      </w:tblGrid>
      <w:tr w:rsidR="00952D26" w:rsidRPr="001D2868" w14:paraId="5F1A853F" w14:textId="77777777" w:rsidTr="006D0F7A">
        <w:trPr>
          <w:trHeight w:val="563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F4C7359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No.</w:t>
            </w: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2F1D6F5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소속 회사명</w:t>
            </w: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2D01C45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4D93D7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교육 일시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D16CF46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확인(서명)</w:t>
            </w:r>
          </w:p>
        </w:tc>
      </w:tr>
      <w:tr w:rsidR="00952D26" w:rsidRPr="001D2868" w14:paraId="212D4EA3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76B368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CD576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DD95D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A8964F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9B2026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5D12694D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E8E5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188D1B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A204B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5D522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2E44CD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7AF40AFE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5EA07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3FBC5F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2A3DA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8B67B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7891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49A89CB0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56B1AF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EB9577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D1B8B1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A73C9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B271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7139A552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FF04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0142DD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6EC9D1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10CE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97CA5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15933DAD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82C7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1E4D1C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810563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B8751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71C4AF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02C66D64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B1CFF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851B5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75B64F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DFE445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44F06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40DA45C2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5F58F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5BC9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803C01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8ABBB9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0550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2EDF959B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B2EC03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14DBF9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47B1BB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A1758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DE5E97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1EB542C5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B317A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25EAD0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AE1111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19B69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43C3A5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0B78F715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F5164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722A4A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CD453B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E5B515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60DFDD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17ED0608" w14:textId="77777777" w:rsidTr="006D0F7A">
        <w:trPr>
          <w:trHeight w:val="569"/>
          <w:jc w:val="center"/>
        </w:trPr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AB9348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26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3E02E7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023846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5C5E6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5D4A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952D26" w:rsidRPr="001D2868" w14:paraId="1DCFC481" w14:textId="77777777" w:rsidTr="006D0F7A">
        <w:trPr>
          <w:trHeight w:val="569"/>
          <w:jc w:val="center"/>
        </w:trPr>
        <w:tc>
          <w:tcPr>
            <w:tcW w:w="2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0D2D2E" w14:textId="77777777" w:rsidR="00952D26" w:rsidRPr="001D2868" w:rsidRDefault="00952D26" w:rsidP="00E07CCE">
            <w:pPr>
              <w:wordWrap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sz w:val="18"/>
                <w:szCs w:val="18"/>
              </w:rPr>
              <w:t>교육 담당자</w:t>
            </w:r>
          </w:p>
        </w:tc>
        <w:tc>
          <w:tcPr>
            <w:tcW w:w="3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438B3A77" w14:textId="77777777" w:rsidR="00952D26" w:rsidRPr="001D2868" w:rsidRDefault="00952D26" w:rsidP="00E07CCE">
            <w:pPr>
              <w:wordWrap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sz w:val="18"/>
                <w:szCs w:val="18"/>
              </w:rPr>
              <w:t>(부서)</w:t>
            </w:r>
          </w:p>
        </w:tc>
        <w:tc>
          <w:tcPr>
            <w:tcW w:w="3747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4ED1B4" w14:textId="77777777" w:rsidR="00952D26" w:rsidRPr="001D2868" w:rsidRDefault="00952D26" w:rsidP="00E07CCE">
            <w:pPr>
              <w:wordWrap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1D2868">
              <w:rPr>
                <w:rFonts w:asciiTheme="majorHAnsi" w:eastAsiaTheme="majorHAnsi" w:hAnsiTheme="majorHAnsi" w:hint="eastAsia"/>
                <w:sz w:val="18"/>
                <w:szCs w:val="18"/>
              </w:rPr>
              <w:t>(성명)</w:t>
            </w:r>
          </w:p>
        </w:tc>
      </w:tr>
    </w:tbl>
    <w:p w14:paraId="46B241BC" w14:textId="77777777" w:rsidR="00952D26" w:rsidRPr="001D2868" w:rsidRDefault="00952D26" w:rsidP="00E07CCE">
      <w:pPr>
        <w:widowControl/>
        <w:wordWrap/>
        <w:autoSpaceDE/>
        <w:spacing w:after="0"/>
        <w:rPr>
          <w:rFonts w:cs="Times New Roman"/>
        </w:rPr>
      </w:pPr>
    </w:p>
    <w:p w14:paraId="3F909DF7" w14:textId="77777777" w:rsidR="00952D26" w:rsidRPr="001D2868" w:rsidRDefault="00952D26" w:rsidP="00E07CCE">
      <w:pPr>
        <w:widowControl/>
        <w:wordWrap/>
        <w:autoSpaceDE/>
        <w:spacing w:after="0"/>
        <w:rPr>
          <w:rFonts w:cs="Times New Roman"/>
        </w:rPr>
      </w:pPr>
      <w:r w:rsidRPr="001D2868">
        <w:rPr>
          <w:rFonts w:cs="Times New Roman" w:hint="eastAsia"/>
        </w:rPr>
        <w:t>- 이하 여백 -</w:t>
      </w:r>
      <w:r w:rsidRPr="001D2868">
        <w:rPr>
          <w:rFonts w:cs="Times New Roman" w:hint="eastAsia"/>
        </w:rPr>
        <w:br w:type="page"/>
      </w:r>
    </w:p>
    <w:p w14:paraId="2A08F050" w14:textId="0463A5D2" w:rsidR="00952D26" w:rsidRPr="001D2868" w:rsidRDefault="00952D26" w:rsidP="00E07CCE">
      <w:pPr>
        <w:pStyle w:val="10"/>
        <w:numPr>
          <w:ilvl w:val="0"/>
          <w:numId w:val="0"/>
        </w:numPr>
        <w:wordWrap/>
      </w:pPr>
      <w:bookmarkStart w:id="37" w:name="_Toc54970847"/>
      <w:bookmarkStart w:id="38" w:name="_Toc121396135"/>
      <w:bookmarkStart w:id="39" w:name="_Toc164855766"/>
      <w:r w:rsidRPr="001D2868">
        <w:rPr>
          <w:rFonts w:hint="eastAsia"/>
        </w:rPr>
        <w:lastRenderedPageBreak/>
        <w:t>[첨부</w:t>
      </w:r>
      <w:r w:rsidRPr="001D2868">
        <w:t xml:space="preserve"> 0</w:t>
      </w:r>
      <w:r w:rsidR="0059701B">
        <w:t>5</w:t>
      </w:r>
      <w:r w:rsidRPr="001D2868">
        <w:rPr>
          <w:rFonts w:hint="eastAsia"/>
        </w:rPr>
        <w:t xml:space="preserve">] 제3자 </w:t>
      </w:r>
      <w:proofErr w:type="spellStart"/>
      <w:r w:rsidRPr="001D2868">
        <w:rPr>
          <w:rFonts w:hint="eastAsia"/>
        </w:rPr>
        <w:t>보안점검</w:t>
      </w:r>
      <w:proofErr w:type="spellEnd"/>
      <w:r w:rsidRPr="001D2868">
        <w:rPr>
          <w:rFonts w:hint="eastAsia"/>
        </w:rPr>
        <w:t xml:space="preserve"> 확인서</w:t>
      </w:r>
      <w:bookmarkEnd w:id="37"/>
      <w:bookmarkEnd w:id="38"/>
      <w:bookmarkEnd w:id="39"/>
    </w:p>
    <w:p w14:paraId="33F7EFE6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</w:rPr>
      </w:pPr>
    </w:p>
    <w:tbl>
      <w:tblPr>
        <w:tblStyle w:val="a7"/>
        <w:tblW w:w="10303" w:type="dxa"/>
        <w:tblLook w:val="04A0" w:firstRow="1" w:lastRow="0" w:firstColumn="1" w:lastColumn="0" w:noHBand="0" w:noVBand="1"/>
      </w:tblPr>
      <w:tblGrid>
        <w:gridCol w:w="1400"/>
        <w:gridCol w:w="2967"/>
        <w:gridCol w:w="1719"/>
        <w:gridCol w:w="4217"/>
      </w:tblGrid>
      <w:tr w:rsidR="00952D26" w:rsidRPr="001D2868" w14:paraId="246BC096" w14:textId="77777777" w:rsidTr="00952D26">
        <w:trPr>
          <w:trHeight w:val="306"/>
        </w:trPr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9BB254B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사업 명</w:t>
            </w:r>
          </w:p>
        </w:tc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286D0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F4AA7DD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수행 기간</w:t>
            </w:r>
          </w:p>
        </w:tc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69C01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20   .   .  ~    20     .   .</w:t>
            </w:r>
          </w:p>
        </w:tc>
      </w:tr>
      <w:tr w:rsidR="00952D26" w:rsidRPr="001D2868" w14:paraId="537FA7B2" w14:textId="77777777" w:rsidTr="00952D26">
        <w:trPr>
          <w:trHeight w:val="306"/>
        </w:trPr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4C7F563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소속</w:t>
            </w:r>
          </w:p>
        </w:tc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DA7F7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AC16FC6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성명/직급</w:t>
            </w:r>
          </w:p>
        </w:tc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9A585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12B0D9D7" w14:textId="77777777" w:rsidTr="00952D26">
        <w:trPr>
          <w:trHeight w:val="306"/>
        </w:trPr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3514356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내선</w:t>
            </w:r>
          </w:p>
        </w:tc>
        <w:tc>
          <w:tcPr>
            <w:tcW w:w="2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9114C2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BD61A23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핸드폰번호</w:t>
            </w:r>
          </w:p>
        </w:tc>
        <w:tc>
          <w:tcPr>
            <w:tcW w:w="4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58B6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5A1B92A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  <w:szCs w:val="20"/>
        </w:rPr>
      </w:pPr>
    </w:p>
    <w:tbl>
      <w:tblPr>
        <w:tblStyle w:val="a7"/>
        <w:tblW w:w="10318" w:type="dxa"/>
        <w:tblLook w:val="04A0" w:firstRow="1" w:lastRow="0" w:firstColumn="1" w:lastColumn="0" w:noHBand="0" w:noVBand="1"/>
      </w:tblPr>
      <w:tblGrid>
        <w:gridCol w:w="933"/>
        <w:gridCol w:w="3911"/>
        <w:gridCol w:w="2972"/>
        <w:gridCol w:w="1251"/>
        <w:gridCol w:w="1251"/>
      </w:tblGrid>
      <w:tr w:rsidR="00952D26" w:rsidRPr="001D2868" w14:paraId="757A9781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49529B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순서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FF2CFB0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점검 항목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116626F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세부사항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2CB31D0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확인자</w:t>
            </w:r>
            <w:proofErr w:type="spellEnd"/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842CB36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서명</w:t>
            </w:r>
          </w:p>
        </w:tc>
      </w:tr>
      <w:tr w:rsidR="00952D26" w:rsidRPr="001D2868" w14:paraId="2CE587E3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3153D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22BC39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출입증 회수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BA250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E951A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AEF92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203A0E12" w14:textId="77777777" w:rsidTr="00952D26">
        <w:trPr>
          <w:trHeight w:val="325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ACCC1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ADF848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정보보호 서약서 수취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AB8DA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23CBD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10BAE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2A1FBBD8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3A85AE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27467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정보보호 교육 이수 확인서 수취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63BFC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11B5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C1A74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5FACD255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760FEF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DFBB9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부착 보안 스티커 훼손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EAF03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CF8E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4B41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7AB5D997" w14:textId="77777777" w:rsidTr="00952D26">
        <w:trPr>
          <w:trHeight w:val="308"/>
        </w:trPr>
        <w:tc>
          <w:tcPr>
            <w:tcW w:w="9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0DDEEC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2DC79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NW 및 시스템 접속 계정 삭제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4FE7F8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NAC 계정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2DA54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E9C10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20E9ADB4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697682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F42E6C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5ACDD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서버, DBMS, Application 계정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58D0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F165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79541455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B9839E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B2B33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B52576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OTP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AE2DA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DADDE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0EE2964A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9CF64B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A16701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F936F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DB 접근통제시스템 계정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EF5B4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E4CEE9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635AD5B4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C5FF7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EA3A5B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CD94AC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SBC 계정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D3545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1670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32D42B97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549E3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047BB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CA89A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VPN 설정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CE35A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D18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3ABF1D92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98FEA6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6DE205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수·발신</w:t>
            </w:r>
            <w:proofErr w:type="spellEnd"/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자료 회수/파기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84D11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6B2E1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932D0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62C78853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DE32DE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25DC4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시스템 보안설정 여부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4105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4391E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075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7B1A3671" w14:textId="77777777" w:rsidTr="00952D26">
        <w:trPr>
          <w:trHeight w:val="325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C5B691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F9870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시스템 취약점 제거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BF0EA3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141EE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B2292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3A9241B1" w14:textId="77777777" w:rsidTr="00952D26">
        <w:trPr>
          <w:trHeight w:val="617"/>
        </w:trPr>
        <w:tc>
          <w:tcPr>
            <w:tcW w:w="9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A7938C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D43D7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PC 포맷(완전 삭제)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481099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완전 삭제 솔루션 사용 또는 3회 이상 포맷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180CB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6C2F7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3E730867" w14:textId="77777777" w:rsidTr="00952D26">
        <w:trPr>
          <w:trHeight w:val="14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EEF37A" w14:textId="77777777" w:rsidR="00952D26" w:rsidRPr="001D2868" w:rsidRDefault="00952D26" w:rsidP="00E07CCE">
            <w:pPr>
              <w:widowControl/>
              <w:wordWrap/>
              <w:autoSpaceDE/>
              <w:autoSpaceDN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FF506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장비 반납 및 반출 승인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D863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지원 장비 반납/외부 반입 장비 반출 승인 획득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3E326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DEE7E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52D26" w:rsidRPr="001D2868" w14:paraId="515E9BA0" w14:textId="77777777" w:rsidTr="00952D26">
        <w:trPr>
          <w:trHeight w:val="308"/>
        </w:trPr>
        <w:tc>
          <w:tcPr>
            <w:tcW w:w="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162CD6" w14:textId="77777777" w:rsidR="00952D26" w:rsidRPr="001D2868" w:rsidRDefault="00952D26" w:rsidP="00E07CCE">
            <w:pPr>
              <w:wordWrap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3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C2EA48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b/>
                <w:sz w:val="18"/>
                <w:szCs w:val="18"/>
              </w:rPr>
              <w:t>보안 확약서 제출 확인</w:t>
            </w:r>
          </w:p>
        </w:tc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A28C25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>제3자 대표자 서명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745EC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270CF" w14:textId="77777777" w:rsidR="00952D26" w:rsidRPr="001D2868" w:rsidRDefault="00952D26" w:rsidP="00E07CCE">
            <w:pPr>
              <w:wordWrap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5852E94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  <w:szCs w:val="20"/>
        </w:rPr>
      </w:pPr>
    </w:p>
    <w:p w14:paraId="5158BB5B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상기 프로젝트 보안 절차를 준수하였음을 확인함 </w:t>
      </w:r>
    </w:p>
    <w:p w14:paraId="541878DC" w14:textId="77777777" w:rsidR="00952D26" w:rsidRPr="001D2868" w:rsidRDefault="00952D26" w:rsidP="00E07CCE">
      <w:pPr>
        <w:wordWrap/>
        <w:spacing w:after="0"/>
        <w:rPr>
          <w:rFonts w:asciiTheme="minorEastAsia" w:hAnsiTheme="minorEastAsia"/>
        </w:rPr>
      </w:pPr>
    </w:p>
    <w:p w14:paraId="49E171DA" w14:textId="77777777" w:rsidR="00952D26" w:rsidRPr="001D2868" w:rsidRDefault="00952D26" w:rsidP="00E07CCE">
      <w:pPr>
        <w:wordWrap/>
        <w:spacing w:after="0"/>
        <w:ind w:firstLine="851"/>
        <w:jc w:val="right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>작성일:                년          월         일</w:t>
      </w:r>
    </w:p>
    <w:p w14:paraId="68D9A18B" w14:textId="77777777" w:rsidR="00952D26" w:rsidRPr="001D2868" w:rsidRDefault="00952D26" w:rsidP="00E07CCE">
      <w:pPr>
        <w:wordWrap/>
        <w:spacing w:after="0"/>
        <w:jc w:val="right"/>
        <w:rPr>
          <w:rFonts w:asciiTheme="minorEastAsia" w:hAnsiTheme="minorEastAsia"/>
        </w:rPr>
      </w:pPr>
    </w:p>
    <w:p w14:paraId="00173A2D" w14:textId="77777777" w:rsidR="00952D26" w:rsidRPr="001D2868" w:rsidRDefault="00952D26" w:rsidP="00E07CCE">
      <w:pPr>
        <w:wordWrap/>
        <w:spacing w:after="0"/>
        <w:jc w:val="right"/>
        <w:rPr>
          <w:rFonts w:asciiTheme="minorEastAsia" w:hAnsiTheme="minorEastAsia"/>
        </w:rPr>
      </w:pPr>
      <w:r w:rsidRPr="001D2868">
        <w:rPr>
          <w:rFonts w:asciiTheme="minorEastAsia" w:hAnsiTheme="minorEastAsia" w:hint="eastAsia"/>
        </w:rPr>
        <w:t xml:space="preserve"> Project Manager (S-OIL 소속) _______________________________(인/서명)</w:t>
      </w:r>
    </w:p>
    <w:p w14:paraId="161F7A4F" w14:textId="77777777" w:rsidR="00952D26" w:rsidRPr="001D2868" w:rsidRDefault="00952D26" w:rsidP="00E07CCE">
      <w:pPr>
        <w:widowControl/>
        <w:wordWrap/>
        <w:autoSpaceDE/>
        <w:spacing w:after="0"/>
        <w:rPr>
          <w:rFonts w:asciiTheme="minorEastAsia" w:hAnsiTheme="minorEastAsia"/>
        </w:rPr>
      </w:pPr>
    </w:p>
    <w:p w14:paraId="50A3F7C0" w14:textId="77777777" w:rsidR="00952D26" w:rsidRPr="001D2868" w:rsidRDefault="00952D26" w:rsidP="00E07CCE">
      <w:pPr>
        <w:widowControl/>
        <w:wordWrap/>
        <w:autoSpaceDE/>
        <w:spacing w:after="0"/>
        <w:rPr>
          <w:rFonts w:asciiTheme="minorEastAsia" w:hAnsiTheme="minorEastAsia"/>
        </w:rPr>
      </w:pPr>
      <w:r w:rsidRPr="001D2868">
        <w:rPr>
          <w:rFonts w:cs="Times New Roman" w:hint="eastAsia"/>
        </w:rPr>
        <w:t>- 이하 여백 -</w:t>
      </w:r>
      <w:r w:rsidRPr="001D2868">
        <w:rPr>
          <w:rFonts w:asciiTheme="minorEastAsia" w:hAnsiTheme="minorEastAsia" w:hint="eastAsia"/>
        </w:rPr>
        <w:br w:type="page"/>
      </w:r>
    </w:p>
    <w:p w14:paraId="3D645A15" w14:textId="23C29E1D" w:rsidR="00952D26" w:rsidRPr="001D2868" w:rsidRDefault="00952D26" w:rsidP="00E07CCE">
      <w:pPr>
        <w:pStyle w:val="10"/>
        <w:numPr>
          <w:ilvl w:val="0"/>
          <w:numId w:val="0"/>
        </w:numPr>
        <w:wordWrap/>
      </w:pPr>
      <w:bookmarkStart w:id="40" w:name="_Toc54970848"/>
      <w:bookmarkStart w:id="41" w:name="_Toc121396136"/>
      <w:bookmarkStart w:id="42" w:name="_Toc164855767"/>
      <w:r w:rsidRPr="001D2868">
        <w:rPr>
          <w:rFonts w:hint="eastAsia"/>
        </w:rPr>
        <w:lastRenderedPageBreak/>
        <w:t>[첨부</w:t>
      </w:r>
      <w:r w:rsidRPr="001D2868">
        <w:t xml:space="preserve"> 0</w:t>
      </w:r>
      <w:r w:rsidR="0059701B">
        <w:t>6</w:t>
      </w:r>
      <w:r w:rsidRPr="001D2868">
        <w:rPr>
          <w:rFonts w:hint="eastAsia"/>
        </w:rPr>
        <w:t>] 보안 확약서(</w:t>
      </w:r>
      <w:proofErr w:type="spellStart"/>
      <w:r w:rsidRPr="001D2868">
        <w:rPr>
          <w:rFonts w:hint="eastAsia"/>
        </w:rPr>
        <w:t>참여인력용</w:t>
      </w:r>
      <w:proofErr w:type="spellEnd"/>
      <w:r w:rsidRPr="001D2868">
        <w:rPr>
          <w:rFonts w:hint="eastAsia"/>
        </w:rPr>
        <w:t>)</w:t>
      </w:r>
      <w:bookmarkEnd w:id="40"/>
      <w:bookmarkEnd w:id="41"/>
      <w:bookmarkEnd w:id="42"/>
    </w:p>
    <w:p w14:paraId="4DE0BD62" w14:textId="77777777" w:rsidR="00952D26" w:rsidRPr="001D2868" w:rsidRDefault="00952D26" w:rsidP="00E07CCE">
      <w:pPr>
        <w:wordWrap/>
        <w:spacing w:after="0"/>
        <w:ind w:leftChars="153" w:left="367" w:rightChars="155" w:right="372"/>
        <w:rPr>
          <w:rFonts w:asciiTheme="minorEastAsia" w:hAnsiTheme="minorEastAsia"/>
          <w:sz w:val="22"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6"/>
      </w:tblGrid>
      <w:tr w:rsidR="00952D26" w:rsidRPr="001D2868" w14:paraId="6843672F" w14:textId="77777777" w:rsidTr="00952D26">
        <w:trPr>
          <w:trHeight w:val="39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E25B4" w14:textId="77777777" w:rsidR="00952D26" w:rsidRPr="001D2868" w:rsidRDefault="00952D26" w:rsidP="00E07CCE">
            <w:pPr>
              <w:wordWrap/>
              <w:spacing w:after="0" w:line="240" w:lineRule="auto"/>
              <w:ind w:leftChars="-50" w:left="-120"/>
              <w:jc w:val="center"/>
              <w:rPr>
                <w:rFonts w:asciiTheme="minorEastAsia" w:hAnsiTheme="minorEastAsia"/>
                <w:sz w:val="28"/>
                <w:szCs w:val="29"/>
              </w:rPr>
            </w:pPr>
          </w:p>
          <w:p w14:paraId="1C8940B6" w14:textId="77777777" w:rsidR="00952D26" w:rsidRPr="001D2868" w:rsidRDefault="00952D26" w:rsidP="00E07CC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1D2868">
              <w:rPr>
                <w:rFonts w:asciiTheme="minorEastAsia" w:hAnsiTheme="minorEastAsia" w:hint="eastAsia"/>
                <w:b/>
                <w:sz w:val="32"/>
                <w:szCs w:val="32"/>
              </w:rPr>
              <w:t>보안 확약서(</w:t>
            </w:r>
            <w:proofErr w:type="spellStart"/>
            <w:r w:rsidRPr="001D2868">
              <w:rPr>
                <w:rFonts w:asciiTheme="minorEastAsia" w:hAnsiTheme="minorEastAsia" w:hint="eastAsia"/>
                <w:b/>
                <w:sz w:val="32"/>
                <w:szCs w:val="32"/>
              </w:rPr>
              <w:t>참여인력용</w:t>
            </w:r>
            <w:proofErr w:type="spellEnd"/>
            <w:r w:rsidRPr="001D2868">
              <w:rPr>
                <w:rFonts w:asciiTheme="minorEastAsia" w:hAnsiTheme="minorEastAsia" w:hint="eastAsia"/>
                <w:b/>
                <w:sz w:val="32"/>
                <w:szCs w:val="32"/>
              </w:rPr>
              <w:t>)</w:t>
            </w:r>
          </w:p>
          <w:p w14:paraId="5884432F" w14:textId="77777777" w:rsidR="00952D26" w:rsidRPr="001D2868" w:rsidRDefault="00952D26" w:rsidP="00E07CCE">
            <w:pPr>
              <w:wordWrap/>
              <w:spacing w:after="0" w:line="240" w:lineRule="auto"/>
              <w:ind w:leftChars="-50" w:left="-120"/>
              <w:jc w:val="center"/>
              <w:outlineLvl w:val="0"/>
              <w:rPr>
                <w:rFonts w:asciiTheme="minorEastAsia" w:hAnsiTheme="minorEastAsia"/>
                <w:b/>
                <w:szCs w:val="20"/>
              </w:rPr>
            </w:pPr>
          </w:p>
          <w:p w14:paraId="65123D56" w14:textId="77777777" w:rsidR="00952D26" w:rsidRPr="001D2868" w:rsidRDefault="00952D26" w:rsidP="00E07CCE">
            <w:pPr>
              <w:wordWrap/>
              <w:spacing w:after="0" w:line="240" w:lineRule="auto"/>
              <w:ind w:leftChars="-50" w:left="-120"/>
              <w:jc w:val="center"/>
              <w:outlineLvl w:val="0"/>
              <w:rPr>
                <w:rFonts w:asciiTheme="minorEastAsia" w:hAnsiTheme="minorEastAsia"/>
                <w:b/>
                <w:szCs w:val="20"/>
              </w:rPr>
            </w:pPr>
          </w:p>
          <w:p w14:paraId="07C7EF3A" w14:textId="77777777" w:rsidR="00952D26" w:rsidRPr="001D2868" w:rsidRDefault="00952D26" w:rsidP="00E07CCE">
            <w:pPr>
              <w:wordWrap/>
              <w:spacing w:after="0" w:line="240" w:lineRule="auto"/>
              <w:ind w:leftChars="153" w:left="367" w:rightChars="155" w:right="372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 xml:space="preserve">본인은 귀 기관과 계약한 ___________________________ 사업의 수행을 완료함에 있어, 다음 각호의 </w:t>
            </w:r>
            <w:proofErr w:type="spellStart"/>
            <w:r w:rsidRPr="001D2868">
              <w:rPr>
                <w:rFonts w:asciiTheme="minorEastAsia" w:hAnsiTheme="minorEastAsia" w:hint="eastAsia"/>
                <w:szCs w:val="20"/>
              </w:rPr>
              <w:t>보안사항에</w:t>
            </w:r>
            <w:proofErr w:type="spellEnd"/>
            <w:r w:rsidRPr="001D2868">
              <w:rPr>
                <w:rFonts w:asciiTheme="minorEastAsia" w:hAnsiTheme="minorEastAsia" w:hint="eastAsia"/>
                <w:szCs w:val="20"/>
              </w:rPr>
              <w:t xml:space="preserve"> 대한 준수 책임이 있음을 서약하며 이에 </w:t>
            </w:r>
            <w:proofErr w:type="spellStart"/>
            <w:r w:rsidRPr="001D2868">
              <w:rPr>
                <w:rFonts w:asciiTheme="minorEastAsia" w:hAnsiTheme="minorEastAsia" w:hint="eastAsia"/>
                <w:szCs w:val="20"/>
              </w:rPr>
              <w:t>확약서를</w:t>
            </w:r>
            <w:proofErr w:type="spellEnd"/>
            <w:r w:rsidRPr="001D2868">
              <w:rPr>
                <w:rFonts w:asciiTheme="minorEastAsia" w:hAnsiTheme="minorEastAsia" w:hint="eastAsia"/>
                <w:szCs w:val="20"/>
              </w:rPr>
              <w:t xml:space="preserve"> 제출합니다. 본인은 ___________________________ 사업수행을 완료함에 있어, 다음 각호의 사항에 대한 </w:t>
            </w:r>
            <w:proofErr w:type="spellStart"/>
            <w:r w:rsidRPr="001D2868">
              <w:rPr>
                <w:rFonts w:asciiTheme="minorEastAsia" w:hAnsiTheme="minorEastAsia" w:hint="eastAsia"/>
                <w:szCs w:val="20"/>
              </w:rPr>
              <w:t>보안준수</w:t>
            </w:r>
            <w:proofErr w:type="spellEnd"/>
            <w:r w:rsidRPr="001D2868">
              <w:rPr>
                <w:rFonts w:asciiTheme="minorEastAsia" w:hAnsiTheme="minorEastAsia" w:hint="eastAsia"/>
                <w:szCs w:val="20"/>
              </w:rPr>
              <w:t xml:space="preserve"> 및 책임이 있음을 서약하며 이에 </w:t>
            </w:r>
            <w:proofErr w:type="spellStart"/>
            <w:r w:rsidRPr="001D2868">
              <w:rPr>
                <w:rFonts w:asciiTheme="minorEastAsia" w:hAnsiTheme="minorEastAsia" w:hint="eastAsia"/>
                <w:szCs w:val="20"/>
              </w:rPr>
              <w:t>확약서를</w:t>
            </w:r>
            <w:proofErr w:type="spellEnd"/>
            <w:r w:rsidRPr="001D2868">
              <w:rPr>
                <w:rFonts w:asciiTheme="minorEastAsia" w:hAnsiTheme="minorEastAsia" w:hint="eastAsia"/>
                <w:szCs w:val="20"/>
              </w:rPr>
              <w:t xml:space="preserve"> 제출합니다. </w:t>
            </w:r>
          </w:p>
          <w:p w14:paraId="1C313587" w14:textId="77777777" w:rsidR="00952D26" w:rsidRPr="001D2868" w:rsidRDefault="00952D26" w:rsidP="00E07CCE">
            <w:pPr>
              <w:wordWrap/>
              <w:spacing w:after="0" w:line="240" w:lineRule="auto"/>
              <w:ind w:leftChars="153" w:left="367" w:rightChars="155" w:right="372"/>
              <w:rPr>
                <w:rFonts w:asciiTheme="minorEastAsia" w:hAnsiTheme="minorEastAsia"/>
                <w:szCs w:val="20"/>
              </w:rPr>
            </w:pPr>
          </w:p>
          <w:p w14:paraId="26DF2B06" w14:textId="77777777" w:rsidR="00952D26" w:rsidRPr="001D2868" w:rsidRDefault="00952D26" w:rsidP="00E07CCE">
            <w:pPr>
              <w:wordWrap/>
              <w:spacing w:after="0" w:line="240" w:lineRule="auto"/>
              <w:ind w:leftChars="153" w:left="367" w:rightChars="155" w:right="372"/>
              <w:rPr>
                <w:rFonts w:asciiTheme="minorEastAsia" w:hAnsiTheme="minorEastAsia"/>
                <w:szCs w:val="20"/>
              </w:rPr>
            </w:pPr>
          </w:p>
          <w:p w14:paraId="5A825ABF" w14:textId="77777777" w:rsidR="00952D26" w:rsidRPr="001D2868" w:rsidRDefault="00952D26" w:rsidP="00C437BF">
            <w:pPr>
              <w:pStyle w:val="a4"/>
              <w:numPr>
                <w:ilvl w:val="0"/>
                <w:numId w:val="38"/>
              </w:numPr>
              <w:wordWrap/>
              <w:spacing w:after="0" w:line="256" w:lineRule="auto"/>
              <w:ind w:leftChars="0" w:rightChars="155" w:right="372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사업 수행 시 지득한 모든 자료를 반납 및 파기하였음.</w:t>
            </w:r>
          </w:p>
          <w:p w14:paraId="55E03BDC" w14:textId="77777777" w:rsidR="00952D26" w:rsidRPr="001D2868" w:rsidRDefault="00952D26" w:rsidP="00C437BF">
            <w:pPr>
              <w:pStyle w:val="a4"/>
              <w:numPr>
                <w:ilvl w:val="0"/>
                <w:numId w:val="38"/>
              </w:numPr>
              <w:wordWrap/>
              <w:spacing w:after="0" w:line="256" w:lineRule="auto"/>
              <w:ind w:leftChars="0" w:rightChars="155" w:right="372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지득한 정보에 대한 유출을 절대 금지하겠음.</w:t>
            </w:r>
          </w:p>
          <w:p w14:paraId="16654509" w14:textId="77777777" w:rsidR="00952D26" w:rsidRPr="001D2868" w:rsidRDefault="00952D26" w:rsidP="00C437BF">
            <w:pPr>
              <w:pStyle w:val="a4"/>
              <w:numPr>
                <w:ilvl w:val="0"/>
                <w:numId w:val="38"/>
              </w:numPr>
              <w:wordWrap/>
              <w:spacing w:after="0" w:line="256" w:lineRule="auto"/>
              <w:ind w:leftChars="0" w:rightChars="155" w:right="372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 xml:space="preserve">보안 </w:t>
            </w:r>
            <w:proofErr w:type="spellStart"/>
            <w:r w:rsidRPr="001D2868">
              <w:rPr>
                <w:rFonts w:asciiTheme="minorEastAsia" w:hAnsiTheme="minorEastAsia" w:hint="eastAsia"/>
                <w:szCs w:val="20"/>
              </w:rPr>
              <w:t>위규시</w:t>
            </w:r>
            <w:proofErr w:type="spellEnd"/>
            <w:r w:rsidRPr="001D2868">
              <w:rPr>
                <w:rFonts w:asciiTheme="minorEastAsia" w:hAnsiTheme="minorEastAsia" w:hint="eastAsia"/>
                <w:szCs w:val="20"/>
              </w:rPr>
              <w:t xml:space="preserve"> 관련 법규에 따른 모든 조치와 손해배상을 감수하겠음.</w:t>
            </w:r>
          </w:p>
          <w:p w14:paraId="46162324" w14:textId="77777777" w:rsidR="00952D26" w:rsidRPr="001D2868" w:rsidRDefault="00952D26" w:rsidP="00E07CCE">
            <w:pPr>
              <w:wordWrap/>
              <w:ind w:rightChars="155" w:right="372"/>
              <w:rPr>
                <w:rFonts w:asciiTheme="minorEastAsia" w:hAnsiTheme="minorEastAsia"/>
                <w:szCs w:val="20"/>
              </w:rPr>
            </w:pPr>
          </w:p>
          <w:p w14:paraId="5A4EF0BF" w14:textId="77777777" w:rsidR="00952D26" w:rsidRPr="001D2868" w:rsidRDefault="00952D26" w:rsidP="00E07CC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20     년     월     일</w:t>
            </w:r>
          </w:p>
          <w:p w14:paraId="61BC96EE" w14:textId="77777777" w:rsidR="00952D26" w:rsidRPr="001D2868" w:rsidRDefault="00952D26" w:rsidP="00E07CC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  <w:p w14:paraId="1AF70334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서 약 자 (협력업체 임직원)</w:t>
            </w:r>
          </w:p>
          <w:p w14:paraId="11429419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소    속 :</w:t>
            </w:r>
          </w:p>
          <w:p w14:paraId="42382B05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직    급 :</w:t>
            </w:r>
          </w:p>
          <w:p w14:paraId="7FD73189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성    명 :                       (서명)</w:t>
            </w:r>
          </w:p>
          <w:p w14:paraId="7D9442FC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생년월일</w:t>
            </w:r>
          </w:p>
          <w:p w14:paraId="3BDAC53E" w14:textId="77777777" w:rsidR="00952D26" w:rsidRPr="001D2868" w:rsidRDefault="00952D26" w:rsidP="00E07CCE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</w:p>
          <w:p w14:paraId="52CDB390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서약 집행자 (Project Manager (S-OIL 소속))</w:t>
            </w:r>
          </w:p>
          <w:p w14:paraId="386E8590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소    속 :</w:t>
            </w:r>
          </w:p>
          <w:p w14:paraId="0306AE86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직    급 :</w:t>
            </w:r>
          </w:p>
          <w:p w14:paraId="3261E98D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Cs w:val="20"/>
              </w:rPr>
            </w:pPr>
            <w:r w:rsidRPr="001D2868">
              <w:rPr>
                <w:rFonts w:asciiTheme="minorEastAsia" w:hAnsiTheme="minorEastAsia" w:hint="eastAsia"/>
                <w:szCs w:val="20"/>
              </w:rPr>
              <w:t>성    명 :                       (서명)</w:t>
            </w:r>
          </w:p>
          <w:p w14:paraId="714999C4" w14:textId="77777777" w:rsidR="00952D26" w:rsidRPr="001D2868" w:rsidRDefault="00952D26" w:rsidP="00E07CCE">
            <w:pPr>
              <w:wordWrap/>
              <w:spacing w:after="0" w:line="240" w:lineRule="auto"/>
              <w:ind w:left="760"/>
              <w:rPr>
                <w:rFonts w:asciiTheme="minorEastAsia" w:hAnsiTheme="minorEastAsia"/>
                <w:sz w:val="10"/>
                <w:szCs w:val="10"/>
              </w:rPr>
            </w:pPr>
          </w:p>
          <w:p w14:paraId="2F9CF95A" w14:textId="77777777" w:rsidR="00952D26" w:rsidRPr="001D2868" w:rsidRDefault="00952D26" w:rsidP="00E07CC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 w:rsidRPr="001D2868">
              <w:rPr>
                <w:rFonts w:asciiTheme="minorEastAsia" w:hAnsiTheme="minorEastAsia" w:hint="eastAsia"/>
                <w:b/>
                <w:sz w:val="28"/>
                <w:szCs w:val="28"/>
              </w:rPr>
              <w:t>에쓰</w:t>
            </w:r>
            <w:proofErr w:type="spellEnd"/>
            <w:r w:rsidRPr="001D2868">
              <w:rPr>
                <w:rFonts w:asciiTheme="minorEastAsia" w:hAnsiTheme="minorEastAsia" w:hint="eastAsia"/>
                <w:b/>
                <w:sz w:val="28"/>
                <w:szCs w:val="28"/>
              </w:rPr>
              <w:t>-오일 주식회사 귀중</w:t>
            </w:r>
          </w:p>
          <w:p w14:paraId="3416C2FE" w14:textId="77777777" w:rsidR="00952D26" w:rsidRPr="001D2868" w:rsidRDefault="00952D26" w:rsidP="00E07CCE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D286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14:paraId="3688F33F" w14:textId="1FEA4731" w:rsidR="00952D26" w:rsidRPr="001D2868" w:rsidRDefault="00952D26" w:rsidP="00E07CCE">
      <w:pPr>
        <w:pStyle w:val="10"/>
        <w:numPr>
          <w:ilvl w:val="0"/>
          <w:numId w:val="0"/>
        </w:numPr>
        <w:wordWrap/>
      </w:pPr>
      <w:bookmarkStart w:id="43" w:name="_Toc121396137"/>
      <w:bookmarkStart w:id="44" w:name="_Toc164855768"/>
      <w:r w:rsidRPr="001D2868">
        <w:rPr>
          <w:rFonts w:hint="eastAsia"/>
        </w:rPr>
        <w:lastRenderedPageBreak/>
        <w:t>[첨부</w:t>
      </w:r>
      <w:r w:rsidRPr="001D2868">
        <w:t xml:space="preserve"> 0</w:t>
      </w:r>
      <w:r w:rsidR="0059701B">
        <w:t>7</w:t>
      </w:r>
      <w:r w:rsidRPr="001D2868">
        <w:rPr>
          <w:rFonts w:hint="eastAsia"/>
        </w:rPr>
        <w:t xml:space="preserve">] </w:t>
      </w:r>
      <w:proofErr w:type="spellStart"/>
      <w:r w:rsidRPr="001D2868">
        <w:rPr>
          <w:rFonts w:hint="eastAsia"/>
        </w:rPr>
        <w:t>투입인력</w:t>
      </w:r>
      <w:proofErr w:type="spellEnd"/>
      <w:r w:rsidRPr="001D2868">
        <w:rPr>
          <w:rFonts w:hint="eastAsia"/>
        </w:rPr>
        <w:t xml:space="preserve"> 이력 양식</w:t>
      </w:r>
      <w:bookmarkEnd w:id="43"/>
      <w:bookmarkEnd w:id="44"/>
    </w:p>
    <w:p w14:paraId="4E6B71BE" w14:textId="77777777" w:rsidR="00F05DF3" w:rsidRDefault="00F05DF3" w:rsidP="00E07CCE">
      <w:pPr>
        <w:widowControl/>
        <w:wordWrap/>
        <w:autoSpaceDE/>
        <w:autoSpaceDN/>
      </w:pPr>
    </w:p>
    <w:tbl>
      <w:tblPr>
        <w:tblW w:w="1050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8"/>
        <w:gridCol w:w="335"/>
        <w:gridCol w:w="1028"/>
        <w:gridCol w:w="983"/>
        <w:gridCol w:w="2324"/>
        <w:gridCol w:w="782"/>
        <w:gridCol w:w="1832"/>
        <w:gridCol w:w="960"/>
        <w:gridCol w:w="1319"/>
      </w:tblGrid>
      <w:tr w:rsidR="007D13A7" w:rsidRPr="002C624C" w14:paraId="488FB78F" w14:textId="77777777" w:rsidTr="007D13A7">
        <w:trPr>
          <w:trHeight w:val="346"/>
        </w:trPr>
        <w:tc>
          <w:tcPr>
            <w:tcW w:w="9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0AF7766B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성명</w:t>
            </w:r>
          </w:p>
        </w:tc>
        <w:tc>
          <w:tcPr>
            <w:tcW w:w="1363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5286AC07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13827B7C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소속</w:t>
            </w:r>
          </w:p>
        </w:tc>
        <w:tc>
          <w:tcPr>
            <w:tcW w:w="23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</w:tcPr>
          <w:p w14:paraId="0FC80FF4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0918B732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직책</w:t>
            </w:r>
          </w:p>
        </w:tc>
        <w:tc>
          <w:tcPr>
            <w:tcW w:w="183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1438AB72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5D15E351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연령</w:t>
            </w:r>
          </w:p>
        </w:tc>
        <w:tc>
          <w:tcPr>
            <w:tcW w:w="13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2BBE8F64" w14:textId="77777777" w:rsidR="007D13A7" w:rsidRPr="002C624C" w:rsidRDefault="007D13A7" w:rsidP="00E07CCE">
            <w:pPr>
              <w:wordWrap/>
              <w:spacing w:after="0"/>
              <w:jc w:val="left"/>
              <w:rPr>
                <w:b/>
                <w:sz w:val="20"/>
                <w:szCs w:val="20"/>
              </w:rPr>
            </w:pPr>
          </w:p>
        </w:tc>
      </w:tr>
      <w:tr w:rsidR="007D13A7" w:rsidRPr="002C624C" w14:paraId="528F5ACD" w14:textId="77777777" w:rsidTr="007D13A7">
        <w:trPr>
          <w:trHeight w:val="347"/>
        </w:trPr>
        <w:tc>
          <w:tcPr>
            <w:tcW w:w="938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4C81C6AF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학력</w:t>
            </w:r>
          </w:p>
        </w:tc>
        <w:tc>
          <w:tcPr>
            <w:tcW w:w="4670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 w:themeFill="background1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29B00A55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618921CA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해당분야근무경력</w:t>
            </w:r>
          </w:p>
        </w:tc>
        <w:tc>
          <w:tcPr>
            <w:tcW w:w="227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64E22416" w14:textId="77777777" w:rsidR="007D13A7" w:rsidRPr="002C624C" w:rsidRDefault="007D13A7" w:rsidP="00E07CCE">
            <w:pPr>
              <w:wordWrap/>
              <w:spacing w:after="0"/>
              <w:jc w:val="left"/>
              <w:rPr>
                <w:b/>
                <w:sz w:val="20"/>
                <w:szCs w:val="20"/>
              </w:rPr>
            </w:pPr>
          </w:p>
        </w:tc>
      </w:tr>
      <w:tr w:rsidR="007D13A7" w:rsidRPr="002C624C" w14:paraId="4DF5EA08" w14:textId="77777777" w:rsidTr="007D13A7">
        <w:trPr>
          <w:trHeight w:val="402"/>
        </w:trPr>
        <w:tc>
          <w:tcPr>
            <w:tcW w:w="0" w:type="auto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vAlign w:val="center"/>
            <w:hideMark/>
          </w:tcPr>
          <w:p w14:paraId="609B3925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670" w:type="dxa"/>
            <w:gridSpan w:val="4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 w:themeFill="background1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3DEC3601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29E09DFB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자격증</w:t>
            </w:r>
          </w:p>
        </w:tc>
        <w:tc>
          <w:tcPr>
            <w:tcW w:w="2279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291962F4" w14:textId="77777777" w:rsidR="007D13A7" w:rsidRPr="002C624C" w:rsidRDefault="007D13A7" w:rsidP="00E07CCE">
            <w:pPr>
              <w:wordWrap/>
              <w:spacing w:after="0"/>
              <w:jc w:val="left"/>
              <w:rPr>
                <w:b/>
                <w:sz w:val="20"/>
                <w:szCs w:val="20"/>
              </w:rPr>
            </w:pPr>
          </w:p>
        </w:tc>
      </w:tr>
      <w:tr w:rsidR="007D13A7" w:rsidRPr="002C624C" w14:paraId="76F2C24A" w14:textId="77777777" w:rsidTr="007D13A7">
        <w:trPr>
          <w:trHeight w:val="653"/>
        </w:trPr>
        <w:tc>
          <w:tcPr>
            <w:tcW w:w="1273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6E200201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C624C">
              <w:rPr>
                <w:rFonts w:hint="eastAsia"/>
                <w:b/>
                <w:sz w:val="20"/>
                <w:szCs w:val="20"/>
              </w:rPr>
              <w:t>본사업</w:t>
            </w:r>
            <w:proofErr w:type="spellEnd"/>
            <w:r w:rsidRPr="002C624C">
              <w:rPr>
                <w:rFonts w:hint="eastAsia"/>
                <w:b/>
                <w:sz w:val="20"/>
                <w:szCs w:val="20"/>
              </w:rPr>
              <w:br/>
            </w:r>
            <w:proofErr w:type="spellStart"/>
            <w:r w:rsidRPr="002C624C">
              <w:rPr>
                <w:rFonts w:hint="eastAsia"/>
                <w:b/>
                <w:sz w:val="20"/>
                <w:szCs w:val="20"/>
              </w:rPr>
              <w:t>참여임무</w:t>
            </w:r>
            <w:proofErr w:type="spellEnd"/>
          </w:p>
        </w:tc>
        <w:tc>
          <w:tcPr>
            <w:tcW w:w="2011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5CF9DD0B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78A1D26C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사업참여기간</w:t>
            </w:r>
          </w:p>
        </w:tc>
        <w:tc>
          <w:tcPr>
            <w:tcW w:w="2614" w:type="dxa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73127ADC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 w:themeFill="background1" w:themeFillShade="D9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27002D0E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참여율</w:t>
            </w:r>
          </w:p>
        </w:tc>
        <w:tc>
          <w:tcPr>
            <w:tcW w:w="131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3" w:type="dxa"/>
              <w:bottom w:w="72" w:type="dxa"/>
              <w:right w:w="143" w:type="dxa"/>
            </w:tcMar>
            <w:vAlign w:val="center"/>
            <w:hideMark/>
          </w:tcPr>
          <w:p w14:paraId="4CCD318D" w14:textId="77777777" w:rsidR="007D13A7" w:rsidRPr="002C624C" w:rsidRDefault="007D13A7" w:rsidP="00E07CCE">
            <w:pPr>
              <w:wordWrap/>
              <w:spacing w:after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148971" w14:textId="77777777" w:rsidR="00023D31" w:rsidRPr="002C624C" w:rsidRDefault="00023D31" w:rsidP="00E07CCE">
      <w:pPr>
        <w:wordWrap/>
        <w:rPr>
          <w:b/>
        </w:rPr>
      </w:pPr>
    </w:p>
    <w:tbl>
      <w:tblPr>
        <w:tblW w:w="105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10"/>
        <w:gridCol w:w="2520"/>
        <w:gridCol w:w="1516"/>
        <w:gridCol w:w="2141"/>
        <w:gridCol w:w="1317"/>
      </w:tblGrid>
      <w:tr w:rsidR="007D13A7" w:rsidRPr="007D13A7" w14:paraId="7C76642B" w14:textId="77777777" w:rsidTr="002C624C">
        <w:trPr>
          <w:trHeight w:val="327"/>
        </w:trPr>
        <w:tc>
          <w:tcPr>
            <w:tcW w:w="10504" w:type="dxa"/>
            <w:gridSpan w:val="5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EAAAA" w:themeFill="background2" w:themeFillShade="B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E997EE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 xml:space="preserve">경    </w:t>
            </w:r>
            <w:proofErr w:type="spellStart"/>
            <w:r w:rsidRPr="002C624C">
              <w:rPr>
                <w:rFonts w:hint="eastAsia"/>
                <w:b/>
                <w:sz w:val="20"/>
                <w:szCs w:val="20"/>
              </w:rPr>
              <w:t>력</w:t>
            </w:r>
            <w:proofErr w:type="spellEnd"/>
            <w:r w:rsidRPr="002C624C">
              <w:rPr>
                <w:rFonts w:hint="eastAsia"/>
                <w:b/>
                <w:sz w:val="20"/>
                <w:szCs w:val="20"/>
              </w:rPr>
              <w:t xml:space="preserve">   사   항</w:t>
            </w:r>
          </w:p>
        </w:tc>
      </w:tr>
      <w:tr w:rsidR="007D13A7" w:rsidRPr="007D13A7" w14:paraId="69EFECA1" w14:textId="77777777" w:rsidTr="002C624C">
        <w:trPr>
          <w:trHeight w:val="489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7E6E6" w:themeFill="background2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EDB63D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C624C">
              <w:rPr>
                <w:rFonts w:hint="eastAsia"/>
                <w:b/>
                <w:sz w:val="20"/>
                <w:szCs w:val="20"/>
              </w:rPr>
              <w:t>사업명</w:t>
            </w:r>
            <w:proofErr w:type="spellEnd"/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7E6E6" w:themeFill="background2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751C4D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참  여  기  간</w:t>
            </w:r>
          </w:p>
          <w:p w14:paraId="3DCB7D28" w14:textId="732F4C81" w:rsidR="007D13A7" w:rsidRPr="002C624C" w:rsidRDefault="007D13A7" w:rsidP="003D1DFD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(</w:t>
            </w:r>
            <w:proofErr w:type="spellStart"/>
            <w:r w:rsidR="003D1DFD">
              <w:rPr>
                <w:rFonts w:hint="eastAsia"/>
                <w:b/>
                <w:sz w:val="20"/>
                <w:szCs w:val="20"/>
              </w:rPr>
              <w:t>시작연</w:t>
            </w:r>
            <w:r w:rsidRPr="002C624C">
              <w:rPr>
                <w:rFonts w:hint="eastAsia"/>
                <w:b/>
                <w:sz w:val="20"/>
                <w:szCs w:val="20"/>
              </w:rPr>
              <w:t>월</w:t>
            </w:r>
            <w:proofErr w:type="spellEnd"/>
            <w:r w:rsidRPr="002C624C">
              <w:rPr>
                <w:rFonts w:hint="eastAsia"/>
                <w:b/>
                <w:sz w:val="20"/>
                <w:szCs w:val="20"/>
              </w:rPr>
              <w:t xml:space="preserve"> ~ </w:t>
            </w:r>
            <w:proofErr w:type="spellStart"/>
            <w:r w:rsidR="003D1DFD">
              <w:rPr>
                <w:rFonts w:hint="eastAsia"/>
                <w:b/>
                <w:sz w:val="20"/>
                <w:szCs w:val="20"/>
              </w:rPr>
              <w:t>종료연</w:t>
            </w:r>
            <w:r w:rsidRPr="002C624C">
              <w:rPr>
                <w:rFonts w:hint="eastAsia"/>
                <w:b/>
                <w:sz w:val="20"/>
                <w:szCs w:val="20"/>
              </w:rPr>
              <w:t>월</w:t>
            </w:r>
            <w:proofErr w:type="spellEnd"/>
            <w:r w:rsidRPr="002C624C">
              <w:rPr>
                <w:rFonts w:hint="eastAsia"/>
                <w:b/>
                <w:sz w:val="2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7E6E6" w:themeFill="background2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8D3070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담당업무</w:t>
            </w: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7E6E6" w:themeFill="background2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880869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C624C">
              <w:rPr>
                <w:rFonts w:hint="eastAsia"/>
                <w:b/>
                <w:sz w:val="20"/>
                <w:szCs w:val="20"/>
              </w:rPr>
              <w:t>발주처</w:t>
            </w:r>
            <w:proofErr w:type="spellEnd"/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E7E6E6" w:themeFill="background2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6B7882D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  <w:r w:rsidRPr="002C624C">
              <w:rPr>
                <w:rFonts w:hint="eastAsia"/>
                <w:b/>
                <w:sz w:val="20"/>
                <w:szCs w:val="20"/>
              </w:rPr>
              <w:t>비고</w:t>
            </w:r>
          </w:p>
        </w:tc>
      </w:tr>
      <w:tr w:rsidR="007D13A7" w:rsidRPr="007D13A7" w14:paraId="6137E45C" w14:textId="77777777" w:rsidTr="007D13A7">
        <w:trPr>
          <w:trHeight w:val="452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51" w:type="dxa"/>
              <w:left w:w="54" w:type="dxa"/>
              <w:bottom w:w="51" w:type="dxa"/>
              <w:right w:w="54" w:type="dxa"/>
            </w:tcMar>
            <w:vAlign w:val="center"/>
          </w:tcPr>
          <w:p w14:paraId="3455C4DD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51" w:type="dxa"/>
              <w:left w:w="54" w:type="dxa"/>
              <w:bottom w:w="51" w:type="dxa"/>
              <w:right w:w="54" w:type="dxa"/>
            </w:tcMar>
            <w:vAlign w:val="center"/>
          </w:tcPr>
          <w:p w14:paraId="596E2D19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51" w:type="dxa"/>
              <w:left w:w="54" w:type="dxa"/>
              <w:bottom w:w="51" w:type="dxa"/>
              <w:right w:w="54" w:type="dxa"/>
            </w:tcMar>
            <w:vAlign w:val="center"/>
          </w:tcPr>
          <w:p w14:paraId="72C4F79D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51" w:type="dxa"/>
              <w:left w:w="54" w:type="dxa"/>
              <w:bottom w:w="51" w:type="dxa"/>
              <w:right w:w="54" w:type="dxa"/>
            </w:tcMar>
            <w:vAlign w:val="center"/>
          </w:tcPr>
          <w:p w14:paraId="095C3295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10D2B03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7D13A7" w:rsidRPr="007D13A7" w14:paraId="4570A2E3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38408832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EB5B9C9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3CA522C5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2633B5BC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8CFC2CB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7D13A7" w:rsidRPr="007D13A7" w14:paraId="6AA88CA0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0D25C0B3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7C5E4B85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8842BDF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193DBE9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0684193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7D13A7" w:rsidRPr="007D13A7" w14:paraId="13061CDE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5F27C970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467BC6F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6AB4B3A1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315C285E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378561CF" w14:textId="77777777" w:rsidR="007D13A7" w:rsidRPr="002C624C" w:rsidRDefault="007D13A7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CF0958" w:rsidRPr="007D13A7" w14:paraId="38F7188F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55F51F11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37B5B8FA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51861494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FD04FBA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58F63DF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CF0958" w:rsidRPr="007D13A7" w14:paraId="00461832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7A7608C7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D3BAA8A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50A2782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19A629E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5AC630AC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CF0958" w:rsidRPr="007D13A7" w14:paraId="33CC0780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C1AE43F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EB31390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70258E6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0194460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2460E208" w14:textId="77777777" w:rsidR="00CF0958" w:rsidRPr="002C624C" w:rsidRDefault="00CF0958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9B2C34" w:rsidRPr="007D13A7" w14:paraId="68230071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235E8DF5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7D78C857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1DAAB7BB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395739CE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62516881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9B2C34" w:rsidRPr="007D13A7" w14:paraId="3849C7AF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21D4D841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7D78E9FC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22B5677A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244F81C6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1932433A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9B2C34" w:rsidRPr="007D13A7" w14:paraId="5E5AFB36" w14:textId="77777777" w:rsidTr="007D13A7">
        <w:trPr>
          <w:trHeight w:val="471"/>
        </w:trPr>
        <w:tc>
          <w:tcPr>
            <w:tcW w:w="30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017E6696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69322C15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4D2062F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63" w:type="dxa"/>
              <w:left w:w="62" w:type="dxa"/>
              <w:bottom w:w="63" w:type="dxa"/>
              <w:right w:w="62" w:type="dxa"/>
            </w:tcMar>
            <w:vAlign w:val="center"/>
          </w:tcPr>
          <w:p w14:paraId="4844153C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</w:tcPr>
          <w:p w14:paraId="76EF88AB" w14:textId="77777777" w:rsidR="009B2C34" w:rsidRPr="002C624C" w:rsidRDefault="009B2C34" w:rsidP="00E07CCE">
            <w:pPr>
              <w:wordWrap/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C8E1BE1" w14:textId="77777777" w:rsidR="007D13A7" w:rsidRPr="00023D31" w:rsidRDefault="007D13A7" w:rsidP="00E07CCE">
      <w:pPr>
        <w:wordWrap/>
        <w:spacing w:after="0"/>
        <w:jc w:val="center"/>
      </w:pPr>
    </w:p>
    <w:sectPr w:rsidR="007D13A7" w:rsidRPr="00023D31" w:rsidSect="00B82794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F1535" w14:textId="77777777" w:rsidR="00997FF5" w:rsidRDefault="00997FF5" w:rsidP="00062783">
      <w:pPr>
        <w:spacing w:after="0" w:line="240" w:lineRule="auto"/>
      </w:pPr>
      <w:r>
        <w:separator/>
      </w:r>
    </w:p>
  </w:endnote>
  <w:endnote w:type="continuationSeparator" w:id="0">
    <w:p w14:paraId="5BF1A4BB" w14:textId="77777777" w:rsidR="00997FF5" w:rsidRDefault="00997FF5" w:rsidP="00062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CD02C" w14:textId="77777777" w:rsidR="00997FF5" w:rsidRDefault="00997FF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1F833" w14:textId="160761F9" w:rsidR="00997FF5" w:rsidRPr="00244A0E" w:rsidRDefault="00997FF5" w:rsidP="00B82794">
    <w:pPr>
      <w:pStyle w:val="a6"/>
      <w:tabs>
        <w:tab w:val="clear" w:pos="4513"/>
        <w:tab w:val="clear" w:pos="9026"/>
        <w:tab w:val="center" w:pos="4395"/>
        <w:tab w:val="right" w:pos="8505"/>
      </w:tabs>
      <w:spacing w:after="0"/>
      <w:ind w:rightChars="756" w:right="181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1BBF" w14:textId="77777777" w:rsidR="00997FF5" w:rsidRDefault="00997FF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11D8A" w14:textId="2416B415" w:rsidR="00997FF5" w:rsidRPr="00244A0E" w:rsidRDefault="00997FF5" w:rsidP="00B82794">
    <w:pPr>
      <w:pStyle w:val="a6"/>
      <w:tabs>
        <w:tab w:val="clear" w:pos="4513"/>
        <w:tab w:val="clear" w:pos="9026"/>
        <w:tab w:val="center" w:pos="4395"/>
        <w:tab w:val="right" w:pos="8505"/>
      </w:tabs>
      <w:spacing w:after="0"/>
      <w:ind w:rightChars="756" w:right="1814"/>
    </w:pPr>
    <w:r w:rsidRPr="000C0BBA">
      <w:rPr>
        <w:noProof/>
      </w:rPr>
      <w:drawing>
        <wp:anchor distT="0" distB="0" distL="114300" distR="114300" simplePos="0" relativeHeight="251666432" behindDoc="1" locked="0" layoutInCell="1" allowOverlap="1" wp14:anchorId="4E3A434F" wp14:editId="708BA7AF">
          <wp:simplePos x="0" y="0"/>
          <wp:positionH relativeFrom="margin">
            <wp:posOffset>5851230</wp:posOffset>
          </wp:positionH>
          <wp:positionV relativeFrom="paragraph">
            <wp:posOffset>418657</wp:posOffset>
          </wp:positionV>
          <wp:extent cx="771525" cy="356235"/>
          <wp:effectExtent l="0" t="0" r="9525" b="5715"/>
          <wp:wrapTight wrapText="bothSides">
            <wp:wrapPolygon edited="0">
              <wp:start x="0" y="0"/>
              <wp:lineTo x="0" y="20791"/>
              <wp:lineTo x="21333" y="20791"/>
              <wp:lineTo x="21333" y="0"/>
              <wp:lineTo x="0" y="0"/>
            </wp:wrapPolygon>
          </wp:wrapTight>
          <wp:docPr id="21" name="그림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2F4B20" wp14:editId="4793B85C">
              <wp:simplePos x="0" y="0"/>
              <wp:positionH relativeFrom="margin">
                <wp:align>right</wp:align>
              </wp:positionH>
              <wp:positionV relativeFrom="paragraph">
                <wp:posOffset>410845</wp:posOffset>
              </wp:positionV>
              <wp:extent cx="6629400" cy="9525"/>
              <wp:effectExtent l="19050" t="19050" r="19050" b="28575"/>
              <wp:wrapNone/>
              <wp:docPr id="15" name="직선 연결선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28575">
                        <a:solidFill>
                          <a:srgbClr val="9900CC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73AA25F" id="직선 연결선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32.35pt" to="992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" strokecolor="#90c" strokeweight="2.2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C0D49" w14:textId="77777777" w:rsidR="00997FF5" w:rsidRDefault="00997FF5" w:rsidP="00062783">
      <w:pPr>
        <w:spacing w:after="0" w:line="240" w:lineRule="auto"/>
      </w:pPr>
      <w:r>
        <w:separator/>
      </w:r>
    </w:p>
  </w:footnote>
  <w:footnote w:type="continuationSeparator" w:id="0">
    <w:p w14:paraId="4B6BC230" w14:textId="77777777" w:rsidR="00997FF5" w:rsidRDefault="00997FF5" w:rsidP="00062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8B909" w14:textId="77777777" w:rsidR="00997FF5" w:rsidRDefault="00997FF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F8B95" w14:textId="77777777" w:rsidR="00997FF5" w:rsidRDefault="00997FF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A89CB" w14:textId="77777777" w:rsidR="00997FF5" w:rsidRDefault="00997FF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A8D23" w14:textId="77777777" w:rsidR="00997FF5" w:rsidRPr="00062783" w:rsidRDefault="00997FF5" w:rsidP="00062783">
    <w:pPr>
      <w:pStyle w:val="a5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149736" wp14:editId="68F9B24E">
              <wp:simplePos x="0" y="0"/>
              <wp:positionH relativeFrom="margin">
                <wp:posOffset>0</wp:posOffset>
              </wp:positionH>
              <wp:positionV relativeFrom="paragraph">
                <wp:posOffset>-102235</wp:posOffset>
              </wp:positionV>
              <wp:extent cx="6629400" cy="9525"/>
              <wp:effectExtent l="19050" t="19050" r="19050" b="28575"/>
              <wp:wrapNone/>
              <wp:docPr id="14" name="직선 연결선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28575">
                        <a:solidFill>
                          <a:srgbClr val="9900CC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0F976B7" id="직선 연결선 14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8.05pt" to="522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" strokecolor="#90c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D384D5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F26C59"/>
    <w:multiLevelType w:val="hybridMultilevel"/>
    <w:tmpl w:val="A7DC10E2"/>
    <w:lvl w:ilvl="0" w:tplc="597A06E0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16A6413"/>
    <w:multiLevelType w:val="hybridMultilevel"/>
    <w:tmpl w:val="968AB776"/>
    <w:lvl w:ilvl="0" w:tplc="335CD58E">
      <w:start w:val="1"/>
      <w:numFmt w:val="decimal"/>
      <w:lvlText w:val="%1."/>
      <w:lvlJc w:val="left"/>
      <w:pPr>
        <w:ind w:left="60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2F46A14"/>
    <w:multiLevelType w:val="hybridMultilevel"/>
    <w:tmpl w:val="4AF88978"/>
    <w:lvl w:ilvl="0" w:tplc="9CCE2828">
      <w:start w:val="1"/>
      <w:numFmt w:val="ganada"/>
      <w:pStyle w:val="3"/>
      <w:lvlText w:val="%1."/>
      <w:lvlJc w:val="left"/>
      <w:pPr>
        <w:ind w:left="800" w:hanging="400"/>
      </w:pPr>
      <w:rPr>
        <w:rFonts w:hint="eastAsia"/>
      </w:rPr>
    </w:lvl>
    <w:lvl w:ilvl="1" w:tplc="83A85A1C">
      <w:start w:val="1"/>
      <w:numFmt w:val="decimal"/>
      <w:lvlText w:val="(%2)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34B7CC1"/>
    <w:multiLevelType w:val="hybridMultilevel"/>
    <w:tmpl w:val="989E4A86"/>
    <w:lvl w:ilvl="0" w:tplc="BDEC9D6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5A00510"/>
    <w:multiLevelType w:val="hybridMultilevel"/>
    <w:tmpl w:val="DDDCF10C"/>
    <w:lvl w:ilvl="0" w:tplc="FFFFFFFF">
      <w:start w:val="1"/>
      <w:numFmt w:val="lowerLetter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6F638FD"/>
    <w:multiLevelType w:val="hybridMultilevel"/>
    <w:tmpl w:val="0332E9C0"/>
    <w:lvl w:ilvl="0" w:tplc="025E0F96">
      <w:start w:val="110"/>
      <w:numFmt w:val="bullet"/>
      <w:lvlText w:val=""/>
      <w:lvlJc w:val="left"/>
      <w:pPr>
        <w:ind w:left="92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7" w15:restartNumberingAfterBreak="0">
    <w:nsid w:val="07224EAD"/>
    <w:multiLevelType w:val="hybridMultilevel"/>
    <w:tmpl w:val="076CFD00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0728353A"/>
    <w:multiLevelType w:val="hybridMultilevel"/>
    <w:tmpl w:val="4CC20226"/>
    <w:lvl w:ilvl="0" w:tplc="0BAC270A">
      <w:start w:val="3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B9B6897"/>
    <w:multiLevelType w:val="hybridMultilevel"/>
    <w:tmpl w:val="891EC1D6"/>
    <w:lvl w:ilvl="0" w:tplc="E7984F3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0B400FF"/>
    <w:multiLevelType w:val="hybridMultilevel"/>
    <w:tmpl w:val="B686D05A"/>
    <w:lvl w:ilvl="0" w:tplc="597A06E0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84F2AF98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4CD24FB"/>
    <w:multiLevelType w:val="hybridMultilevel"/>
    <w:tmpl w:val="21AACC38"/>
    <w:lvl w:ilvl="0" w:tplc="05EA4D76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8D43325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3" w15:restartNumberingAfterBreak="0">
    <w:nsid w:val="1A5E4D52"/>
    <w:multiLevelType w:val="hybridMultilevel"/>
    <w:tmpl w:val="DDDCF10C"/>
    <w:lvl w:ilvl="0" w:tplc="FFFFFFFF">
      <w:start w:val="1"/>
      <w:numFmt w:val="lowerLetter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1C1342B8"/>
    <w:multiLevelType w:val="hybridMultilevel"/>
    <w:tmpl w:val="88E2AD4E"/>
    <w:lvl w:ilvl="0" w:tplc="38405410">
      <w:start w:val="5"/>
      <w:numFmt w:val="bullet"/>
      <w:lvlText w:val="-"/>
      <w:lvlJc w:val="left"/>
      <w:pPr>
        <w:ind w:left="825" w:hanging="44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40"/>
      </w:pPr>
      <w:rPr>
        <w:rFonts w:ascii="Wingdings" w:hAnsi="Wingdings" w:hint="default"/>
      </w:rPr>
    </w:lvl>
  </w:abstractNum>
  <w:abstractNum w:abstractNumId="15" w15:restartNumberingAfterBreak="0">
    <w:nsid w:val="1E6E1A19"/>
    <w:multiLevelType w:val="hybridMultilevel"/>
    <w:tmpl w:val="D6F289D8"/>
    <w:lvl w:ilvl="0" w:tplc="C1183768">
      <w:start w:val="1"/>
      <w:numFmt w:val="bullet"/>
      <w:lvlText w:val=""/>
      <w:lvlJc w:val="left"/>
      <w:pPr>
        <w:ind w:left="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6" w15:restartNumberingAfterBreak="0">
    <w:nsid w:val="23C5703E"/>
    <w:multiLevelType w:val="hybridMultilevel"/>
    <w:tmpl w:val="70BC7222"/>
    <w:lvl w:ilvl="0" w:tplc="FC14192E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93D3ED7"/>
    <w:multiLevelType w:val="hybridMultilevel"/>
    <w:tmpl w:val="23F243D2"/>
    <w:lvl w:ilvl="0" w:tplc="7BB67560">
      <w:start w:val="1"/>
      <w:numFmt w:val="upperRoman"/>
      <w:pStyle w:val="10"/>
      <w:lvlText w:val="%1."/>
      <w:lvlJc w:val="left"/>
      <w:pPr>
        <w:ind w:left="800" w:hanging="400"/>
      </w:pPr>
    </w:lvl>
    <w:lvl w:ilvl="1" w:tplc="5EFA295E"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9F0C6B"/>
    <w:multiLevelType w:val="hybridMultilevel"/>
    <w:tmpl w:val="F8F68E48"/>
    <w:lvl w:ilvl="0" w:tplc="DFB22E6A">
      <w:start w:val="1"/>
      <w:numFmt w:val="ganada"/>
      <w:lvlText w:val="%1."/>
      <w:lvlJc w:val="left"/>
      <w:pPr>
        <w:tabs>
          <w:tab w:val="num" w:pos="3421"/>
        </w:tabs>
        <w:ind w:left="3421" w:hanging="360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tabs>
          <w:tab w:val="num" w:pos="3014"/>
        </w:tabs>
        <w:ind w:left="30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14"/>
        </w:tabs>
        <w:ind w:left="34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4"/>
        </w:tabs>
        <w:ind w:left="38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214"/>
        </w:tabs>
        <w:ind w:left="42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4"/>
        </w:tabs>
        <w:ind w:left="50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414"/>
        </w:tabs>
        <w:ind w:left="54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4"/>
        </w:tabs>
        <w:ind w:left="5814" w:hanging="400"/>
      </w:pPr>
    </w:lvl>
  </w:abstractNum>
  <w:abstractNum w:abstractNumId="19" w15:restartNumberingAfterBreak="0">
    <w:nsid w:val="2E7E66C2"/>
    <w:multiLevelType w:val="hybridMultilevel"/>
    <w:tmpl w:val="F8F67E88"/>
    <w:lvl w:ilvl="0" w:tplc="C118376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0F32954"/>
    <w:multiLevelType w:val="hybridMultilevel"/>
    <w:tmpl w:val="4FE22798"/>
    <w:lvl w:ilvl="0" w:tplc="770C9D5A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1E43EB7"/>
    <w:multiLevelType w:val="hybridMultilevel"/>
    <w:tmpl w:val="6B9E2ED2"/>
    <w:lvl w:ilvl="0" w:tplc="724A10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2D2693C"/>
    <w:multiLevelType w:val="hybridMultilevel"/>
    <w:tmpl w:val="6870E97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6E309524">
      <w:start w:val="1"/>
      <w:numFmt w:val="ganada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38405410">
      <w:start w:val="5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굴림" w:eastAsia="굴림" w:hAnsi="굴림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34C059A3"/>
    <w:multiLevelType w:val="hybridMultilevel"/>
    <w:tmpl w:val="29FE4032"/>
    <w:lvl w:ilvl="0" w:tplc="694C1192">
      <w:numFmt w:val="bullet"/>
      <w:lvlText w:val="-"/>
      <w:lvlJc w:val="left"/>
      <w:pPr>
        <w:tabs>
          <w:tab w:val="num" w:pos="1027"/>
        </w:tabs>
        <w:ind w:left="1027" w:hanging="227"/>
      </w:pPr>
      <w:rPr>
        <w:rFonts w:ascii="Arial" w:eastAsia="굴림" w:hAnsi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30"/>
        </w:tabs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30"/>
        </w:tabs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0"/>
        </w:tabs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30"/>
        </w:tabs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30"/>
        </w:tabs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0"/>
        </w:tabs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30"/>
        </w:tabs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30"/>
        </w:tabs>
        <w:ind w:left="3730" w:hanging="400"/>
      </w:pPr>
      <w:rPr>
        <w:rFonts w:ascii="Wingdings" w:hAnsi="Wingdings" w:hint="default"/>
      </w:rPr>
    </w:lvl>
  </w:abstractNum>
  <w:abstractNum w:abstractNumId="24" w15:restartNumberingAfterBreak="0">
    <w:nsid w:val="36EC4AF1"/>
    <w:multiLevelType w:val="hybridMultilevel"/>
    <w:tmpl w:val="968AB776"/>
    <w:lvl w:ilvl="0" w:tplc="335CD58E">
      <w:start w:val="1"/>
      <w:numFmt w:val="decimal"/>
      <w:lvlText w:val="%1."/>
      <w:lvlJc w:val="left"/>
      <w:pPr>
        <w:ind w:left="604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945513E"/>
    <w:multiLevelType w:val="hybridMultilevel"/>
    <w:tmpl w:val="D1F09F38"/>
    <w:lvl w:ilvl="0" w:tplc="0BAC270A">
      <w:start w:val="3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="Times New Roman" w:hint="eastAsia"/>
      </w:rPr>
    </w:lvl>
    <w:lvl w:ilvl="1" w:tplc="FFFFFFFF">
      <w:start w:val="1"/>
      <w:numFmt w:val="upperLetter"/>
      <w:lvlText w:val="%2.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upperLetter"/>
      <w:lvlText w:val="%5.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upperLetter"/>
      <w:lvlText w:val="%8.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A2016C2"/>
    <w:multiLevelType w:val="hybridMultilevel"/>
    <w:tmpl w:val="31D42086"/>
    <w:lvl w:ilvl="0" w:tplc="79F0564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B2941EE"/>
    <w:multiLevelType w:val="hybridMultilevel"/>
    <w:tmpl w:val="0AE419C4"/>
    <w:lvl w:ilvl="0" w:tplc="E0AE0F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D773122"/>
    <w:multiLevelType w:val="hybridMultilevel"/>
    <w:tmpl w:val="DDDCF10C"/>
    <w:lvl w:ilvl="0" w:tplc="38127AFE">
      <w:start w:val="1"/>
      <w:numFmt w:val="lowerLetter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3DCB6883"/>
    <w:multiLevelType w:val="hybridMultilevel"/>
    <w:tmpl w:val="4808C25E"/>
    <w:lvl w:ilvl="0" w:tplc="2346BB9A">
      <w:start w:val="1"/>
      <w:numFmt w:val="decimal"/>
      <w:pStyle w:val="a"/>
      <w:suff w:val="space"/>
      <w:lvlText w:val="제 %1 장"/>
      <w:lvlJc w:val="center"/>
      <w:pPr>
        <w:ind w:left="510" w:firstLine="57"/>
      </w:pPr>
      <w:rPr>
        <w:rFonts w:asciiTheme="majorHAnsi" w:eastAsiaTheme="majorHAnsi" w:hAnsiTheme="maj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E8546ED"/>
    <w:multiLevelType w:val="hybridMultilevel"/>
    <w:tmpl w:val="6D108EA2"/>
    <w:lvl w:ilvl="0" w:tplc="49F818A0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3EA21F3F"/>
    <w:multiLevelType w:val="hybridMultilevel"/>
    <w:tmpl w:val="AE36BF9C"/>
    <w:lvl w:ilvl="0" w:tplc="35E4FA8E">
      <w:start w:val="1"/>
      <w:numFmt w:val="ganada"/>
      <w:lvlText w:val="%1."/>
      <w:lvlJc w:val="left"/>
      <w:pPr>
        <w:tabs>
          <w:tab w:val="num" w:pos="1160"/>
        </w:tabs>
        <w:ind w:left="11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44A19C2"/>
    <w:multiLevelType w:val="hybridMultilevel"/>
    <w:tmpl w:val="DDDCF10C"/>
    <w:lvl w:ilvl="0" w:tplc="FFFFFFFF">
      <w:start w:val="1"/>
      <w:numFmt w:val="lowerLetter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444D03B4"/>
    <w:multiLevelType w:val="hybridMultilevel"/>
    <w:tmpl w:val="A7DC10E2"/>
    <w:lvl w:ilvl="0" w:tplc="597A06E0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 w15:restartNumberingAfterBreak="0">
    <w:nsid w:val="46D76F9E"/>
    <w:multiLevelType w:val="multilevel"/>
    <w:tmpl w:val="7A7C5E68"/>
    <w:lvl w:ilvl="0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  <w:bCs/>
      </w:rPr>
    </w:lvl>
    <w:lvl w:ilvl="1">
      <w:start w:val="1"/>
      <w:numFmt w:val="lowerLetter"/>
      <w:lvlText w:val="%2."/>
      <w:lvlJc w:val="left"/>
      <w:pPr>
        <w:ind w:left="800" w:hanging="40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5" w15:restartNumberingAfterBreak="0">
    <w:nsid w:val="4B7D2DA1"/>
    <w:multiLevelType w:val="hybridMultilevel"/>
    <w:tmpl w:val="A7DC10E2"/>
    <w:lvl w:ilvl="0" w:tplc="597A06E0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4DE87F3F"/>
    <w:multiLevelType w:val="hybridMultilevel"/>
    <w:tmpl w:val="A7DC10E2"/>
    <w:lvl w:ilvl="0" w:tplc="597A06E0">
      <w:start w:val="1"/>
      <w:numFmt w:val="ganada"/>
      <w:lvlText w:val="%1.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4DF61C29"/>
    <w:multiLevelType w:val="hybridMultilevel"/>
    <w:tmpl w:val="26D07288"/>
    <w:lvl w:ilvl="0" w:tplc="04090009">
      <w:start w:val="1"/>
      <w:numFmt w:val="bullet"/>
      <w:lvlText w:val=""/>
      <w:lvlJc w:val="left"/>
      <w:pPr>
        <w:ind w:left="825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5" w:hanging="440"/>
      </w:pPr>
      <w:rPr>
        <w:rFonts w:ascii="Wingdings" w:hAnsi="Wingdings" w:hint="default"/>
      </w:rPr>
    </w:lvl>
  </w:abstractNum>
  <w:abstractNum w:abstractNumId="38" w15:restartNumberingAfterBreak="0">
    <w:nsid w:val="4F1D43E4"/>
    <w:multiLevelType w:val="hybridMultilevel"/>
    <w:tmpl w:val="69602772"/>
    <w:lvl w:ilvl="0" w:tplc="38405410">
      <w:start w:val="5"/>
      <w:numFmt w:val="bullet"/>
      <w:lvlText w:val="-"/>
      <w:lvlJc w:val="left"/>
      <w:pPr>
        <w:ind w:left="1486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6" w:hanging="400"/>
      </w:pPr>
      <w:rPr>
        <w:rFonts w:ascii="Wingdings" w:hAnsi="Wingdings" w:hint="default"/>
      </w:rPr>
    </w:lvl>
  </w:abstractNum>
  <w:abstractNum w:abstractNumId="39" w15:restartNumberingAfterBreak="0">
    <w:nsid w:val="550B5A75"/>
    <w:multiLevelType w:val="hybridMultilevel"/>
    <w:tmpl w:val="26088D40"/>
    <w:lvl w:ilvl="0" w:tplc="D0FA8B7C">
      <w:start w:val="1"/>
      <w:numFmt w:val="ganada"/>
      <w:lvlText w:val="%1."/>
      <w:lvlJc w:val="left"/>
      <w:pPr>
        <w:tabs>
          <w:tab w:val="num" w:pos="3421"/>
        </w:tabs>
        <w:ind w:left="34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8160142"/>
    <w:multiLevelType w:val="hybridMultilevel"/>
    <w:tmpl w:val="FCAE27DE"/>
    <w:lvl w:ilvl="0" w:tplc="F9F0F870">
      <w:start w:val="1"/>
      <w:numFmt w:val="bullet"/>
      <w:lvlText w:val=""/>
      <w:lvlJc w:val="left"/>
      <w:pPr>
        <w:tabs>
          <w:tab w:val="num" w:pos="3461"/>
        </w:tabs>
        <w:ind w:left="3461" w:hanging="40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  <w:sz w:val="24"/>
        <w:szCs w:val="24"/>
      </w:rPr>
    </w:lvl>
    <w:lvl w:ilvl="2" w:tplc="493E3AA0">
      <w:start w:val="1"/>
      <w:numFmt w:val="ganada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plc="B80E99C2">
      <w:numFmt w:val="bullet"/>
      <w:lvlText w:val=""/>
      <w:lvlJc w:val="left"/>
      <w:pPr>
        <w:ind w:left="2560" w:hanging="360"/>
      </w:pPr>
      <w:rPr>
        <w:rFonts w:ascii="Wingdings" w:eastAsiaTheme="minorEastAsia" w:hAnsi="Wingdings" w:cs="굴림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41" w15:restartNumberingAfterBreak="0">
    <w:nsid w:val="5DBE11BA"/>
    <w:multiLevelType w:val="hybridMultilevel"/>
    <w:tmpl w:val="B3EE60B2"/>
    <w:lvl w:ilvl="0" w:tplc="404E5B2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0B6775D"/>
    <w:multiLevelType w:val="hybridMultilevel"/>
    <w:tmpl w:val="36ACBDB0"/>
    <w:lvl w:ilvl="0" w:tplc="F9F0F870">
      <w:start w:val="1"/>
      <w:numFmt w:val="bullet"/>
      <w:lvlText w:val=""/>
      <w:lvlJc w:val="left"/>
      <w:pPr>
        <w:tabs>
          <w:tab w:val="num" w:pos="3461"/>
        </w:tabs>
        <w:ind w:left="3461" w:hanging="400"/>
      </w:pPr>
      <w:rPr>
        <w:rFonts w:ascii="Wingdings" w:hAnsi="Wingdings" w:hint="default"/>
        <w:sz w:val="24"/>
        <w:szCs w:val="24"/>
      </w:rPr>
    </w:lvl>
    <w:lvl w:ilvl="1" w:tplc="F9F0F870">
      <w:start w:val="1"/>
      <w:numFmt w:val="bullet"/>
      <w:lvlText w:val="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  <w:sz w:val="24"/>
        <w:szCs w:val="24"/>
      </w:rPr>
    </w:lvl>
    <w:lvl w:ilvl="2" w:tplc="493E3AA0">
      <w:start w:val="1"/>
      <w:numFmt w:val="ganada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plc="B80E99C2">
      <w:numFmt w:val="bullet"/>
      <w:lvlText w:val=""/>
      <w:lvlJc w:val="left"/>
      <w:pPr>
        <w:ind w:left="2560" w:hanging="360"/>
      </w:pPr>
      <w:rPr>
        <w:rFonts w:ascii="Wingdings" w:eastAsiaTheme="minorEastAsia" w:hAnsi="Wingdings" w:cs="굴림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43" w15:restartNumberingAfterBreak="0">
    <w:nsid w:val="6D291E67"/>
    <w:multiLevelType w:val="hybridMultilevel"/>
    <w:tmpl w:val="B958F48A"/>
    <w:lvl w:ilvl="0" w:tplc="B63A583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D2F01B6"/>
    <w:multiLevelType w:val="hybridMultilevel"/>
    <w:tmpl w:val="961C4D42"/>
    <w:lvl w:ilvl="0" w:tplc="493E3AA0">
      <w:start w:val="1"/>
      <w:numFmt w:val="ganada"/>
      <w:pStyle w:val="TOC"/>
      <w:lvlText w:val="%1."/>
      <w:lvlJc w:val="left"/>
      <w:pPr>
        <w:tabs>
          <w:tab w:val="num" w:pos="3421"/>
        </w:tabs>
        <w:ind w:left="34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014"/>
        </w:tabs>
        <w:ind w:left="301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14"/>
        </w:tabs>
        <w:ind w:left="341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4"/>
        </w:tabs>
        <w:ind w:left="381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214"/>
        </w:tabs>
        <w:ind w:left="421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4"/>
        </w:tabs>
        <w:ind w:left="501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414"/>
        </w:tabs>
        <w:ind w:left="541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14"/>
        </w:tabs>
        <w:ind w:left="5814" w:hanging="400"/>
      </w:pPr>
    </w:lvl>
  </w:abstractNum>
  <w:abstractNum w:abstractNumId="45" w15:restartNumberingAfterBreak="0">
    <w:nsid w:val="6FDD4983"/>
    <w:multiLevelType w:val="hybridMultilevel"/>
    <w:tmpl w:val="DDDCF10C"/>
    <w:lvl w:ilvl="0" w:tplc="FFFFFFFF">
      <w:start w:val="1"/>
      <w:numFmt w:val="lowerLetter"/>
      <w:lvlText w:val="%1)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6" w15:restartNumberingAfterBreak="0">
    <w:nsid w:val="70EC6409"/>
    <w:multiLevelType w:val="hybridMultilevel"/>
    <w:tmpl w:val="0C7E8ED8"/>
    <w:lvl w:ilvl="0" w:tplc="B2EC875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36652AC"/>
    <w:multiLevelType w:val="multilevel"/>
    <w:tmpl w:val="5E2E9F86"/>
    <w:styleLink w:val="Procedure"/>
    <w:lvl w:ilvl="0">
      <w:start w:val="1"/>
      <w:numFmt w:val="none"/>
      <w:lvlText w:val="1."/>
      <w:lvlJc w:val="left"/>
      <w:pPr>
        <w:ind w:left="850" w:hanging="425"/>
      </w:pPr>
      <w:rPr>
        <w:rFonts w:cs="Times New Roman" w:hint="eastAsia"/>
      </w:rPr>
    </w:lvl>
    <w:lvl w:ilvl="1">
      <w:start w:val="1"/>
      <w:numFmt w:val="decimal"/>
      <w:lvlText w:val="1.%2"/>
      <w:lvlJc w:val="left"/>
      <w:pPr>
        <w:ind w:left="1417" w:hanging="793"/>
      </w:pPr>
      <w:rPr>
        <w:rFonts w:cs="Times New Roman" w:hint="eastAsia"/>
      </w:rPr>
    </w:lvl>
    <w:lvl w:ilvl="2">
      <w:start w:val="1"/>
      <w:numFmt w:val="decimal"/>
      <w:lvlText w:val="1.1.%3"/>
      <w:lvlJc w:val="left"/>
      <w:pPr>
        <w:ind w:left="1843" w:hanging="936"/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cs="Times New Roman" w:hint="eastAsia"/>
      </w:rPr>
    </w:lvl>
    <w:lvl w:ilvl="4">
      <w:start w:val="1"/>
      <w:numFmt w:val="decimal"/>
      <w:lvlText w:val="%5)"/>
      <w:lvlJc w:val="left"/>
      <w:pPr>
        <w:ind w:left="2552" w:hanging="426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cs="Times New Roman" w:hint="eastAsia"/>
      </w:rPr>
    </w:lvl>
  </w:abstractNum>
  <w:abstractNum w:abstractNumId="48" w15:restartNumberingAfterBreak="0">
    <w:nsid w:val="77401C3A"/>
    <w:multiLevelType w:val="hybridMultilevel"/>
    <w:tmpl w:val="CCEE558E"/>
    <w:lvl w:ilvl="0" w:tplc="095A15CC">
      <w:start w:val="1"/>
      <w:numFmt w:val="decimal"/>
      <w:pStyle w:val="2"/>
      <w:lvlText w:val="%1."/>
      <w:lvlJc w:val="left"/>
      <w:pPr>
        <w:ind w:left="604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935377E"/>
    <w:multiLevelType w:val="hybridMultilevel"/>
    <w:tmpl w:val="60007658"/>
    <w:lvl w:ilvl="0" w:tplc="7914848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7D6D0799"/>
    <w:multiLevelType w:val="hybridMultilevel"/>
    <w:tmpl w:val="A9744C92"/>
    <w:lvl w:ilvl="0" w:tplc="FFFFFFFF">
      <w:start w:val="3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cs="Times New Roman" w:hint="eastAsia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upperLetter"/>
      <w:lvlText w:val="%5.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upperLetter"/>
      <w:lvlText w:val="%8.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7F7D3A9A"/>
    <w:multiLevelType w:val="hybridMultilevel"/>
    <w:tmpl w:val="EA4C273E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39"/>
  </w:num>
  <w:num w:numId="5">
    <w:abstractNumId w:val="22"/>
  </w:num>
  <w:num w:numId="6">
    <w:abstractNumId w:val="23"/>
  </w:num>
  <w:num w:numId="7">
    <w:abstractNumId w:val="31"/>
  </w:num>
  <w:num w:numId="8">
    <w:abstractNumId w:val="2"/>
    <w:lvlOverride w:ilvl="0">
      <w:startOverride w:val="1"/>
    </w:lvlOverride>
  </w:num>
  <w:num w:numId="9">
    <w:abstractNumId w:val="26"/>
  </w:num>
  <w:num w:numId="10">
    <w:abstractNumId w:val="33"/>
  </w:num>
  <w:num w:numId="11">
    <w:abstractNumId w:val="10"/>
  </w:num>
  <w:num w:numId="12">
    <w:abstractNumId w:val="35"/>
  </w:num>
  <w:num w:numId="13">
    <w:abstractNumId w:val="16"/>
  </w:num>
  <w:num w:numId="14">
    <w:abstractNumId w:val="44"/>
  </w:num>
  <w:num w:numId="15">
    <w:abstractNumId w:val="18"/>
  </w:num>
  <w:num w:numId="16">
    <w:abstractNumId w:val="2"/>
    <w:lvlOverride w:ilvl="0">
      <w:startOverride w:val="1"/>
    </w:lvlOverride>
  </w:num>
  <w:num w:numId="17">
    <w:abstractNumId w:val="1"/>
  </w:num>
  <w:num w:numId="18">
    <w:abstractNumId w:val="36"/>
  </w:num>
  <w:num w:numId="19">
    <w:abstractNumId w:val="7"/>
  </w:num>
  <w:num w:numId="20">
    <w:abstractNumId w:val="4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 w:numId="22">
    <w:abstractNumId w:val="34"/>
  </w:num>
  <w:num w:numId="23">
    <w:abstractNumId w:val="28"/>
  </w:num>
  <w:num w:numId="24">
    <w:abstractNumId w:val="13"/>
  </w:num>
  <w:num w:numId="25">
    <w:abstractNumId w:val="4"/>
  </w:num>
  <w:num w:numId="26">
    <w:abstractNumId w:val="45"/>
  </w:num>
  <w:num w:numId="27">
    <w:abstractNumId w:val="32"/>
  </w:num>
  <w:num w:numId="28">
    <w:abstractNumId w:val="5"/>
  </w:num>
  <w:num w:numId="29">
    <w:abstractNumId w:val="2"/>
    <w:lvlOverride w:ilvl="0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47"/>
  </w:num>
  <w:num w:numId="41">
    <w:abstractNumId w:val="0"/>
  </w:num>
  <w:num w:numId="42">
    <w:abstractNumId w:val="29"/>
  </w:num>
  <w:num w:numId="43">
    <w:abstractNumId w:val="48"/>
  </w:num>
  <w:num w:numId="4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 w:numId="47">
    <w:abstractNumId w:val="30"/>
  </w:num>
  <w:num w:numId="48">
    <w:abstractNumId w:val="40"/>
  </w:num>
  <w:num w:numId="49">
    <w:abstractNumId w:val="46"/>
  </w:num>
  <w:num w:numId="50">
    <w:abstractNumId w:val="15"/>
  </w:num>
  <w:num w:numId="51">
    <w:abstractNumId w:val="37"/>
  </w:num>
  <w:num w:numId="52">
    <w:abstractNumId w:val="14"/>
  </w:num>
  <w:num w:numId="53">
    <w:abstractNumId w:val="48"/>
  </w:num>
  <w:num w:numId="54">
    <w:abstractNumId w:val="2"/>
  </w:num>
  <w:num w:numId="55">
    <w:abstractNumId w:val="24"/>
  </w:num>
  <w:num w:numId="56">
    <w:abstractNumId w:val="48"/>
  </w:num>
  <w:num w:numId="57">
    <w:abstractNumId w:val="48"/>
  </w:num>
  <w:num w:numId="58">
    <w:abstractNumId w:val="48"/>
  </w:num>
  <w:num w:numId="59">
    <w:abstractNumId w:val="17"/>
  </w:num>
  <w:num w:numId="60">
    <w:abstractNumId w:val="17"/>
  </w:num>
  <w:num w:numId="61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83"/>
    <w:rsid w:val="00004D15"/>
    <w:rsid w:val="00010A71"/>
    <w:rsid w:val="00023D31"/>
    <w:rsid w:val="000321B7"/>
    <w:rsid w:val="00032691"/>
    <w:rsid w:val="000505A9"/>
    <w:rsid w:val="00055CFA"/>
    <w:rsid w:val="00062783"/>
    <w:rsid w:val="00062F67"/>
    <w:rsid w:val="00067F39"/>
    <w:rsid w:val="000742A3"/>
    <w:rsid w:val="000813CF"/>
    <w:rsid w:val="000830D5"/>
    <w:rsid w:val="00084116"/>
    <w:rsid w:val="00094A73"/>
    <w:rsid w:val="000A05F2"/>
    <w:rsid w:val="000A082C"/>
    <w:rsid w:val="000B5704"/>
    <w:rsid w:val="000C060B"/>
    <w:rsid w:val="000C0BBA"/>
    <w:rsid w:val="000C5A0E"/>
    <w:rsid w:val="000E0F40"/>
    <w:rsid w:val="000E314C"/>
    <w:rsid w:val="00100E10"/>
    <w:rsid w:val="00120247"/>
    <w:rsid w:val="00124438"/>
    <w:rsid w:val="00132A18"/>
    <w:rsid w:val="00152BE7"/>
    <w:rsid w:val="001672DF"/>
    <w:rsid w:val="00190404"/>
    <w:rsid w:val="0019432C"/>
    <w:rsid w:val="001B3FBF"/>
    <w:rsid w:val="001D0976"/>
    <w:rsid w:val="001D109B"/>
    <w:rsid w:val="001F2921"/>
    <w:rsid w:val="002052EB"/>
    <w:rsid w:val="00231C78"/>
    <w:rsid w:val="00244A0E"/>
    <w:rsid w:val="00254883"/>
    <w:rsid w:val="002619F8"/>
    <w:rsid w:val="002733D7"/>
    <w:rsid w:val="0027498C"/>
    <w:rsid w:val="00276ED3"/>
    <w:rsid w:val="0028229A"/>
    <w:rsid w:val="002858D9"/>
    <w:rsid w:val="00292093"/>
    <w:rsid w:val="0029407B"/>
    <w:rsid w:val="002A397F"/>
    <w:rsid w:val="002C10C3"/>
    <w:rsid w:val="002C4AE8"/>
    <w:rsid w:val="002C5AC4"/>
    <w:rsid w:val="002C624C"/>
    <w:rsid w:val="002D7CEE"/>
    <w:rsid w:val="002E4D42"/>
    <w:rsid w:val="002E58BC"/>
    <w:rsid w:val="0030479B"/>
    <w:rsid w:val="00327B8B"/>
    <w:rsid w:val="00331174"/>
    <w:rsid w:val="00346C31"/>
    <w:rsid w:val="00362AEA"/>
    <w:rsid w:val="00364677"/>
    <w:rsid w:val="00392E31"/>
    <w:rsid w:val="003A544F"/>
    <w:rsid w:val="003C49DD"/>
    <w:rsid w:val="003D1DFD"/>
    <w:rsid w:val="003D47F1"/>
    <w:rsid w:val="003D4B6A"/>
    <w:rsid w:val="003E0C0C"/>
    <w:rsid w:val="003F163E"/>
    <w:rsid w:val="003F6963"/>
    <w:rsid w:val="004033F0"/>
    <w:rsid w:val="00414596"/>
    <w:rsid w:val="00414FD1"/>
    <w:rsid w:val="00421423"/>
    <w:rsid w:val="00490B01"/>
    <w:rsid w:val="00490F08"/>
    <w:rsid w:val="004A089D"/>
    <w:rsid w:val="004B20CD"/>
    <w:rsid w:val="004B69E3"/>
    <w:rsid w:val="004C1240"/>
    <w:rsid w:val="004E57C7"/>
    <w:rsid w:val="0050731D"/>
    <w:rsid w:val="00510B2E"/>
    <w:rsid w:val="00524A8E"/>
    <w:rsid w:val="00525DE9"/>
    <w:rsid w:val="00547F20"/>
    <w:rsid w:val="00554043"/>
    <w:rsid w:val="00571275"/>
    <w:rsid w:val="0059701B"/>
    <w:rsid w:val="005C5D3D"/>
    <w:rsid w:val="005D7B21"/>
    <w:rsid w:val="005F5DAB"/>
    <w:rsid w:val="006110C7"/>
    <w:rsid w:val="0065790B"/>
    <w:rsid w:val="006611E1"/>
    <w:rsid w:val="00670D7D"/>
    <w:rsid w:val="00674D99"/>
    <w:rsid w:val="00674E67"/>
    <w:rsid w:val="00696B4E"/>
    <w:rsid w:val="006A2589"/>
    <w:rsid w:val="006C1918"/>
    <w:rsid w:val="006D0F7A"/>
    <w:rsid w:val="006D1024"/>
    <w:rsid w:val="006D4164"/>
    <w:rsid w:val="006E049C"/>
    <w:rsid w:val="006F5A2B"/>
    <w:rsid w:val="006F5E7E"/>
    <w:rsid w:val="0070504D"/>
    <w:rsid w:val="00735E4A"/>
    <w:rsid w:val="007618D1"/>
    <w:rsid w:val="00775E5C"/>
    <w:rsid w:val="007A149A"/>
    <w:rsid w:val="007A4830"/>
    <w:rsid w:val="007A69FD"/>
    <w:rsid w:val="007B53D4"/>
    <w:rsid w:val="007C2BEA"/>
    <w:rsid w:val="007C75DD"/>
    <w:rsid w:val="007C7D36"/>
    <w:rsid w:val="007D01FC"/>
    <w:rsid w:val="007D13A7"/>
    <w:rsid w:val="007D15B6"/>
    <w:rsid w:val="007D2924"/>
    <w:rsid w:val="007D6A62"/>
    <w:rsid w:val="007E1A08"/>
    <w:rsid w:val="007F04BC"/>
    <w:rsid w:val="007F195D"/>
    <w:rsid w:val="00802944"/>
    <w:rsid w:val="00805F27"/>
    <w:rsid w:val="008075CF"/>
    <w:rsid w:val="00815FF8"/>
    <w:rsid w:val="008421F5"/>
    <w:rsid w:val="00846FBB"/>
    <w:rsid w:val="008629F4"/>
    <w:rsid w:val="00871451"/>
    <w:rsid w:val="00885E16"/>
    <w:rsid w:val="008A1F1E"/>
    <w:rsid w:val="008B6FFE"/>
    <w:rsid w:val="008C24C0"/>
    <w:rsid w:val="008C3AE8"/>
    <w:rsid w:val="008C7ACB"/>
    <w:rsid w:val="008D75AE"/>
    <w:rsid w:val="008E1C32"/>
    <w:rsid w:val="008F20A1"/>
    <w:rsid w:val="008F7ADA"/>
    <w:rsid w:val="00901130"/>
    <w:rsid w:val="00907654"/>
    <w:rsid w:val="009374F3"/>
    <w:rsid w:val="00941A83"/>
    <w:rsid w:val="009447B0"/>
    <w:rsid w:val="00952D26"/>
    <w:rsid w:val="00955A09"/>
    <w:rsid w:val="00956826"/>
    <w:rsid w:val="00992946"/>
    <w:rsid w:val="00997FF5"/>
    <w:rsid w:val="009A01A7"/>
    <w:rsid w:val="009A2E27"/>
    <w:rsid w:val="009A5E2A"/>
    <w:rsid w:val="009B2C34"/>
    <w:rsid w:val="009C199C"/>
    <w:rsid w:val="009C796B"/>
    <w:rsid w:val="009F659C"/>
    <w:rsid w:val="009F7B24"/>
    <w:rsid w:val="00A05292"/>
    <w:rsid w:val="00A13F19"/>
    <w:rsid w:val="00A46FD1"/>
    <w:rsid w:val="00A47E9B"/>
    <w:rsid w:val="00A51A3D"/>
    <w:rsid w:val="00A52FE7"/>
    <w:rsid w:val="00A938FD"/>
    <w:rsid w:val="00A9584E"/>
    <w:rsid w:val="00A97F00"/>
    <w:rsid w:val="00AC02E2"/>
    <w:rsid w:val="00AD0501"/>
    <w:rsid w:val="00AE73D0"/>
    <w:rsid w:val="00AF2C24"/>
    <w:rsid w:val="00AF5049"/>
    <w:rsid w:val="00AF59E6"/>
    <w:rsid w:val="00B04875"/>
    <w:rsid w:val="00B11C80"/>
    <w:rsid w:val="00B137B4"/>
    <w:rsid w:val="00B23AEE"/>
    <w:rsid w:val="00B30B07"/>
    <w:rsid w:val="00B56E0D"/>
    <w:rsid w:val="00B6637C"/>
    <w:rsid w:val="00B6755D"/>
    <w:rsid w:val="00B82794"/>
    <w:rsid w:val="00B85133"/>
    <w:rsid w:val="00B86C0B"/>
    <w:rsid w:val="00B95B61"/>
    <w:rsid w:val="00BA1D8D"/>
    <w:rsid w:val="00BA43C8"/>
    <w:rsid w:val="00BC2792"/>
    <w:rsid w:val="00BC2990"/>
    <w:rsid w:val="00BC450D"/>
    <w:rsid w:val="00BD13A8"/>
    <w:rsid w:val="00BE73CC"/>
    <w:rsid w:val="00BE7653"/>
    <w:rsid w:val="00C02BBF"/>
    <w:rsid w:val="00C15EAA"/>
    <w:rsid w:val="00C437BF"/>
    <w:rsid w:val="00C711BE"/>
    <w:rsid w:val="00C7279F"/>
    <w:rsid w:val="00C737F6"/>
    <w:rsid w:val="00C90A37"/>
    <w:rsid w:val="00C91DD0"/>
    <w:rsid w:val="00C93DA0"/>
    <w:rsid w:val="00CA16B7"/>
    <w:rsid w:val="00CB0547"/>
    <w:rsid w:val="00CB1560"/>
    <w:rsid w:val="00CD2628"/>
    <w:rsid w:val="00CD40F6"/>
    <w:rsid w:val="00CD4406"/>
    <w:rsid w:val="00CF0958"/>
    <w:rsid w:val="00CF172F"/>
    <w:rsid w:val="00CF6760"/>
    <w:rsid w:val="00D0273E"/>
    <w:rsid w:val="00D03F44"/>
    <w:rsid w:val="00D10750"/>
    <w:rsid w:val="00D12B3B"/>
    <w:rsid w:val="00D12C4E"/>
    <w:rsid w:val="00D16C86"/>
    <w:rsid w:val="00D276D7"/>
    <w:rsid w:val="00D40816"/>
    <w:rsid w:val="00D45545"/>
    <w:rsid w:val="00D477D9"/>
    <w:rsid w:val="00D478C4"/>
    <w:rsid w:val="00D52766"/>
    <w:rsid w:val="00D60859"/>
    <w:rsid w:val="00D74554"/>
    <w:rsid w:val="00D81C7C"/>
    <w:rsid w:val="00D82544"/>
    <w:rsid w:val="00D82E4E"/>
    <w:rsid w:val="00D83AA4"/>
    <w:rsid w:val="00D84665"/>
    <w:rsid w:val="00DB63DC"/>
    <w:rsid w:val="00DC7681"/>
    <w:rsid w:val="00DF7AFD"/>
    <w:rsid w:val="00E02BFF"/>
    <w:rsid w:val="00E04086"/>
    <w:rsid w:val="00E07CCE"/>
    <w:rsid w:val="00E23537"/>
    <w:rsid w:val="00E31468"/>
    <w:rsid w:val="00E3194E"/>
    <w:rsid w:val="00E340C0"/>
    <w:rsid w:val="00E52303"/>
    <w:rsid w:val="00E567F1"/>
    <w:rsid w:val="00E748C5"/>
    <w:rsid w:val="00E8645B"/>
    <w:rsid w:val="00EA7E3E"/>
    <w:rsid w:val="00EB0214"/>
    <w:rsid w:val="00EB20D5"/>
    <w:rsid w:val="00EB712D"/>
    <w:rsid w:val="00EC6E27"/>
    <w:rsid w:val="00EE2DCC"/>
    <w:rsid w:val="00EE4835"/>
    <w:rsid w:val="00EE4A5B"/>
    <w:rsid w:val="00F03564"/>
    <w:rsid w:val="00F03B09"/>
    <w:rsid w:val="00F05DF3"/>
    <w:rsid w:val="00F1010F"/>
    <w:rsid w:val="00F46F6B"/>
    <w:rsid w:val="00F53396"/>
    <w:rsid w:val="00F55509"/>
    <w:rsid w:val="00F6311D"/>
    <w:rsid w:val="00F65BB6"/>
    <w:rsid w:val="00F70186"/>
    <w:rsid w:val="00F71165"/>
    <w:rsid w:val="00F81020"/>
    <w:rsid w:val="00F91257"/>
    <w:rsid w:val="00FA103C"/>
    <w:rsid w:val="00FA5DAE"/>
    <w:rsid w:val="00FA6A19"/>
    <w:rsid w:val="00FB35A5"/>
    <w:rsid w:val="00FB546B"/>
    <w:rsid w:val="00FC2AF7"/>
    <w:rsid w:val="00FC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7B8AE"/>
  <w15:chartTrackingRefBased/>
  <w15:docId w15:val="{6D326C04-783A-4393-9AD3-3A7CD67E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5A0E"/>
    <w:pPr>
      <w:widowControl w:val="0"/>
      <w:wordWrap w:val="0"/>
      <w:autoSpaceDE w:val="0"/>
      <w:autoSpaceDN w:val="0"/>
    </w:pPr>
    <w:rPr>
      <w:sz w:val="24"/>
    </w:rPr>
  </w:style>
  <w:style w:type="paragraph" w:styleId="10">
    <w:name w:val="heading 1"/>
    <w:basedOn w:val="a0"/>
    <w:next w:val="a0"/>
    <w:link w:val="1Char"/>
    <w:uiPriority w:val="9"/>
    <w:qFormat/>
    <w:rsid w:val="00023D3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292093"/>
    <w:pPr>
      <w:keepNext/>
      <w:numPr>
        <w:numId w:val="43"/>
      </w:numPr>
      <w:spacing w:before="320"/>
      <w:outlineLvl w:val="1"/>
    </w:pPr>
    <w:rPr>
      <w:rFonts w:asciiTheme="majorHAnsi" w:eastAsiaTheme="majorEastAsia" w:hAnsiTheme="majorHAnsi" w:cstheme="majorBidi"/>
      <w:b/>
      <w:sz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6FBB"/>
    <w:pPr>
      <w:keepNext/>
      <w:numPr>
        <w:numId w:val="3"/>
      </w:numPr>
      <w:outlineLvl w:val="2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Char"/>
    <w:uiPriority w:val="9"/>
    <w:qFormat/>
    <w:rsid w:val="0059701B"/>
    <w:pPr>
      <w:widowControl/>
      <w:numPr>
        <w:ilvl w:val="6"/>
        <w:numId w:val="41"/>
      </w:numPr>
      <w:wordWrap/>
      <w:overflowPunct w:val="0"/>
      <w:adjustRightInd w:val="0"/>
      <w:spacing w:after="240" w:line="240" w:lineRule="auto"/>
      <w:ind w:left="1134" w:hanging="567"/>
      <w:jc w:val="left"/>
      <w:textAlignment w:val="baseline"/>
      <w:outlineLvl w:val="6"/>
    </w:pPr>
    <w:rPr>
      <w:rFonts w:ascii="Book Antiqua" w:eastAsia="굴림체" w:hAnsi="Book Antiqua" w:cs="Times New Roman"/>
      <w:i/>
      <w:noProof/>
      <w:kern w:val="0"/>
      <w:sz w:val="22"/>
      <w:szCs w:val="20"/>
      <w:lang w:val="en-AU"/>
    </w:rPr>
  </w:style>
  <w:style w:type="paragraph" w:styleId="8">
    <w:name w:val="heading 8"/>
    <w:basedOn w:val="a0"/>
    <w:next w:val="a0"/>
    <w:link w:val="8Char"/>
    <w:uiPriority w:val="9"/>
    <w:qFormat/>
    <w:rsid w:val="0059701B"/>
    <w:pPr>
      <w:widowControl/>
      <w:numPr>
        <w:ilvl w:val="7"/>
        <w:numId w:val="41"/>
      </w:numPr>
      <w:wordWrap/>
      <w:overflowPunct w:val="0"/>
      <w:adjustRightInd w:val="0"/>
      <w:spacing w:after="0" w:line="240" w:lineRule="auto"/>
      <w:ind w:left="1985" w:hanging="851"/>
      <w:jc w:val="left"/>
      <w:textAlignment w:val="baseline"/>
      <w:outlineLvl w:val="7"/>
    </w:pPr>
    <w:rPr>
      <w:rFonts w:ascii="Book Antiqua" w:eastAsia="굴림체" w:hAnsi="Book Antiqua" w:cs="Times New Roman"/>
      <w:i/>
      <w:noProof/>
      <w:kern w:val="0"/>
      <w:sz w:val="22"/>
      <w:szCs w:val="20"/>
      <w:lang w:val="en-AU"/>
    </w:rPr>
  </w:style>
  <w:style w:type="paragraph" w:styleId="9">
    <w:name w:val="heading 9"/>
    <w:basedOn w:val="a0"/>
    <w:next w:val="a0"/>
    <w:link w:val="9Char"/>
    <w:uiPriority w:val="9"/>
    <w:qFormat/>
    <w:rsid w:val="0059701B"/>
    <w:pPr>
      <w:widowControl/>
      <w:numPr>
        <w:ilvl w:val="8"/>
        <w:numId w:val="41"/>
      </w:numPr>
      <w:wordWrap/>
      <w:overflowPunct w:val="0"/>
      <w:adjustRightInd w:val="0"/>
      <w:spacing w:before="240" w:after="60" w:line="240" w:lineRule="atLeast"/>
      <w:ind w:left="2976" w:hanging="708"/>
      <w:jc w:val="left"/>
      <w:textAlignment w:val="baseline"/>
      <w:outlineLvl w:val="8"/>
    </w:pPr>
    <w:rPr>
      <w:rFonts w:ascii="Arial" w:eastAsia="굴림체" w:hAnsi="Arial" w:cs="Times New Roman"/>
      <w:i/>
      <w:kern w:val="0"/>
      <w:sz w:val="18"/>
      <w:szCs w:val="20"/>
      <w:lang w:val="en-A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담당자,List A.,Figure_name,Equipment,Numbered Indented Text,List Paragraph Char Char Char,List Paragraph Char Char,lp1,List Paragraph11,Ref,List Paragraph1,b1,Number_1,List Paragraph2,new,SGLText List Paragraph,Colorful List - Accent 11,목록 단락1"/>
    <w:basedOn w:val="a0"/>
    <w:link w:val="Char"/>
    <w:uiPriority w:val="34"/>
    <w:qFormat/>
    <w:rsid w:val="00062783"/>
    <w:pPr>
      <w:ind w:leftChars="400" w:left="800"/>
    </w:pPr>
  </w:style>
  <w:style w:type="paragraph" w:styleId="a5">
    <w:name w:val="header"/>
    <w:basedOn w:val="a0"/>
    <w:link w:val="Char0"/>
    <w:uiPriority w:val="99"/>
    <w:unhideWhenUsed/>
    <w:rsid w:val="00062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62783"/>
  </w:style>
  <w:style w:type="paragraph" w:styleId="a6">
    <w:name w:val="footer"/>
    <w:basedOn w:val="a0"/>
    <w:link w:val="Char1"/>
    <w:uiPriority w:val="99"/>
    <w:unhideWhenUsed/>
    <w:rsid w:val="0006278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62783"/>
  </w:style>
  <w:style w:type="table" w:styleId="a7">
    <w:name w:val="Table Grid"/>
    <w:basedOn w:val="a2"/>
    <w:uiPriority w:val="39"/>
    <w:rsid w:val="00062783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제목 1 Char"/>
    <w:basedOn w:val="a1"/>
    <w:link w:val="10"/>
    <w:uiPriority w:val="9"/>
    <w:rsid w:val="00023D3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292093"/>
    <w:rPr>
      <w:rFonts w:asciiTheme="majorHAnsi" w:eastAsiaTheme="majorEastAsia" w:hAnsiTheme="majorHAnsi" w:cstheme="majorBidi"/>
      <w:b/>
      <w:sz w:val="26"/>
    </w:rPr>
  </w:style>
  <w:style w:type="character" w:customStyle="1" w:styleId="3Char">
    <w:name w:val="제목 3 Char"/>
    <w:basedOn w:val="a1"/>
    <w:link w:val="3"/>
    <w:uiPriority w:val="9"/>
    <w:rsid w:val="00846FBB"/>
    <w:rPr>
      <w:rFonts w:asciiTheme="majorHAnsi" w:eastAsiaTheme="majorEastAsia" w:hAnsiTheme="majorHAnsi" w:cstheme="majorBidi"/>
      <w:sz w:val="24"/>
    </w:rPr>
  </w:style>
  <w:style w:type="paragraph" w:customStyle="1" w:styleId="Default">
    <w:name w:val="Default"/>
    <w:rsid w:val="00023D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8">
    <w:name w:val="Hyperlink"/>
    <w:basedOn w:val="a1"/>
    <w:uiPriority w:val="99"/>
    <w:unhideWhenUsed/>
    <w:rsid w:val="00BA1D8D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74D99"/>
    <w:pPr>
      <w:tabs>
        <w:tab w:val="left" w:pos="426"/>
        <w:tab w:val="right" w:leader="dot" w:pos="10456"/>
      </w:tabs>
    </w:pPr>
  </w:style>
  <w:style w:type="paragraph" w:styleId="20">
    <w:name w:val="toc 2"/>
    <w:basedOn w:val="a0"/>
    <w:next w:val="a0"/>
    <w:autoRedefine/>
    <w:uiPriority w:val="39"/>
    <w:unhideWhenUsed/>
    <w:rsid w:val="00120247"/>
    <w:pPr>
      <w:ind w:leftChars="200" w:left="425"/>
    </w:pPr>
  </w:style>
  <w:style w:type="character" w:customStyle="1" w:styleId="12">
    <w:name w:val="확인되지 않은 멘션1"/>
    <w:basedOn w:val="a1"/>
    <w:uiPriority w:val="99"/>
    <w:semiHidden/>
    <w:unhideWhenUsed/>
    <w:rsid w:val="004033F0"/>
    <w:rPr>
      <w:color w:val="605E5C"/>
      <w:shd w:val="clear" w:color="auto" w:fill="E1DFDD"/>
    </w:rPr>
  </w:style>
  <w:style w:type="character" w:customStyle="1" w:styleId="7Char">
    <w:name w:val="제목 7 Char"/>
    <w:basedOn w:val="a1"/>
    <w:link w:val="7"/>
    <w:uiPriority w:val="9"/>
    <w:rsid w:val="0059701B"/>
    <w:rPr>
      <w:rFonts w:ascii="Book Antiqua" w:eastAsia="굴림체" w:hAnsi="Book Antiqua" w:cs="Times New Roman"/>
      <w:i/>
      <w:noProof/>
      <w:kern w:val="0"/>
      <w:sz w:val="22"/>
      <w:szCs w:val="20"/>
      <w:lang w:val="en-AU"/>
    </w:rPr>
  </w:style>
  <w:style w:type="character" w:customStyle="1" w:styleId="8Char">
    <w:name w:val="제목 8 Char"/>
    <w:basedOn w:val="a1"/>
    <w:link w:val="8"/>
    <w:uiPriority w:val="9"/>
    <w:rsid w:val="0059701B"/>
    <w:rPr>
      <w:rFonts w:ascii="Book Antiqua" w:eastAsia="굴림체" w:hAnsi="Book Antiqua" w:cs="Times New Roman"/>
      <w:i/>
      <w:noProof/>
      <w:kern w:val="0"/>
      <w:sz w:val="22"/>
      <w:szCs w:val="20"/>
      <w:lang w:val="en-AU"/>
    </w:rPr>
  </w:style>
  <w:style w:type="character" w:customStyle="1" w:styleId="9Char">
    <w:name w:val="제목 9 Char"/>
    <w:basedOn w:val="a1"/>
    <w:link w:val="9"/>
    <w:uiPriority w:val="9"/>
    <w:rsid w:val="0059701B"/>
    <w:rPr>
      <w:rFonts w:ascii="Arial" w:eastAsia="굴림체" w:hAnsi="Arial" w:cs="Times New Roman"/>
      <w:i/>
      <w:kern w:val="0"/>
      <w:sz w:val="18"/>
      <w:szCs w:val="20"/>
      <w:lang w:val="en-AU"/>
    </w:rPr>
  </w:style>
  <w:style w:type="paragraph" w:styleId="a9">
    <w:name w:val="Balloon Text"/>
    <w:basedOn w:val="a0"/>
    <w:link w:val="Char2"/>
    <w:uiPriority w:val="99"/>
    <w:semiHidden/>
    <w:unhideWhenUsed/>
    <w:rsid w:val="0059701B"/>
    <w:pPr>
      <w:spacing w:after="0" w:line="240" w:lineRule="auto"/>
    </w:pPr>
    <w:rPr>
      <w:rFonts w:asciiTheme="majorHAnsi" w:eastAsiaTheme="majorEastAsia" w:hAnsiTheme="majorHAnsi" w:cs="Times New Roman"/>
      <w:sz w:val="18"/>
      <w:szCs w:val="18"/>
    </w:rPr>
  </w:style>
  <w:style w:type="character" w:customStyle="1" w:styleId="Char2">
    <w:name w:val="풍선 도움말 텍스트 Char"/>
    <w:basedOn w:val="a1"/>
    <w:link w:val="a9"/>
    <w:uiPriority w:val="99"/>
    <w:semiHidden/>
    <w:rsid w:val="0059701B"/>
    <w:rPr>
      <w:rFonts w:asciiTheme="majorHAnsi" w:eastAsiaTheme="majorEastAsia" w:hAnsiTheme="majorHAnsi" w:cs="Times New Roman"/>
      <w:sz w:val="18"/>
      <w:szCs w:val="18"/>
    </w:rPr>
  </w:style>
  <w:style w:type="paragraph" w:customStyle="1" w:styleId="aa">
    <w:name w:val="바탕글"/>
    <w:link w:val="Char3"/>
    <w:rsid w:val="0059701B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b">
    <w:name w:val="Date"/>
    <w:basedOn w:val="a0"/>
    <w:next w:val="a0"/>
    <w:link w:val="Char4"/>
    <w:uiPriority w:val="99"/>
    <w:semiHidden/>
    <w:unhideWhenUsed/>
    <w:rsid w:val="0059701B"/>
    <w:pPr>
      <w:spacing w:after="0" w:line="240" w:lineRule="auto"/>
    </w:pPr>
    <w:rPr>
      <w:rFonts w:cs="Times New Roman"/>
      <w:sz w:val="20"/>
    </w:rPr>
  </w:style>
  <w:style w:type="character" w:customStyle="1" w:styleId="Char4">
    <w:name w:val="날짜 Char"/>
    <w:basedOn w:val="a1"/>
    <w:link w:val="ab"/>
    <w:uiPriority w:val="99"/>
    <w:semiHidden/>
    <w:rsid w:val="0059701B"/>
    <w:rPr>
      <w:rFonts w:cs="Times New Roman"/>
    </w:rPr>
  </w:style>
  <w:style w:type="character" w:customStyle="1" w:styleId="Char3">
    <w:name w:val="바탕글 Char"/>
    <w:basedOn w:val="a1"/>
    <w:link w:val="aa"/>
    <w:locked/>
    <w:rsid w:val="0059701B"/>
    <w:rPr>
      <w:rFonts w:ascii="바탕체" w:eastAsia="바탕체" w:hAnsi="Times New Roman" w:cs="Times New Roman"/>
      <w:color w:val="000000"/>
      <w:kern w:val="0"/>
      <w:szCs w:val="20"/>
    </w:rPr>
  </w:style>
  <w:style w:type="character" w:styleId="ac">
    <w:name w:val="FollowedHyperlink"/>
    <w:basedOn w:val="a1"/>
    <w:uiPriority w:val="99"/>
    <w:semiHidden/>
    <w:unhideWhenUsed/>
    <w:rsid w:val="0059701B"/>
    <w:rPr>
      <w:rFonts w:cs="Times New Roman"/>
      <w:color w:val="954F72" w:themeColor="followedHyperlink"/>
      <w:u w:val="single"/>
    </w:rPr>
  </w:style>
  <w:style w:type="character" w:styleId="ad">
    <w:name w:val="annotation reference"/>
    <w:basedOn w:val="a1"/>
    <w:unhideWhenUsed/>
    <w:rsid w:val="0059701B"/>
    <w:rPr>
      <w:rFonts w:cs="Times New Roman"/>
      <w:sz w:val="18"/>
      <w:szCs w:val="18"/>
    </w:rPr>
  </w:style>
  <w:style w:type="paragraph" w:styleId="ae">
    <w:name w:val="annotation text"/>
    <w:basedOn w:val="a0"/>
    <w:link w:val="Char5"/>
    <w:unhideWhenUsed/>
    <w:rsid w:val="0059701B"/>
    <w:pPr>
      <w:spacing w:after="0" w:line="240" w:lineRule="auto"/>
      <w:jc w:val="left"/>
    </w:pPr>
    <w:rPr>
      <w:rFonts w:cs="Times New Roman"/>
      <w:sz w:val="20"/>
    </w:rPr>
  </w:style>
  <w:style w:type="character" w:customStyle="1" w:styleId="Char5">
    <w:name w:val="메모 텍스트 Char"/>
    <w:basedOn w:val="a1"/>
    <w:link w:val="ae"/>
    <w:rsid w:val="0059701B"/>
    <w:rPr>
      <w:rFonts w:cs="Times New Roman"/>
    </w:rPr>
  </w:style>
  <w:style w:type="character" w:styleId="af">
    <w:name w:val="Emphasis"/>
    <w:basedOn w:val="a1"/>
    <w:uiPriority w:val="20"/>
    <w:qFormat/>
    <w:rsid w:val="0059701B"/>
    <w:rPr>
      <w:rFonts w:cs="Times New Roman"/>
      <w:i/>
      <w:iCs/>
    </w:rPr>
  </w:style>
  <w:style w:type="table" w:customStyle="1" w:styleId="13">
    <w:name w:val="표 구분선1"/>
    <w:basedOn w:val="a2"/>
    <w:next w:val="a7"/>
    <w:uiPriority w:val="59"/>
    <w:rsid w:val="0059701B"/>
    <w:pPr>
      <w:spacing w:after="0" w:line="240" w:lineRule="auto"/>
      <w:jc w:val="left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annotation subject"/>
    <w:basedOn w:val="ae"/>
    <w:next w:val="ae"/>
    <w:link w:val="Char6"/>
    <w:uiPriority w:val="99"/>
    <w:semiHidden/>
    <w:unhideWhenUsed/>
    <w:rsid w:val="0059701B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59701B"/>
    <w:rPr>
      <w:rFonts w:cs="Times New Roman"/>
      <w:b/>
      <w:bCs/>
    </w:rPr>
  </w:style>
  <w:style w:type="numbering" w:customStyle="1" w:styleId="1">
    <w:name w:val="스타일1"/>
    <w:rsid w:val="0059701B"/>
    <w:pPr>
      <w:numPr>
        <w:numId w:val="39"/>
      </w:numPr>
    </w:pPr>
  </w:style>
  <w:style w:type="numbering" w:customStyle="1" w:styleId="Procedure">
    <w:name w:val="Procedure"/>
    <w:rsid w:val="0059701B"/>
    <w:pPr>
      <w:numPr>
        <w:numId w:val="40"/>
      </w:numPr>
    </w:pPr>
  </w:style>
  <w:style w:type="paragraph" w:styleId="30">
    <w:name w:val="toc 3"/>
    <w:basedOn w:val="a0"/>
    <w:next w:val="a0"/>
    <w:autoRedefine/>
    <w:uiPriority w:val="39"/>
    <w:unhideWhenUsed/>
    <w:rsid w:val="0059701B"/>
    <w:pPr>
      <w:ind w:leftChars="400" w:left="850"/>
    </w:pPr>
    <w:rPr>
      <w:sz w:val="20"/>
    </w:rPr>
  </w:style>
  <w:style w:type="paragraph" w:customStyle="1" w:styleId="21">
    <w:name w:val="● (수준 2)"/>
    <w:aliases w:val="6"/>
    <w:basedOn w:val="a0"/>
    <w:rsid w:val="0059701B"/>
    <w:pPr>
      <w:spacing w:after="0" w:line="240" w:lineRule="auto"/>
      <w:ind w:leftChars="300" w:left="900" w:hangingChars="150" w:hanging="300"/>
    </w:pPr>
    <w:rPr>
      <w:rFonts w:ascii="Times New Roman" w:eastAsia="굴림체" w:hAnsi="Times New Roman" w:cs="Times New Roman"/>
      <w:sz w:val="20"/>
      <w:szCs w:val="24"/>
    </w:rPr>
  </w:style>
  <w:style w:type="paragraph" w:customStyle="1" w:styleId="1I">
    <w:name w:val="제목수준1 __  I."/>
    <w:basedOn w:val="a0"/>
    <w:rsid w:val="0059701B"/>
    <w:pPr>
      <w:spacing w:after="0" w:line="240" w:lineRule="auto"/>
    </w:pPr>
    <w:rPr>
      <w:rFonts w:ascii="Times New Roman" w:eastAsia="굴림체" w:hAnsi="Times New Roman" w:cs="Times New Roman"/>
      <w:b/>
      <w:sz w:val="32"/>
      <w:szCs w:val="24"/>
    </w:rPr>
  </w:style>
  <w:style w:type="paragraph" w:customStyle="1" w:styleId="210">
    <w:name w:val="제목수준2 __ 1."/>
    <w:basedOn w:val="a0"/>
    <w:rsid w:val="0059701B"/>
    <w:pPr>
      <w:spacing w:after="0" w:line="240" w:lineRule="auto"/>
      <w:ind w:leftChars="150" w:left="300"/>
    </w:pPr>
    <w:rPr>
      <w:rFonts w:ascii="Times New Roman" w:eastAsia="굴림체" w:hAnsi="Times New Roman" w:cs="Times New Roman"/>
      <w:b/>
      <w:szCs w:val="24"/>
    </w:rPr>
  </w:style>
  <w:style w:type="paragraph" w:styleId="TOC">
    <w:name w:val="TOC Heading"/>
    <w:basedOn w:val="10"/>
    <w:next w:val="a0"/>
    <w:uiPriority w:val="39"/>
    <w:unhideWhenUsed/>
    <w:qFormat/>
    <w:rsid w:val="0059701B"/>
    <w:pPr>
      <w:keepNext w:val="0"/>
      <w:keepLines/>
      <w:widowControl/>
      <w:numPr>
        <w:numId w:val="14"/>
      </w:numPr>
      <w:wordWrap/>
      <w:autoSpaceDE/>
      <w:autoSpaceDN/>
      <w:spacing w:before="240" w:after="24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customStyle="1" w:styleId="22">
    <w:name w:val="본문 (수준2)"/>
    <w:aliases w:val="1"/>
    <w:basedOn w:val="a0"/>
    <w:rsid w:val="0059701B"/>
    <w:pPr>
      <w:spacing w:after="0" w:line="240" w:lineRule="auto"/>
      <w:ind w:leftChars="300" w:left="600"/>
    </w:pPr>
    <w:rPr>
      <w:rFonts w:ascii="Times New Roman" w:eastAsia="굴림체" w:hAnsi="Times New Roman" w:cs="Times New Roman"/>
      <w:sz w:val="20"/>
      <w:szCs w:val="18"/>
    </w:rPr>
  </w:style>
  <w:style w:type="paragraph" w:customStyle="1" w:styleId="14">
    <w:name w:val="제목수준1__절"/>
    <w:basedOn w:val="1I"/>
    <w:rsid w:val="0059701B"/>
    <w:pPr>
      <w:spacing w:line="300" w:lineRule="atLeast"/>
      <w:jc w:val="center"/>
    </w:pPr>
    <w:rPr>
      <w:sz w:val="28"/>
    </w:rPr>
  </w:style>
  <w:style w:type="paragraph" w:customStyle="1" w:styleId="21142pt1">
    <w:name w:val="스타일 제목수준2 __ 1. + 굴림체 텍스트 1 앞: 42 pt1"/>
    <w:basedOn w:val="210"/>
    <w:rsid w:val="0059701B"/>
    <w:pPr>
      <w:spacing w:line="300" w:lineRule="atLeast"/>
      <w:ind w:left="150"/>
      <w:outlineLvl w:val="2"/>
    </w:pPr>
    <w:rPr>
      <w:rFonts w:ascii="굴림체" w:hAnsi="굴림체" w:cs="바탕"/>
      <w:bCs/>
      <w:color w:val="000000" w:themeColor="text1"/>
      <w:szCs w:val="20"/>
    </w:rPr>
  </w:style>
  <w:style w:type="paragraph" w:styleId="a">
    <w:name w:val="Title"/>
    <w:basedOn w:val="1I"/>
    <w:next w:val="a0"/>
    <w:link w:val="Char7"/>
    <w:uiPriority w:val="10"/>
    <w:qFormat/>
    <w:rsid w:val="0059701B"/>
    <w:pPr>
      <w:numPr>
        <w:numId w:val="42"/>
      </w:numPr>
      <w:wordWrap/>
      <w:spacing w:before="180" w:after="240" w:line="320" w:lineRule="exact"/>
      <w:jc w:val="center"/>
      <w:outlineLvl w:val="0"/>
    </w:pPr>
    <w:rPr>
      <w:rFonts w:asciiTheme="majorHAnsi" w:eastAsiaTheme="majorHAnsi" w:hAnsiTheme="majorHAnsi"/>
    </w:rPr>
  </w:style>
  <w:style w:type="character" w:customStyle="1" w:styleId="Char7">
    <w:name w:val="제목 Char"/>
    <w:basedOn w:val="a1"/>
    <w:link w:val="a"/>
    <w:uiPriority w:val="10"/>
    <w:rsid w:val="0059701B"/>
    <w:rPr>
      <w:rFonts w:asciiTheme="majorHAnsi" w:eastAsiaTheme="majorHAnsi" w:hAnsiTheme="majorHAnsi" w:cs="Times New Roman"/>
      <w:b/>
      <w:sz w:val="32"/>
      <w:szCs w:val="24"/>
    </w:rPr>
  </w:style>
  <w:style w:type="paragraph" w:styleId="af1">
    <w:name w:val="Subtitle"/>
    <w:basedOn w:val="14"/>
    <w:next w:val="a0"/>
    <w:link w:val="Char8"/>
    <w:uiPriority w:val="11"/>
    <w:qFormat/>
    <w:rsid w:val="0059701B"/>
    <w:pPr>
      <w:wordWrap/>
      <w:spacing w:line="320" w:lineRule="exact"/>
      <w:outlineLvl w:val="1"/>
    </w:pPr>
    <w:rPr>
      <w:rFonts w:asciiTheme="minorHAnsi" w:eastAsiaTheme="minorHAnsi" w:hAnsiTheme="minorHAnsi"/>
      <w:color w:val="000000" w:themeColor="text1"/>
      <w:szCs w:val="28"/>
    </w:rPr>
  </w:style>
  <w:style w:type="character" w:customStyle="1" w:styleId="Char8">
    <w:name w:val="부제 Char"/>
    <w:basedOn w:val="a1"/>
    <w:link w:val="af1"/>
    <w:uiPriority w:val="11"/>
    <w:rsid w:val="0059701B"/>
    <w:rPr>
      <w:rFonts w:eastAsiaTheme="minorHAnsi" w:cs="Times New Roman"/>
      <w:b/>
      <w:color w:val="000000" w:themeColor="text1"/>
      <w:sz w:val="28"/>
      <w:szCs w:val="28"/>
    </w:rPr>
  </w:style>
  <w:style w:type="character" w:styleId="af2">
    <w:name w:val="Subtle Emphasis"/>
    <w:uiPriority w:val="19"/>
    <w:qFormat/>
    <w:rsid w:val="0059701B"/>
    <w:rPr>
      <w:rFonts w:asciiTheme="minorEastAsia" w:eastAsiaTheme="minorEastAsia" w:hAnsiTheme="minorEastAsia"/>
      <w:b/>
      <w:sz w:val="22"/>
    </w:rPr>
  </w:style>
  <w:style w:type="character" w:customStyle="1" w:styleId="3Char0">
    <w:name w:val="본문 (수준3) Char"/>
    <w:rsid w:val="0059701B"/>
    <w:rPr>
      <w:rFonts w:eastAsia="굴림체"/>
      <w:kern w:val="2"/>
      <w:szCs w:val="24"/>
      <w:lang w:val="en-US" w:eastAsia="ko-KR" w:bidi="ar-SA"/>
    </w:rPr>
  </w:style>
  <w:style w:type="paragraph" w:customStyle="1" w:styleId="-111">
    <w:name w:val="-111"/>
    <w:basedOn w:val="a0"/>
    <w:link w:val="-111Char"/>
    <w:rsid w:val="0059701B"/>
    <w:pPr>
      <w:spacing w:after="0" w:line="240" w:lineRule="auto"/>
    </w:pPr>
    <w:rPr>
      <w:rFonts w:ascii="Times New Roman" w:eastAsia="굴림체" w:hAnsi="Times New Roman" w:cs="Times New Roman"/>
      <w:b/>
      <w:sz w:val="32"/>
      <w:szCs w:val="24"/>
    </w:rPr>
  </w:style>
  <w:style w:type="character" w:customStyle="1" w:styleId="-111Char">
    <w:name w:val="-111 Char"/>
    <w:link w:val="-111"/>
    <w:rsid w:val="0059701B"/>
    <w:rPr>
      <w:rFonts w:ascii="Times New Roman" w:eastAsia="굴림체" w:hAnsi="Times New Roman" w:cs="Times New Roman"/>
      <w:b/>
      <w:sz w:val="32"/>
      <w:szCs w:val="24"/>
    </w:rPr>
  </w:style>
  <w:style w:type="paragraph" w:customStyle="1" w:styleId="af3">
    <w:name w:val="○ 본문"/>
    <w:basedOn w:val="a0"/>
    <w:rsid w:val="0059701B"/>
    <w:pPr>
      <w:spacing w:before="75" w:after="0" w:line="240" w:lineRule="auto"/>
      <w:ind w:leftChars="150" w:left="150"/>
    </w:pPr>
    <w:rPr>
      <w:rFonts w:ascii="Times New Roman" w:eastAsia="굴림체" w:hAnsi="Times New Roman" w:cs="Times New Roman"/>
      <w:sz w:val="20"/>
      <w:szCs w:val="24"/>
    </w:rPr>
  </w:style>
  <w:style w:type="table" w:customStyle="1" w:styleId="23">
    <w:name w:val="표 구분선2"/>
    <w:basedOn w:val="a2"/>
    <w:next w:val="a7"/>
    <w:rsid w:val="0059701B"/>
    <w:pPr>
      <w:spacing w:after="0" w:line="240" w:lineRule="auto"/>
      <w:jc w:val="left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표 구분선3"/>
    <w:basedOn w:val="a2"/>
    <w:next w:val="a7"/>
    <w:uiPriority w:val="59"/>
    <w:rsid w:val="0059701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4">
    <w:name w:val="표_본문(대)"/>
    <w:aliases w:val="4,8"/>
    <w:basedOn w:val="a0"/>
    <w:rsid w:val="0059701B"/>
    <w:pPr>
      <w:spacing w:after="0" w:line="240" w:lineRule="auto"/>
    </w:pPr>
    <w:rPr>
      <w:rFonts w:ascii="Times New Roman" w:eastAsia="굴림체" w:hAnsi="Times New Roman" w:cs="Times New Roman"/>
      <w:sz w:val="20"/>
      <w:szCs w:val="24"/>
    </w:rPr>
  </w:style>
  <w:style w:type="paragraph" w:styleId="af5">
    <w:name w:val="Revision"/>
    <w:hidden/>
    <w:uiPriority w:val="99"/>
    <w:semiHidden/>
    <w:rsid w:val="0059701B"/>
    <w:pPr>
      <w:spacing w:after="0" w:line="240" w:lineRule="auto"/>
      <w:jc w:val="left"/>
    </w:pPr>
  </w:style>
  <w:style w:type="character" w:customStyle="1" w:styleId="Char">
    <w:name w:val="목록 단락 Char"/>
    <w:aliases w:val="담당자 Char,List A. Char,Figure_name Char,Equipment Char,Numbered Indented Text Char,List Paragraph Char Char Char Char,List Paragraph Char Char Char1,lp1 Char,List Paragraph11 Char,Ref Char,List Paragraph1 Char,b1 Char,Number_1 Char,new Char"/>
    <w:link w:val="a4"/>
    <w:uiPriority w:val="34"/>
    <w:qFormat/>
    <w:locked/>
    <w:rsid w:val="000B57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jongyoon@s-o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gyoon@s-o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-oil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82FB7-1AC1-4925-AC31-CDB889FA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33</Pages>
  <Words>3754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김계근(K.G. Kim)</dc:creator>
  <cp:keywords/>
  <dc:description/>
  <cp:lastModifiedBy>김후언(H.E. Kim)</cp:lastModifiedBy>
  <cp:revision>12</cp:revision>
  <cp:lastPrinted>2023-03-08T07:31:00Z</cp:lastPrinted>
  <dcterms:created xsi:type="dcterms:W3CDTF">2024-04-23T10:19:00Z</dcterms:created>
  <dcterms:modified xsi:type="dcterms:W3CDTF">2024-04-24T08:30:00Z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c5b2a4-106a-47ba-b460-7b47e349966f_Enabled">
    <vt:lpwstr>true</vt:lpwstr>
  </property>
  <property fmtid="{D5CDD505-2E9C-101B-9397-08002B2CF9AE}" pid="3" name="MSIP_Label_09c5b2a4-106a-47ba-b460-7b47e349966f_SetDate">
    <vt:lpwstr>2023-03-02T08:05:14Z</vt:lpwstr>
  </property>
  <property fmtid="{D5CDD505-2E9C-101B-9397-08002B2CF9AE}" pid="4" name="MSIP_Label_09c5b2a4-106a-47ba-b460-7b47e349966f_Method">
    <vt:lpwstr>Privileged</vt:lpwstr>
  </property>
  <property fmtid="{D5CDD505-2E9C-101B-9397-08002B2CF9AE}" pid="5" name="MSIP_Label_09c5b2a4-106a-47ba-b460-7b47e349966f_Name">
    <vt:lpwstr>General-Unmarked</vt:lpwstr>
  </property>
  <property fmtid="{D5CDD505-2E9C-101B-9397-08002B2CF9AE}" pid="6" name="MSIP_Label_09c5b2a4-106a-47ba-b460-7b47e349966f_SiteId">
    <vt:lpwstr>a2d478ac-b585-41c5-a681-f7383808fa1a</vt:lpwstr>
  </property>
  <property fmtid="{D5CDD505-2E9C-101B-9397-08002B2CF9AE}" pid="7" name="MSIP_Label_09c5b2a4-106a-47ba-b460-7b47e349966f_ActionId">
    <vt:lpwstr>e9c52cc5-3603-4acb-b24a-3a7d2b91dd20</vt:lpwstr>
  </property>
  <property fmtid="{D5CDD505-2E9C-101B-9397-08002B2CF9AE}" pid="8" name="MSIP_Label_09c5b2a4-106a-47ba-b460-7b47e349966f_ContentBits">
    <vt:lpwstr>0</vt:lpwstr>
  </property>
</Properties>
</file>