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5" w:rsidRDefault="00F82BD5" w:rsidP="00F82BD5">
      <w:pPr>
        <w:ind w:firstLine="720"/>
        <w:jc w:val="center"/>
      </w:pPr>
      <w:r>
        <w:t>Project Information</w:t>
      </w:r>
      <w:bookmarkStart w:id="0" w:name="_GoBack"/>
      <w:bookmarkEnd w:id="0"/>
    </w:p>
    <w:p w:rsidR="008C3671" w:rsidRDefault="00F2747E" w:rsidP="00F2747E">
      <w:pPr>
        <w:ind w:firstLine="720"/>
      </w:pPr>
      <w:r>
        <w:t xml:space="preserve">The purpose of my website is to provide an entertainment platform for users to share and solve each other’s puzzles. </w:t>
      </w:r>
      <w:r w:rsidR="00D172A8">
        <w:t>This will include both featured puzzles uploaded by the website and user-submitted puzzles. Unregistered users are only able to view featured puzzles, while registered users get the benefits of user puzzle access.</w:t>
      </w:r>
    </w:p>
    <w:p w:rsidR="00F2747E" w:rsidRDefault="00F2747E">
      <w:r>
        <w:tab/>
        <w:t xml:space="preserve">This website has the ability to appeal to all audiences regardless of age, gender, and so on. However, more than other demographics, it is particularly intended to attract teenagers and young adults. The somewhat dark, mature color scheme consisting of shades of gray and blue is one that is typically present in the websites appealing to this age range. This is especially true of websites that young male audiences visit, though it is again a website that either gender would enjoy. Some of the puzzle content might be too challenging for very young audiences, but would be fine for adolescent viewers. </w:t>
      </w:r>
    </w:p>
    <w:p w:rsidR="00F2747E" w:rsidRDefault="00F2747E">
      <w:r>
        <w:tab/>
        <w:t xml:space="preserve">An issue that this website aims to resolve is the fact that while there is a vast abundance of puzzle content scattered across the Internet, this website would centralize a constant stream of varying new puzzles into one domain. </w:t>
      </w:r>
      <w:r w:rsidR="00E35DDB">
        <w:t xml:space="preserve">It would also serve to promote a social component to the entertainment that puzzles provide, seeing as there would be a dedicated base of users sharing their creations with each other. </w:t>
      </w:r>
    </w:p>
    <w:p w:rsidR="00E35DDB" w:rsidRDefault="00E35DDB">
      <w:r>
        <w:tab/>
        <w:t>The website will contain a group of pages categorized by puzzle type where new submissions will be listed. Each puzzle in these lists will be able to link to a pag</w:t>
      </w:r>
      <w:r w:rsidR="00D172A8">
        <w:t>e where it is displayed in full size, allowing users to print them out and solve them.</w:t>
      </w:r>
      <w:r>
        <w:t xml:space="preserve"> The amount of daily puzzles available for solving will depend on the level of membership and payment plan that goes along with it. There will be a page explaining these membership options and another where a new user can register an account.</w:t>
      </w:r>
      <w:r w:rsidR="00D172A8">
        <w:t xml:space="preserve"> The home page will summarize what is available on the website.</w:t>
      </w:r>
    </w:p>
    <w:p w:rsidR="00D172A8" w:rsidRDefault="00D172A8">
      <w:r>
        <w:tab/>
        <w:t xml:space="preserve">One website that has </w:t>
      </w:r>
      <w:r w:rsidR="00213C12">
        <w:t xml:space="preserve">some </w:t>
      </w:r>
      <w:r>
        <w:t>similarities to mine is ji</w:t>
      </w:r>
      <w:r w:rsidR="00213C12">
        <w:t>gsawpuzzleswapexchange.com. Here, people can trade used jigsaw puzzles with each other. Though the idea of puzzle sharing is present in both cases, the scope of this website is much more limited and involves private sharing of tangible items rather than public uploads of creations. Another similar website is puzzel.org. This website provides tools so that users can create their own puzzles of different kinds, such as crosswords, word searches, and cryptograms. This website gives people the means to make their own puzzles, while my website is where the creative results could be posted.</w:t>
      </w:r>
    </w:p>
    <w:sectPr w:rsidR="00D1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7E"/>
    <w:rsid w:val="00213C12"/>
    <w:rsid w:val="008C3671"/>
    <w:rsid w:val="00D172A8"/>
    <w:rsid w:val="00E35DDB"/>
    <w:rsid w:val="00F2747E"/>
    <w:rsid w:val="00F8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A03A8-EDF9-486A-A8BB-F2375B5C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Macomb Intermediate School District</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dc:creator>
  <cp:keywords/>
  <dc:description/>
  <cp:lastModifiedBy>misd</cp:lastModifiedBy>
  <cp:revision>2</cp:revision>
  <dcterms:created xsi:type="dcterms:W3CDTF">2018-12-11T05:43:00Z</dcterms:created>
  <dcterms:modified xsi:type="dcterms:W3CDTF">2018-12-12T02:16:00Z</dcterms:modified>
</cp:coreProperties>
</file>