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STROBE-Style Checklist Draft</w:t>
      </w:r>
    </w:p>
    <w:p>
      <w:r>
        <w:t>Draft checklist for an ecological observational study using public aggregate data. Exact STROBE item wording should be verified by the authors before upload.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Item</w:t>
            </w:r>
          </w:p>
        </w:tc>
        <w:tc>
          <w:tcPr>
            <w:tcW w:type="dxa" w:w="2340"/>
          </w:tcPr>
          <w:p>
            <w:r>
              <w:t>Area</w:t>
            </w:r>
          </w:p>
        </w:tc>
        <w:tc>
          <w:tcPr>
            <w:tcW w:type="dxa" w:w="2340"/>
          </w:tcPr>
          <w:p>
            <w:r>
              <w:t>Package location</w:t>
            </w:r>
          </w:p>
        </w:tc>
        <w:tc>
          <w:tcPr>
            <w:tcW w:type="dxa" w:w="2340"/>
          </w:tcPr>
          <w:p>
            <w:r>
              <w:t>Status</w:t>
            </w:r>
          </w:p>
        </w:tc>
      </w:tr>
      <w:t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Title/abstract</w:t>
            </w:r>
          </w:p>
        </w:tc>
        <w:tc>
          <w:tcPr>
            <w:tcW w:type="dxa" w:w="2340"/>
          </w:tcPr>
          <w:p>
            <w:r>
              <w:t>Design and balanced summary are stated in title/abstract.</w:t>
            </w:r>
          </w:p>
        </w:tc>
        <w:tc>
          <w:tcPr>
            <w:tcW w:type="dxa" w:w="2340"/>
          </w:tcPr>
          <w:p>
            <w:r>
              <w:t>Addressed; human verification of exact checklist wording needed.</w:t>
            </w:r>
          </w:p>
        </w:tc>
      </w:tr>
      <w:tr>
        <w:tc>
          <w:tcPr>
            <w:tcW w:type="dxa" w:w="2340"/>
          </w:tcPr>
          <w:p>
            <w:r>
              <w:t>2-3</w:t>
            </w:r>
          </w:p>
        </w:tc>
        <w:tc>
          <w:tcPr>
            <w:tcW w:type="dxa" w:w="2340"/>
          </w:tcPr>
          <w:p>
            <w:r>
              <w:t>Introduction</w:t>
            </w:r>
          </w:p>
        </w:tc>
        <w:tc>
          <w:tcPr>
            <w:tcW w:type="dxa" w:w="2340"/>
          </w:tcPr>
          <w:p>
            <w:r>
              <w:t>Background and objectives are stated.</w:t>
            </w:r>
          </w:p>
        </w:tc>
        <w:tc>
          <w:tcPr>
            <w:tcW w:type="dxa" w:w="2340"/>
          </w:tcPr>
          <w:p>
            <w:r>
              <w:t>Addressed.</w:t>
            </w:r>
          </w:p>
        </w:tc>
      </w:tr>
      <w:tr>
        <w:tc>
          <w:tcPr>
            <w:tcW w:type="dxa" w:w="2340"/>
          </w:tcPr>
          <w:p>
            <w:r>
              <w:t>4-12</w:t>
            </w:r>
          </w:p>
        </w:tc>
        <w:tc>
          <w:tcPr>
            <w:tcW w:type="dxa" w:w="2340"/>
          </w:tcPr>
          <w:p>
            <w:r>
              <w:t>Methods</w:t>
            </w:r>
          </w:p>
        </w:tc>
        <w:tc>
          <w:tcPr>
            <w:tcW w:type="dxa" w:w="2340"/>
          </w:tcPr>
          <w:p>
            <w:r>
              <w:t>Design, setting, variables, data sources, bias, study size, quantitative methods, and sensitivity analyses are described.</w:t>
            </w:r>
          </w:p>
        </w:tc>
        <w:tc>
          <w:tcPr>
            <w:tcW w:type="dxa" w:w="2340"/>
          </w:tcPr>
          <w:p>
            <w:r>
              <w:t>Addressed for ecological aggregate data.</w:t>
            </w:r>
          </w:p>
        </w:tc>
      </w:tr>
      <w:tr>
        <w:tc>
          <w:tcPr>
            <w:tcW w:type="dxa" w:w="2340"/>
          </w:tcPr>
          <w:p>
            <w:r>
              <w:t>13-17</w:t>
            </w:r>
          </w:p>
        </w:tc>
        <w:tc>
          <w:tcPr>
            <w:tcW w:type="dxa" w:w="2340"/>
          </w:tcPr>
          <w:p>
            <w:r>
              <w:t>Results</w:t>
            </w:r>
          </w:p>
        </w:tc>
        <w:tc>
          <w:tcPr>
            <w:tcW w:type="dxa" w:w="2340"/>
          </w:tcPr>
          <w:p>
            <w:r>
              <w:t>Participants/units, descriptive data, outcome data, main results, and other analyses are reported.</w:t>
            </w:r>
          </w:p>
        </w:tc>
        <w:tc>
          <w:tcPr>
            <w:tcW w:type="dxa" w:w="2340"/>
          </w:tcPr>
          <w:p>
            <w:r>
              <w:t>Addressed with tables and figures.</w:t>
            </w:r>
          </w:p>
        </w:tc>
      </w:tr>
      <w:tr>
        <w:tc>
          <w:tcPr>
            <w:tcW w:type="dxa" w:w="2340"/>
          </w:tcPr>
          <w:p>
            <w:r>
              <w:t>18-21</w:t>
            </w:r>
          </w:p>
        </w:tc>
        <w:tc>
          <w:tcPr>
            <w:tcW w:type="dxa" w:w="2340"/>
          </w:tcPr>
          <w:p>
            <w:r>
              <w:t>Discussion</w:t>
            </w:r>
          </w:p>
        </w:tc>
        <w:tc>
          <w:tcPr>
            <w:tcW w:type="dxa" w:w="2340"/>
          </w:tcPr>
          <w:p>
            <w:r>
              <w:t>Key results, limitations, interpretation, and generalizability are discussed.</w:t>
            </w:r>
          </w:p>
        </w:tc>
        <w:tc>
          <w:tcPr>
            <w:tcW w:type="dxa" w:w="2340"/>
          </w:tcPr>
          <w:p>
            <w:r>
              <w:t>Addressed.</w:t>
            </w:r>
          </w:p>
        </w:tc>
      </w:tr>
      <w:tr>
        <w:tc>
          <w:tcPr>
            <w:tcW w:type="dxa" w:w="2340"/>
          </w:tcPr>
          <w:p>
            <w:r>
              <w:t>22</w:t>
            </w:r>
          </w:p>
        </w:tc>
        <w:tc>
          <w:tcPr>
            <w:tcW w:type="dxa" w:w="2340"/>
          </w:tcPr>
          <w:p>
            <w:r>
              <w:t>Funding</w:t>
            </w:r>
          </w:p>
        </w:tc>
        <w:tc>
          <w:tcPr>
            <w:tcW w:type="dxa" w:w="2340"/>
          </w:tcPr>
          <w:p>
            <w:r>
              <w:t>Funding source and role should be stated.</w:t>
            </w:r>
          </w:p>
        </w:tc>
        <w:tc>
          <w:tcPr>
            <w:tcW w:type="dxa" w:w="2340"/>
          </w:tcPr>
          <w:p>
            <w:r>
              <w:t>VERIFY: funding statement needed.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  <w:jc w:val="left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STROBE checklist draft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