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B9F89" w14:textId="77777777" w:rsidR="00A27DB7" w:rsidRPr="00065D25" w:rsidRDefault="00A27DB7" w:rsidP="00A27DB7">
      <w:pPr>
        <w:rPr>
          <w:rFonts w:ascii="Times New Roman" w:hAnsi="Times New Roman" w:cs="Times New Roman"/>
          <w:noProof/>
        </w:rPr>
      </w:pPr>
      <w:r w:rsidRPr="00065D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3847D4" wp14:editId="7F2890E4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40C5E" w14:textId="77777777" w:rsidR="00A27DB7" w:rsidRPr="00065D25" w:rsidRDefault="00A27DB7" w:rsidP="00A27DB7">
      <w:pPr>
        <w:spacing w:after="0"/>
        <w:rPr>
          <w:rFonts w:ascii="Times New Roman" w:hAnsi="Times New Roman" w:cs="Times New Roman"/>
        </w:rPr>
      </w:pPr>
    </w:p>
    <w:p w14:paraId="20AB602F" w14:textId="77777777" w:rsidR="00A27DB7" w:rsidRPr="00065D25" w:rsidRDefault="00A27DB7" w:rsidP="00A27DB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995A7C4" w14:textId="77777777" w:rsidR="00A27DB7" w:rsidRPr="00065D25" w:rsidRDefault="00A27DB7" w:rsidP="00A27DB7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Кафедра программных систем</w:t>
      </w:r>
    </w:p>
    <w:p w14:paraId="2D51E8FD" w14:textId="64D5FF96" w:rsidR="00A27DB7" w:rsidRPr="00065D25" w:rsidRDefault="00A27DB7" w:rsidP="00A27DB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D2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D7DFB0757DF453C86AEEE3075BA5457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6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C15470902F694FB2B1F2E00B9765315E"/>
        </w:placeholder>
      </w:sdtPr>
      <w:sdtContent>
        <w:p w14:paraId="3A640322" w14:textId="2322B5ED" w:rsidR="00A27DB7" w:rsidRPr="00065D25" w:rsidRDefault="00A27DB7" w:rsidP="00A27DB7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Исследование моделей временных рядов</w:t>
          </w:r>
        </w:p>
      </w:sdtContent>
    </w:sdt>
    <w:p w14:paraId="29D9054C" w14:textId="77777777" w:rsidR="00A27DB7" w:rsidRPr="00065D25" w:rsidRDefault="00A27DB7" w:rsidP="00A27D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4FC23DBB90C4757A870517372936568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05ACF534" w14:textId="77777777" w:rsidR="00A27DB7" w:rsidRPr="00065D25" w:rsidRDefault="00A27DB7" w:rsidP="00A27D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FFDF17EEE3824FDE922159B35E00E9F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2DD5B54C7FC4179BC82D6BDAFB3E474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57476F08" w14:textId="77777777" w:rsidR="00A27DB7" w:rsidRPr="00065D25" w:rsidRDefault="00A27DB7" w:rsidP="00A27D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99F0BD9D332C46FE9B1A08485D379AB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6A7B6703" w14:textId="77777777" w:rsidR="00A27DB7" w:rsidRPr="00065D25" w:rsidRDefault="00A27DB7" w:rsidP="00A27D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1B2BC784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1DC3B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AB5FF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4ED7F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816B4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BAAB7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11895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8C766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466188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187CB4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4E2E7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85C5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BE5A5D8" w14:textId="77777777" w:rsidR="00A27DB7" w:rsidRPr="00065D25" w:rsidRDefault="00A27DB7" w:rsidP="00A27D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231A6025496249939887E50C53470B4B"/>
          </w:placeholder>
        </w:sdtPr>
        <w:sdtContent>
          <w:r w:rsidRPr="00065D25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042571">
            <w:rPr>
              <w:rFonts w:ascii="Times New Roman" w:hAnsi="Times New Roman" w:cs="Times New Roman"/>
              <w:sz w:val="28"/>
              <w:szCs w:val="28"/>
            </w:rPr>
            <w:t>020</w:t>
          </w:r>
        </w:sdtContent>
      </w:sdt>
    </w:p>
    <w:p w14:paraId="541809B0" w14:textId="77777777" w:rsidR="00A27DB7" w:rsidRPr="00065D25" w:rsidRDefault="00A27DB7" w:rsidP="00A27DB7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93883F3" w14:textId="490D60CD" w:rsidR="00A27DB7" w:rsidRPr="00065D25" w:rsidRDefault="00A27DB7" w:rsidP="00A27DB7">
      <w:pPr>
        <w:tabs>
          <w:tab w:val="left" w:pos="3600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E3D218CA61AA41F189A667C8B19C164A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Изучить средства программы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Pr="00EB658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Pr="00EB658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для </w:t>
          </w:r>
          <w:r>
            <w:rPr>
              <w:rFonts w:ascii="Times New Roman" w:hAnsi="Times New Roman" w:cs="Times New Roman"/>
              <w:sz w:val="28"/>
              <w:szCs w:val="24"/>
            </w:rPr>
            <w:t>анализа временных рядов</w:t>
          </w:r>
        </w:sdtContent>
      </w:sdt>
    </w:p>
    <w:p w14:paraId="482AC10B" w14:textId="77777777" w:rsidR="00A27DB7" w:rsidRPr="00065D25" w:rsidRDefault="00A27DB7" w:rsidP="00A27DB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8FD47C31C038444CBAF0C3BAEBC1F1EA"/>
        </w:placeholder>
      </w:sdtPr>
      <w:sdtContent>
        <w:p w14:paraId="2B3C8C94" w14:textId="7A433F34" w:rsidR="00A27DB7" w:rsidRPr="003265BB" w:rsidRDefault="00C34DA0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Был создан график для первого задания</w:t>
          </w:r>
        </w:p>
        <w:p w14:paraId="4CE9CB7A" w14:textId="1777F5A6" w:rsidR="00A27DB7" w:rsidRDefault="00C34DA0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BEFA423" wp14:editId="36CA1947">
                <wp:extent cx="4451420" cy="2702648"/>
                <wp:effectExtent l="0" t="0" r="635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4775" cy="2704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27DB7">
            <w:rPr>
              <w:noProof/>
            </w:rPr>
            <w:t xml:space="preserve"> </w:t>
          </w:r>
        </w:p>
        <w:p w14:paraId="402FECA0" w14:textId="7033A639" w:rsidR="00A27DB7" w:rsidRPr="00B769D1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C34DA0">
            <w:rPr>
              <w:rFonts w:ascii="Times New Roman" w:hAnsi="Times New Roman" w:cs="Times New Roman"/>
              <w:sz w:val="28"/>
              <w:szCs w:val="24"/>
            </w:rPr>
            <w:t>Временной ряд</w:t>
          </w:r>
        </w:p>
        <w:p w14:paraId="09957FC8" w14:textId="46FC06EC" w:rsidR="00A27DB7" w:rsidRDefault="00C34DA0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Было подсчитано скользящее среднее для данного графика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>. Первые 2 значения отсутствуют, так как шаг у такого среднего 3</w:t>
          </w:r>
        </w:p>
        <w:p w14:paraId="4753E456" w14:textId="78FB4332" w:rsidR="00A27DB7" w:rsidRDefault="00C34DA0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B076D3F" wp14:editId="20DFFFF9">
                <wp:extent cx="3838470" cy="2220041"/>
                <wp:effectExtent l="0" t="0" r="0" b="889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546" cy="2232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6B986C" w14:textId="11B7D6E0" w:rsidR="00A27DB7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C34DA0">
            <w:rPr>
              <w:rFonts w:ascii="Times New Roman" w:hAnsi="Times New Roman" w:cs="Times New Roman"/>
              <w:sz w:val="28"/>
              <w:szCs w:val="24"/>
            </w:rPr>
            <w:t>Скользящее среднее</w:t>
          </w:r>
        </w:p>
        <w:p w14:paraId="54BB0FAA" w14:textId="4E38F2B8" w:rsidR="00C34DA0" w:rsidRDefault="00793359" w:rsidP="00C34DA0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E6325ED" wp14:editId="5CB2B0E4">
                <wp:extent cx="1362075" cy="1714500"/>
                <wp:effectExtent l="0" t="0" r="9525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846FB2" w14:textId="7A70410B" w:rsidR="00C34DA0" w:rsidRPr="006C4632" w:rsidRDefault="00C34DA0" w:rsidP="00C34DA0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3 - Результат</w:t>
          </w:r>
        </w:p>
        <w:p w14:paraId="52C357A0" w14:textId="442C447C" w:rsidR="00A27DB7" w:rsidRDefault="00793359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Было проведено экспоненциальное сглаживание для данного графика. Отсутствует первое значение для затухания, что понятно, потому что перед соответствующим ему значением ничего нет</w:t>
          </w:r>
        </w:p>
        <w:p w14:paraId="2B0580A6" w14:textId="1D4BC0C7" w:rsidR="00A27DB7" w:rsidRDefault="00793359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4EE5D8F" wp14:editId="578826F7">
                <wp:extent cx="4343400" cy="2428875"/>
                <wp:effectExtent l="0" t="0" r="0" b="952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52CE3" w14:textId="5D84B0CD" w:rsidR="00A27DB7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>4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>Экспоненциальное сглаживание</w:t>
          </w:r>
        </w:p>
        <w:p w14:paraId="467F8768" w14:textId="54EA3290" w:rsidR="00793359" w:rsidRDefault="00793359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noProof/>
            </w:rPr>
            <w:drawing>
              <wp:inline distT="0" distB="0" distL="0" distR="0" wp14:anchorId="7B92C610" wp14:editId="48C55211">
                <wp:extent cx="1924050" cy="1704975"/>
                <wp:effectExtent l="0" t="0" r="0" b="9525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A296BB" w14:textId="3BBE2DF3" w:rsidR="00793359" w:rsidRPr="00793359" w:rsidRDefault="00793359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5 - Результат</w:t>
          </w:r>
        </w:p>
        <w:p w14:paraId="6637A600" w14:textId="0773163B" w:rsidR="00A27DB7" w:rsidRPr="000947D4" w:rsidRDefault="00A27DB7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>л сгенерирован массив случайных чис</w:t>
          </w:r>
          <w:r w:rsidR="001F3DA1">
            <w:rPr>
              <w:rFonts w:ascii="Times New Roman" w:hAnsi="Times New Roman" w:cs="Times New Roman"/>
              <w:sz w:val="28"/>
              <w:szCs w:val="24"/>
            </w:rPr>
            <w:t>ел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 xml:space="preserve"> по Биномиальному закону распределения с числом переменных равному 1, числом случайных чисел 100, </w:t>
          </w:r>
          <w:r w:rsidR="00793359"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 w:rsidR="00793359" w:rsidRPr="00793359">
            <w:rPr>
              <w:rFonts w:ascii="Times New Roman" w:hAnsi="Times New Roman" w:cs="Times New Roman"/>
              <w:sz w:val="28"/>
              <w:szCs w:val="24"/>
            </w:rPr>
            <w:t xml:space="preserve">=0,85 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>и числом испытаний 25</w:t>
          </w:r>
        </w:p>
        <w:p w14:paraId="7FE84E46" w14:textId="5A95F084" w:rsidR="00A27DB7" w:rsidRDefault="00793359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45C6E6E" wp14:editId="2EB868EC">
                <wp:extent cx="3627455" cy="3247522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3620" cy="3253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0FD270" w14:textId="7F53F1A8" w:rsidR="00A27DB7" w:rsidRPr="00157C18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>6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793359">
            <w:rPr>
              <w:rFonts w:ascii="Times New Roman" w:hAnsi="Times New Roman" w:cs="Times New Roman"/>
              <w:sz w:val="28"/>
              <w:szCs w:val="24"/>
            </w:rPr>
            <w:t>Генерация случайных чисел</w:t>
          </w:r>
        </w:p>
        <w:p w14:paraId="1008C1AC" w14:textId="700CFE82" w:rsidR="00A27DB7" w:rsidRDefault="00A27DB7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</w:t>
          </w:r>
          <w:r w:rsidR="001F3DA1">
            <w:rPr>
              <w:rFonts w:ascii="Times New Roman" w:hAnsi="Times New Roman" w:cs="Times New Roman"/>
              <w:sz w:val="28"/>
              <w:szCs w:val="24"/>
            </w:rPr>
            <w:t xml:space="preserve"> сгенерирован массив случайных чисел по Нормальному распределению с одной переменной, 100 случайными числами, средним значением равным 100 и стандартным отклонением 15</w:t>
          </w:r>
        </w:p>
        <w:p w14:paraId="3AFA92B1" w14:textId="2F8FDE6F" w:rsidR="00A27DB7" w:rsidRDefault="001F3DA1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A317605" wp14:editId="06DA2BFB">
                <wp:extent cx="3707842" cy="3337982"/>
                <wp:effectExtent l="0" t="0" r="6985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1797" cy="3341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DA5469" w14:textId="7EBB7B69" w:rsidR="00A27DB7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1F3DA1">
            <w:rPr>
              <w:rFonts w:ascii="Times New Roman" w:hAnsi="Times New Roman" w:cs="Times New Roman"/>
              <w:sz w:val="28"/>
              <w:szCs w:val="24"/>
            </w:rPr>
            <w:t>7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1F3DA1">
            <w:rPr>
              <w:rFonts w:ascii="Times New Roman" w:hAnsi="Times New Roman" w:cs="Times New Roman"/>
              <w:sz w:val="28"/>
              <w:szCs w:val="24"/>
            </w:rPr>
            <w:t>Генерация случайных чисел</w:t>
          </w:r>
        </w:p>
        <w:p w14:paraId="07E51E42" w14:textId="3F5D5C78" w:rsidR="00A27DB7" w:rsidRDefault="001F3DA1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сгенерирована случайна выборка для Биномиального распределения, полученного в предыдущем задании. Число выборок было выбрано равным 14</w:t>
          </w:r>
        </w:p>
        <w:p w14:paraId="7BC682D8" w14:textId="553327E2" w:rsidR="00A27DB7" w:rsidRDefault="001F3DA1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6B390D4" wp14:editId="63E2B323">
                <wp:extent cx="3717890" cy="2961555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6534" cy="2968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969381" w14:textId="7BA4125F" w:rsidR="00A27DB7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1F3DA1">
            <w:rPr>
              <w:rFonts w:ascii="Times New Roman" w:hAnsi="Times New Roman" w:cs="Times New Roman"/>
              <w:sz w:val="28"/>
              <w:szCs w:val="24"/>
            </w:rPr>
            <w:t>7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1F3DA1">
            <w:rPr>
              <w:rFonts w:ascii="Times New Roman" w:hAnsi="Times New Roman" w:cs="Times New Roman"/>
              <w:sz w:val="28"/>
              <w:szCs w:val="24"/>
            </w:rPr>
            <w:t>Создание выборки</w:t>
          </w:r>
        </w:p>
        <w:p w14:paraId="6061B8A0" w14:textId="0E3E0C42" w:rsidR="001F3DA1" w:rsidRDefault="001F3DA1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60EBA065" wp14:editId="1B6E5331">
                <wp:extent cx="1256044" cy="2608036"/>
                <wp:effectExtent l="0" t="0" r="1270" b="1905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134" cy="2622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8EAAF" w14:textId="4D1BA24B" w:rsidR="001F3DA1" w:rsidRDefault="001F3DA1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8 - Результат</w:t>
          </w:r>
        </w:p>
        <w:p w14:paraId="70A5793A" w14:textId="08FCBA17" w:rsidR="00A27DB7" w:rsidRDefault="00A27DB7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Аналогичным образом </w:t>
          </w:r>
          <w:r w:rsidR="005B57AA">
            <w:rPr>
              <w:rFonts w:ascii="Times New Roman" w:hAnsi="Times New Roman" w:cs="Times New Roman"/>
              <w:sz w:val="28"/>
              <w:szCs w:val="24"/>
            </w:rPr>
            <w:t>была получена случайная выборка для Нормального распределения</w:t>
          </w:r>
        </w:p>
        <w:p w14:paraId="17289D36" w14:textId="22D7FFE1" w:rsidR="00A27DB7" w:rsidRDefault="005B57AA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F162ECC" wp14:editId="1A528999">
                <wp:extent cx="1185706" cy="2371412"/>
                <wp:effectExtent l="0" t="0" r="0" b="0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36" cy="2380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23CCE7" w14:textId="50AA35A6" w:rsidR="00A27DB7" w:rsidRPr="00652F2B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5B57AA">
            <w:rPr>
              <w:rFonts w:ascii="Times New Roman" w:hAnsi="Times New Roman" w:cs="Times New Roman"/>
              <w:sz w:val="28"/>
              <w:szCs w:val="24"/>
            </w:rPr>
            <w:t>9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5B57AA">
            <w:rPr>
              <w:rFonts w:ascii="Times New Roman" w:hAnsi="Times New Roman" w:cs="Times New Roman"/>
              <w:sz w:val="28"/>
              <w:szCs w:val="24"/>
            </w:rPr>
            <w:t>Результат</w:t>
          </w:r>
        </w:p>
        <w:p w14:paraId="588078E4" w14:textId="2F8ACD82" w:rsidR="00FA28E8" w:rsidRPr="00FA28E8" w:rsidRDefault="00FA28E8" w:rsidP="00FA28E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Для Биноминальной случайной выборки был построен график и на него была нанесена линия тренда. Наилучшей моделью тренда здесь является линейная модель</w:t>
          </w:r>
        </w:p>
        <w:p w14:paraId="2D0C1637" w14:textId="25C1FAB7" w:rsidR="00A27DB7" w:rsidRDefault="00FA28E8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0ED23AB" wp14:editId="1D5FE81B">
                <wp:extent cx="4300694" cy="2569819"/>
                <wp:effectExtent l="0" t="0" r="5080" b="2540"/>
                <wp:docPr id="26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0128" cy="2587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BD0C9A" w14:textId="4FFF9CCB" w:rsidR="00A27DB7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FA28E8">
            <w:rPr>
              <w:rFonts w:ascii="Times New Roman" w:hAnsi="Times New Roman" w:cs="Times New Roman"/>
              <w:sz w:val="28"/>
              <w:szCs w:val="24"/>
            </w:rPr>
            <w:t>10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FA28E8">
            <w:rPr>
              <w:rFonts w:ascii="Times New Roman" w:hAnsi="Times New Roman" w:cs="Times New Roman"/>
              <w:sz w:val="28"/>
              <w:szCs w:val="24"/>
            </w:rPr>
            <w:t>График выборки</w:t>
          </w:r>
        </w:p>
        <w:p w14:paraId="46995ADE" w14:textId="34D97AC6" w:rsidR="00A27DB7" w:rsidRDefault="00FA28E8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Для Нормальной случайной выборки был построен график и на него была нанесена линия тренда. Наилучшей моделью тренда здесь является линейная модель</w:t>
          </w:r>
        </w:p>
        <w:p w14:paraId="043FD836" w14:textId="72DEA75F" w:rsidR="00A27DB7" w:rsidRDefault="00E05BB0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B6DE6C2" wp14:editId="623A5513">
                <wp:extent cx="4600575" cy="2743200"/>
                <wp:effectExtent l="0" t="0" r="9525" b="0"/>
                <wp:docPr id="27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0575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562FC4" w14:textId="4A86D197" w:rsidR="00A27DB7" w:rsidRPr="00E05BB0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>11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>График выборки</w:t>
          </w:r>
        </w:p>
        <w:p w14:paraId="257322C2" w14:textId="389366D0" w:rsidR="00A27DB7" w:rsidRDefault="00A27DB7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 xml:space="preserve">С помощью формулы </w:t>
          </w:r>
          <w:r w:rsidR="00E05BB0" w:rsidRPr="00E05BB0">
            <w:rPr>
              <w:rFonts w:ascii="Times New Roman" w:hAnsi="Times New Roman" w:cs="Times New Roman"/>
              <w:sz w:val="28"/>
              <w:szCs w:val="24"/>
            </w:rPr>
            <w:t>=</w:t>
          </w:r>
          <w:proofErr w:type="gramStart"/>
          <w:r w:rsidR="00E05BB0" w:rsidRPr="00E05BB0">
            <w:rPr>
              <w:rFonts w:ascii="Times New Roman" w:hAnsi="Times New Roman" w:cs="Times New Roman"/>
              <w:sz w:val="28"/>
              <w:szCs w:val="24"/>
            </w:rPr>
            <w:t>ТЕНДЕНЦИЯ(</w:t>
          </w:r>
          <w:proofErr w:type="gramEnd"/>
          <w:r w:rsidR="00E05BB0" w:rsidRPr="00E05BB0">
            <w:rPr>
              <w:rFonts w:ascii="Times New Roman" w:hAnsi="Times New Roman" w:cs="Times New Roman"/>
              <w:sz w:val="28"/>
              <w:szCs w:val="24"/>
            </w:rPr>
            <w:t>O3:T3;O2:T2;U2:Z2)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 xml:space="preserve"> были предсказаны значения для цены для оставшихся месяцев. Функция берет на вход известные </w:t>
          </w:r>
          <w:r w:rsidR="00E05BB0"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="00E05BB0" w:rsidRPr="00E05BB0">
            <w:rPr>
              <w:rFonts w:ascii="Times New Roman" w:hAnsi="Times New Roman" w:cs="Times New Roman"/>
              <w:sz w:val="28"/>
              <w:szCs w:val="24"/>
            </w:rPr>
            <w:t xml:space="preserve">, </w:t>
          </w:r>
          <w:r w:rsidR="00E05BB0"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  <w:r w:rsidR="00E05BB0" w:rsidRPr="00E05BB0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 w:rsidR="00E05BB0"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="00E05BB0" w:rsidRPr="00E05BB0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 xml:space="preserve">для которых нужно посчитать значения и возвращает соответствующие </w:t>
          </w:r>
          <w:r w:rsidR="00E05BB0"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</w:p>
        <w:p w14:paraId="4D093AED" w14:textId="61CE0490" w:rsidR="00A27DB7" w:rsidRDefault="00E05BB0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4B4D131" wp14:editId="142179C1">
                <wp:extent cx="6099350" cy="289210"/>
                <wp:effectExtent l="0" t="0" r="0" b="0"/>
                <wp:docPr id="28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366" cy="289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2676C1" w14:textId="364549BA" w:rsidR="00A27DB7" w:rsidRPr="00E05BB0" w:rsidRDefault="00A27DB7" w:rsidP="00A27DB7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>2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>Расчет тенденции</w:t>
          </w:r>
        </w:p>
        <w:p w14:paraId="3CA6B017" w14:textId="53AE7727" w:rsidR="00A27DB7" w:rsidRPr="00206489" w:rsidRDefault="00E05BB0" w:rsidP="00A27DB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С помощью функции </w:t>
          </w:r>
          <w:r w:rsidRPr="00E05BB0">
            <w:rPr>
              <w:rFonts w:ascii="Times New Roman" w:hAnsi="Times New Roman" w:cs="Times New Roman"/>
              <w:sz w:val="28"/>
              <w:szCs w:val="24"/>
            </w:rPr>
            <w:t>=</w:t>
          </w:r>
          <w:proofErr w:type="gramStart"/>
          <w:r w:rsidRPr="00E05BB0">
            <w:rPr>
              <w:rFonts w:ascii="Times New Roman" w:hAnsi="Times New Roman" w:cs="Times New Roman"/>
              <w:sz w:val="28"/>
              <w:szCs w:val="24"/>
            </w:rPr>
            <w:t>РОСТ(</w:t>
          </w:r>
          <w:proofErr w:type="gramEnd"/>
          <w:r w:rsidRPr="00E05BB0">
            <w:rPr>
              <w:rFonts w:ascii="Times New Roman" w:hAnsi="Times New Roman" w:cs="Times New Roman"/>
              <w:sz w:val="28"/>
              <w:szCs w:val="24"/>
            </w:rPr>
            <w:t>O8:T8;O7:T7;U7:Z7)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был предсказан рост цены для оставшихся месяцев. Параметры аналогичные предыдущей функции</w:t>
          </w:r>
        </w:p>
        <w:p w14:paraId="61BE446F" w14:textId="5D4138D0" w:rsidR="00A27DB7" w:rsidRDefault="00E05BB0" w:rsidP="00E05BB0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0DC3684" wp14:editId="34F60597">
                <wp:extent cx="6120130" cy="348615"/>
                <wp:effectExtent l="0" t="0" r="0" b="0"/>
                <wp:docPr id="29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48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381C1C" w14:textId="04DB2DAC" w:rsidR="00A27DB7" w:rsidRPr="0098228C" w:rsidRDefault="00A27DB7" w:rsidP="0098228C">
          <w:pPr>
            <w:pStyle w:val="a3"/>
            <w:spacing w:after="600" w:line="240" w:lineRule="auto"/>
            <w:ind w:left="85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</w:t>
          </w:r>
          <w:r w:rsidR="00E05BB0">
            <w:rPr>
              <w:rFonts w:ascii="Times New Roman" w:hAnsi="Times New Roman" w:cs="Times New Roman"/>
              <w:sz w:val="28"/>
              <w:szCs w:val="24"/>
            </w:rPr>
            <w:t>3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98228C">
            <w:rPr>
              <w:rFonts w:ascii="Times New Roman" w:hAnsi="Times New Roman" w:cs="Times New Roman"/>
              <w:sz w:val="28"/>
              <w:szCs w:val="24"/>
            </w:rPr>
            <w:t>Расчет роста</w:t>
          </w:r>
        </w:p>
      </w:sdtContent>
    </w:sdt>
    <w:p w14:paraId="469B2701" w14:textId="77777777" w:rsidR="00A27DB7" w:rsidRPr="00065D25" w:rsidRDefault="00A27DB7" w:rsidP="00A27DB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9341A1E" w14:textId="0F642666" w:rsidR="00A27DB7" w:rsidRPr="00065D25" w:rsidRDefault="00A27DB7" w:rsidP="00A27DB7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8C1E97FF9D4D4B308EB901F7978ADDB6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ходе выполнения лабораторной работы были изучены средства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Pr="00C50FF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Pr="00C50FF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для </w:t>
          </w:r>
          <w:r w:rsidR="0098228C">
            <w:rPr>
              <w:rFonts w:ascii="Times New Roman" w:hAnsi="Times New Roman" w:cs="Times New Roman"/>
              <w:sz w:val="28"/>
              <w:szCs w:val="24"/>
            </w:rPr>
            <w:t>анализа временных рядов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14:paraId="6EDAD90C" w14:textId="77777777" w:rsidR="00A27DB7" w:rsidRPr="00065D25" w:rsidRDefault="00A27DB7" w:rsidP="00A27DB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id w:val="-1293588723"/>
        <w:placeholder>
          <w:docPart w:val="CD095C76A8B64FF39BADAE8D8EC521ED"/>
        </w:placeholder>
      </w:sdtPr>
      <w:sdtContent>
        <w:p w14:paraId="5CC58DA1" w14:textId="6A735E05" w:rsidR="00A27DB7" w:rsidRDefault="0098228C" w:rsidP="00A27DB7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Дать определение временного ряда. Привести примеры</w:t>
          </w:r>
        </w:p>
        <w:p w14:paraId="21D74576" w14:textId="541757CA" w:rsidR="00A27DB7" w:rsidRPr="00C50FF1" w:rsidRDefault="0098228C" w:rsidP="00A27DB7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Временный ряд – это собранный в разные моменты времени материал о значении параметров. Пример: спрос на гречку за каждый месяц года</w:t>
          </w:r>
        </w:p>
        <w:p w14:paraId="5A908FE4" w14:textId="6D6705DA" w:rsidR="00A27DB7" w:rsidRDefault="0098228C" w:rsidP="00A27DB7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Перечислить задачи, решаемые при изучении временного ряда?</w:t>
          </w:r>
        </w:p>
        <w:p w14:paraId="76ECF75D" w14:textId="7F0E96D4" w:rsidR="00A27DB7" w:rsidRDefault="0098228C" w:rsidP="00A27DB7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Описание изменения исследуемого признака во времени и выявление свойств исследуемого ряда, объяснение механизма изменение уровней, статистическое прогнозирование</w:t>
          </w:r>
        </w:p>
        <w:p w14:paraId="7BDAAD4F" w14:textId="5BD8E7C1" w:rsidR="00A27DB7" w:rsidRPr="008E0D2D" w:rsidRDefault="0098228C" w:rsidP="00A27DB7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 какие части можно разделить модель временного ряда?</w:t>
          </w:r>
        </w:p>
        <w:p w14:paraId="0F3799BA" w14:textId="2C3B86BC" w:rsidR="00A27DB7" w:rsidRDefault="0098228C" w:rsidP="00A27DB7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 аддитивную модель, когда ряд представляется в виде суммы компонент и мультипликативную, когда ряд представляется в виде произведения детерминированной и случайной компонент</w:t>
          </w:r>
        </w:p>
        <w:p w14:paraId="631128F2" w14:textId="23793A1A" w:rsidR="00A27DB7" w:rsidRDefault="0098228C" w:rsidP="00A27DB7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Что такое тренд? Какими моделями он может быть описан?</w:t>
          </w:r>
        </w:p>
        <w:p w14:paraId="245CA47B" w14:textId="5A90CA9C" w:rsidR="00A27DB7" w:rsidRDefault="0098228C" w:rsidP="00A27DB7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Тренд – это направления развития чего-либо. Он может быть описан линией, полиномом или экспонентой</w:t>
          </w:r>
        </w:p>
        <w:p w14:paraId="111ED0FD" w14:textId="59643EAE" w:rsidR="00A27DB7" w:rsidRPr="00974461" w:rsidRDefault="00D5496D" w:rsidP="00A27DB7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Какими способами можно выделить тренд?</w:t>
          </w:r>
        </w:p>
        <w:p w14:paraId="66442644" w14:textId="054E9600" w:rsidR="00A27DB7" w:rsidRDefault="00D5496D" w:rsidP="00A27DB7">
          <w:pPr>
            <w:pStyle w:val="a3"/>
            <w:spacing w:after="240" w:line="24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Можно выразить тренд с помощью скользящего среднего</w:t>
          </w:r>
        </w:p>
        <w:p w14:paraId="32DD408A" w14:textId="213B80DA" w:rsidR="00D5496D" w:rsidRDefault="00D5496D" w:rsidP="00D5496D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Раскрыть принцип скользящего среднего</w:t>
          </w:r>
        </w:p>
        <w:p w14:paraId="02CAE665" w14:textId="70691124" w:rsidR="00D5496D" w:rsidRDefault="00D5496D" w:rsidP="00D5496D">
          <w:pPr>
            <w:pStyle w:val="a3"/>
            <w:spacing w:after="240" w:line="24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Скользящее среднее – это среднее взятое только для небольшого количества чисел</w:t>
          </w:r>
          <w:bookmarkStart w:id="0" w:name="_GoBack"/>
          <w:bookmarkEnd w:id="0"/>
        </w:p>
        <w:p w14:paraId="5F7CECEC" w14:textId="77777777" w:rsidR="00A27DB7" w:rsidRDefault="00A27DB7" w:rsidP="00A27DB7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699FAFE" w14:textId="77777777" w:rsidR="00A27DB7" w:rsidRPr="00AF5997" w:rsidRDefault="00A27DB7" w:rsidP="00A27DB7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14:paraId="6C3EB345" w14:textId="77777777" w:rsidR="00A27DB7" w:rsidRDefault="00A27DB7" w:rsidP="00A27DB7"/>
    <w:p w14:paraId="3C704578" w14:textId="77777777" w:rsidR="00A27DB7" w:rsidRDefault="00A27DB7" w:rsidP="00A27DB7"/>
    <w:p w14:paraId="3A25D98C" w14:textId="77777777" w:rsidR="00A27DB7" w:rsidRDefault="00A27DB7" w:rsidP="00A27DB7"/>
    <w:p w14:paraId="5917983D" w14:textId="77777777" w:rsidR="00A27DB7" w:rsidRDefault="00A27DB7" w:rsidP="00A27DB7"/>
    <w:p w14:paraId="3DAF0A6E" w14:textId="77777777" w:rsidR="00A27DB7" w:rsidRDefault="00A27DB7"/>
    <w:sectPr w:rsidR="00A27DB7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74D"/>
    <w:multiLevelType w:val="hybridMultilevel"/>
    <w:tmpl w:val="7BB2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DD4"/>
    <w:multiLevelType w:val="hybridMultilevel"/>
    <w:tmpl w:val="AB08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B7"/>
    <w:rsid w:val="001F3DA1"/>
    <w:rsid w:val="005B57AA"/>
    <w:rsid w:val="00793359"/>
    <w:rsid w:val="0098228C"/>
    <w:rsid w:val="00A27DB7"/>
    <w:rsid w:val="00C34DA0"/>
    <w:rsid w:val="00D5496D"/>
    <w:rsid w:val="00E05BB0"/>
    <w:rsid w:val="00F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77F3"/>
  <w15:chartTrackingRefBased/>
  <w15:docId w15:val="{5A8A6DE0-38D4-4CD0-AD54-A3B3AEFE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D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7DFB0757DF453C86AEEE3075BA54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07BC1-B8E2-46A1-A3A7-197D02A9FCF8}"/>
      </w:docPartPr>
      <w:docPartBody>
        <w:p w:rsidR="00000000" w:rsidRDefault="00C83581" w:rsidP="00C83581">
          <w:pPr>
            <w:pStyle w:val="9D7DFB0757DF453C86AEEE3075BA545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15470902F694FB2B1F2E00B97653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F5D2F-F9E1-4895-AF45-C9D00262E71B}"/>
      </w:docPartPr>
      <w:docPartBody>
        <w:p w:rsidR="00000000" w:rsidRDefault="00C83581" w:rsidP="00C83581">
          <w:pPr>
            <w:pStyle w:val="C15470902F694FB2B1F2E00B9765315E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4FC23DBB90C4757A8705173729365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B6F59-971A-4692-8BDD-1C93317F987A}"/>
      </w:docPartPr>
      <w:docPartBody>
        <w:p w:rsidR="00000000" w:rsidRDefault="00C83581" w:rsidP="00C83581">
          <w:pPr>
            <w:pStyle w:val="44FC23DBB90C4757A870517372936568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FFDF17EEE3824FDE922159B35E00E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8B1F-86FC-416B-8ADB-5CA187418D7F}"/>
      </w:docPartPr>
      <w:docPartBody>
        <w:p w:rsidR="00000000" w:rsidRDefault="00C83581" w:rsidP="00C83581">
          <w:pPr>
            <w:pStyle w:val="FFDF17EEE3824FDE922159B35E00E9FA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2DD5B54C7FC4179BC82D6BDAFB3E4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8FC1C0-3B06-4059-927C-D99D3DEE1542}"/>
      </w:docPartPr>
      <w:docPartBody>
        <w:p w:rsidR="00000000" w:rsidRDefault="00C83581" w:rsidP="00C83581">
          <w:pPr>
            <w:pStyle w:val="C2DD5B54C7FC4179BC82D6BDAFB3E474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99F0BD9D332C46FE9B1A08485D379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6F3186-7416-4C63-A89E-2F83B5D35832}"/>
      </w:docPartPr>
      <w:docPartBody>
        <w:p w:rsidR="00000000" w:rsidRDefault="00C83581" w:rsidP="00C83581">
          <w:pPr>
            <w:pStyle w:val="99F0BD9D332C46FE9B1A08485D379AB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231A6025496249939887E50C53470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009A5-607C-4676-98CC-58E72097CFD9}"/>
      </w:docPartPr>
      <w:docPartBody>
        <w:p w:rsidR="00000000" w:rsidRDefault="00C83581" w:rsidP="00C83581">
          <w:pPr>
            <w:pStyle w:val="231A6025496249939887E50C53470B4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E3D218CA61AA41F189A667C8B19C1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149C4-D4BB-4E88-BB34-2499715FAE59}"/>
      </w:docPartPr>
      <w:docPartBody>
        <w:p w:rsidR="00000000" w:rsidRDefault="00C83581" w:rsidP="00C83581">
          <w:pPr>
            <w:pStyle w:val="E3D218CA61AA41F189A667C8B19C164A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8FD47C31C038444CBAF0C3BAEBC1F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B04F4B-3095-4114-8382-D53E458E7D94}"/>
      </w:docPartPr>
      <w:docPartBody>
        <w:p w:rsidR="00000000" w:rsidRDefault="00C83581" w:rsidP="00C83581">
          <w:pPr>
            <w:pStyle w:val="8FD47C31C038444CBAF0C3BAEBC1F1EA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8C1E97FF9D4D4B308EB901F7978ADD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74843-423F-4313-9118-0606282F537F}"/>
      </w:docPartPr>
      <w:docPartBody>
        <w:p w:rsidR="00000000" w:rsidRDefault="00C83581" w:rsidP="00C83581">
          <w:pPr>
            <w:pStyle w:val="8C1E97FF9D4D4B308EB901F7978ADDB6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CD095C76A8B64FF39BADAE8D8EC52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6A66F-C811-420F-A2F1-AF85F3227269}"/>
      </w:docPartPr>
      <w:docPartBody>
        <w:p w:rsidR="00000000" w:rsidRDefault="00C83581" w:rsidP="00C83581">
          <w:pPr>
            <w:pStyle w:val="CD095C76A8B64FF39BADAE8D8EC521ED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81"/>
    <w:rsid w:val="00411955"/>
    <w:rsid w:val="00C8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7DFB0757DF453C86AEEE3075BA5457">
    <w:name w:val="9D7DFB0757DF453C86AEEE3075BA5457"/>
    <w:rsid w:val="00C83581"/>
  </w:style>
  <w:style w:type="paragraph" w:customStyle="1" w:styleId="C15470902F694FB2B1F2E00B9765315E">
    <w:name w:val="C15470902F694FB2B1F2E00B9765315E"/>
    <w:rsid w:val="00C83581"/>
  </w:style>
  <w:style w:type="paragraph" w:customStyle="1" w:styleId="44FC23DBB90C4757A870517372936568">
    <w:name w:val="44FC23DBB90C4757A870517372936568"/>
    <w:rsid w:val="00C83581"/>
  </w:style>
  <w:style w:type="paragraph" w:customStyle="1" w:styleId="FFDF17EEE3824FDE922159B35E00E9FA">
    <w:name w:val="FFDF17EEE3824FDE922159B35E00E9FA"/>
    <w:rsid w:val="00C83581"/>
  </w:style>
  <w:style w:type="paragraph" w:customStyle="1" w:styleId="C2DD5B54C7FC4179BC82D6BDAFB3E474">
    <w:name w:val="C2DD5B54C7FC4179BC82D6BDAFB3E474"/>
    <w:rsid w:val="00C83581"/>
  </w:style>
  <w:style w:type="paragraph" w:customStyle="1" w:styleId="99F0BD9D332C46FE9B1A08485D379ABF">
    <w:name w:val="99F0BD9D332C46FE9B1A08485D379ABF"/>
    <w:rsid w:val="00C83581"/>
  </w:style>
  <w:style w:type="paragraph" w:customStyle="1" w:styleId="231A6025496249939887E50C53470B4B">
    <w:name w:val="231A6025496249939887E50C53470B4B"/>
    <w:rsid w:val="00C83581"/>
  </w:style>
  <w:style w:type="paragraph" w:customStyle="1" w:styleId="E3D218CA61AA41F189A667C8B19C164A">
    <w:name w:val="E3D218CA61AA41F189A667C8B19C164A"/>
    <w:rsid w:val="00C83581"/>
  </w:style>
  <w:style w:type="paragraph" w:customStyle="1" w:styleId="8FD47C31C038444CBAF0C3BAEBC1F1EA">
    <w:name w:val="8FD47C31C038444CBAF0C3BAEBC1F1EA"/>
    <w:rsid w:val="00C83581"/>
  </w:style>
  <w:style w:type="paragraph" w:customStyle="1" w:styleId="8C1E97FF9D4D4B308EB901F7978ADDB6">
    <w:name w:val="8C1E97FF9D4D4B308EB901F7978ADDB6"/>
    <w:rsid w:val="00C83581"/>
  </w:style>
  <w:style w:type="paragraph" w:customStyle="1" w:styleId="CD095C76A8B64FF39BADAE8D8EC521ED">
    <w:name w:val="CD095C76A8B64FF39BADAE8D8EC521ED"/>
    <w:rsid w:val="00C83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2020-03-21T10:25:00Z</dcterms:created>
  <dcterms:modified xsi:type="dcterms:W3CDTF">2020-03-21T12:12:00Z</dcterms:modified>
</cp:coreProperties>
</file>