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36A9" w14:textId="77777777" w:rsidR="00B16D0A" w:rsidRPr="00D736DF" w:rsidRDefault="00B16D0A" w:rsidP="00B16D0A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1BA3747" wp14:editId="0FE7A4D8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7E6F4" w14:textId="77777777" w:rsidR="00B16D0A" w:rsidRPr="00D736DF" w:rsidRDefault="00B16D0A" w:rsidP="00B16D0A">
      <w:pPr>
        <w:spacing w:after="0"/>
        <w:rPr>
          <w:rFonts w:ascii="Times New Roman" w:hAnsi="Times New Roman" w:cs="Times New Roman"/>
        </w:rPr>
      </w:pPr>
    </w:p>
    <w:p w14:paraId="3C441E9E" w14:textId="77777777" w:rsidR="00B16D0A" w:rsidRPr="00D736DF" w:rsidRDefault="00B16D0A" w:rsidP="00B16D0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C577688" w14:textId="77777777" w:rsidR="00B16D0A" w:rsidRPr="00D736DF" w:rsidRDefault="00B16D0A" w:rsidP="00B16D0A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626AFECB" w14:textId="1DEB95F3" w:rsidR="00B16D0A" w:rsidRPr="00EE0640" w:rsidRDefault="00B16D0A" w:rsidP="00B16D0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E80B45730DCC41BFBCA3D850C406DA55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7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5565728F2494E3BB5188E8268E6153D"/>
        </w:placeholder>
      </w:sdtPr>
      <w:sdtContent>
        <w:p w14:paraId="3DBDA536" w14:textId="3C5702F4" w:rsidR="00B16D0A" w:rsidRPr="00D736DF" w:rsidRDefault="00B16D0A" w:rsidP="00B16D0A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иерархии классов</w:t>
          </w:r>
        </w:p>
      </w:sdtContent>
    </w:sdt>
    <w:p w14:paraId="2F77DEF0" w14:textId="77777777" w:rsidR="00B16D0A" w:rsidRPr="00D736DF" w:rsidRDefault="00B16D0A" w:rsidP="00B16D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9F02CC45AA4C4076B828832611050B1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24B05A42" w14:textId="77777777" w:rsidR="00B16D0A" w:rsidRPr="00D736DF" w:rsidRDefault="00B16D0A" w:rsidP="00B16D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7E64876312549399BB0C0B598EABF44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250EDD08438F4AA999C5B61303EF061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1C834AE1" w14:textId="77777777" w:rsidR="00B16D0A" w:rsidRPr="00D736DF" w:rsidRDefault="00B16D0A" w:rsidP="00B16D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B304D45290940328CF77D76D022F3A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73DC565A" w14:textId="77777777" w:rsidR="00B16D0A" w:rsidRPr="00D736DF" w:rsidRDefault="00B16D0A" w:rsidP="00B16D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66E9B8DF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63EB8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0EE6B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71C9D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1B782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9E101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990A0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DF283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D61C3" w14:textId="77777777" w:rsidR="00B16D0A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C24F8" w14:textId="77777777" w:rsidR="00B16D0A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2199" w14:textId="77777777" w:rsidR="00B16D0A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CCCCF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A266D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0D594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E4828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2A32BFB" w14:textId="77777777" w:rsidR="00B16D0A" w:rsidRPr="00D736DF" w:rsidRDefault="00B16D0A" w:rsidP="00B16D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88E0E606017442788EECE80AE795C459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3A4B43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08DB02FF" w14:textId="77777777" w:rsidR="00B16D0A" w:rsidRPr="00D736DF" w:rsidRDefault="00B16D0A" w:rsidP="00B16D0A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50E96B3" w14:textId="6DC7A70C" w:rsidR="00B16D0A" w:rsidRPr="00D736DF" w:rsidRDefault="00B16D0A" w:rsidP="00B16D0A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FF9A942920B14C3FB0ECAA5C0EB61064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Построить иерархическую структуру классов</w:t>
          </w:r>
        </w:sdtContent>
      </w:sdt>
    </w:p>
    <w:p w14:paraId="2BB8355C" w14:textId="77777777" w:rsidR="00B16D0A" w:rsidRPr="00D736DF" w:rsidRDefault="00B16D0A" w:rsidP="00B16D0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E2781EE892574152A8C8E6FBB0CC3DA7"/>
        </w:placeholder>
      </w:sdtPr>
      <w:sdtContent>
        <w:p w14:paraId="54E3C637" w14:textId="028557E5" w:rsidR="00B16D0A" w:rsidRPr="0055494A" w:rsidRDefault="005E3841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MyClass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 В нем был создан класс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Item</w:t>
          </w:r>
          <w:r>
            <w:rPr>
              <w:rFonts w:ascii="Times New Roman" w:hAnsi="Times New Roman" w:cs="Times New Roman"/>
              <w:sz w:val="28"/>
              <w:szCs w:val="28"/>
            </w:rPr>
            <w:t>, который описывает вещь. Для него были задекларированы инвентарный номер и переменная, которая хранит состояние объекта. Также методы, реализующие работу хранения</w:t>
          </w:r>
        </w:p>
        <w:p w14:paraId="413803DF" w14:textId="0CE71EE6" w:rsidR="00B16D0A" w:rsidRDefault="005E3841" w:rsidP="00B16D0A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80FE8F2" wp14:editId="056849E2">
                <wp:extent cx="3390900" cy="46767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467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16D0A">
            <w:rPr>
              <w:noProof/>
            </w:rPr>
            <w:t xml:space="preserve"> </w:t>
          </w:r>
        </w:p>
        <w:p w14:paraId="1CF95E53" w14:textId="7EFC854C" w:rsidR="00B16D0A" w:rsidRDefault="00B16D0A" w:rsidP="00B16D0A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 w:rsidR="005E3841">
            <w:rPr>
              <w:rFonts w:ascii="Times New Roman" w:hAnsi="Times New Roman" w:cs="Times New Roman"/>
              <w:sz w:val="28"/>
              <w:szCs w:val="24"/>
            </w:rPr>
            <w:t>Реализация класса</w:t>
          </w:r>
        </w:p>
        <w:p w14:paraId="25A4679A" w14:textId="732EF9EE" w:rsidR="00B16D0A" w:rsidRDefault="005E3841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5E384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унаследован классом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5E384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в нем был переопределен метод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Print</w:t>
          </w:r>
          <w:r w:rsidRPr="005E384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базового класса. И реализован процесс выдачи книг</w:t>
          </w:r>
        </w:p>
        <w:p w14:paraId="2F27436E" w14:textId="52BAB63E" w:rsidR="00B16D0A" w:rsidRDefault="005E3841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05DA881B" wp14:editId="2BA4220A">
                <wp:extent cx="2505075" cy="262890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52AD8D" w14:textId="4364D185" w:rsidR="00B16D0A" w:rsidRPr="005E3841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</w:t>
          </w:r>
          <w:r w:rsidR="005E3841">
            <w:rPr>
              <w:rFonts w:ascii="Times New Roman" w:hAnsi="Times New Roman" w:cs="Times New Roman"/>
              <w:sz w:val="28"/>
              <w:szCs w:val="24"/>
            </w:rPr>
            <w:t>Реализация в производном классе</w:t>
          </w:r>
        </w:p>
        <w:p w14:paraId="4ED8C4DA" w14:textId="657ADAA3" w:rsidR="00B16D0A" w:rsidRDefault="005E3841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базовый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5E384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были добавлены конструкторы</w:t>
          </w:r>
          <w:r w:rsidR="00B16D0A" w:rsidRPr="003A4B43">
            <w:rPr>
              <w:rFonts w:ascii="Times New Roman" w:hAnsi="Times New Roman" w:cs="Times New Roman"/>
              <w:sz w:val="28"/>
              <w:szCs w:val="24"/>
            </w:rPr>
            <w:t>.</w:t>
          </w:r>
        </w:p>
        <w:p w14:paraId="6D04B5BC" w14:textId="78004FC0" w:rsidR="00B16D0A" w:rsidRDefault="005E3841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7307AA9" wp14:editId="49DE80CF">
                <wp:extent cx="2933700" cy="2047875"/>
                <wp:effectExtent l="0" t="0" r="0" b="952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16D0A">
            <w:rPr>
              <w:noProof/>
            </w:rPr>
            <w:t xml:space="preserve"> </w:t>
          </w:r>
        </w:p>
        <w:p w14:paraId="68BCE5A1" w14:textId="11A63831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</w:t>
          </w:r>
          <w:r w:rsidR="005E3841">
            <w:rPr>
              <w:rFonts w:ascii="Times New Roman" w:hAnsi="Times New Roman" w:cs="Times New Roman"/>
              <w:sz w:val="28"/>
              <w:szCs w:val="24"/>
            </w:rPr>
            <w:t>Реализация конструкторов</w:t>
          </w:r>
        </w:p>
        <w:p w14:paraId="31C246E7" w14:textId="4C2A1780" w:rsidR="00B16D0A" w:rsidRDefault="00B6349B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В производном классе был реализован конструктор с использованием конструктора базового класса</w:t>
          </w:r>
        </w:p>
        <w:p w14:paraId="0526D799" w14:textId="1FCA27B0" w:rsidR="00B16D0A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334E505" wp14:editId="5F42C69C">
                <wp:extent cx="5686425" cy="1543050"/>
                <wp:effectExtent l="0" t="0" r="952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29CD97" w14:textId="45D8190F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Реализация </w:t>
          </w:r>
          <w:r w:rsidR="00B6349B">
            <w:rPr>
              <w:rFonts w:ascii="Times New Roman" w:hAnsi="Times New Roman" w:cs="Times New Roman"/>
              <w:sz w:val="28"/>
              <w:szCs w:val="24"/>
            </w:rPr>
            <w:t>конструктора</w:t>
          </w:r>
        </w:p>
        <w:p w14:paraId="64C0FEDB" w14:textId="7423F34E" w:rsidR="00B16D0A" w:rsidRPr="00060477" w:rsidRDefault="00B6349B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производном классе был реализован метод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Print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с помощью одноименной функции базового класса</w:t>
          </w:r>
        </w:p>
        <w:p w14:paraId="5AFE1211" w14:textId="10056AAA" w:rsidR="00B16D0A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C1327DA" wp14:editId="75EC9462">
                <wp:extent cx="2152650" cy="923925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16D0A">
            <w:rPr>
              <w:noProof/>
            </w:rPr>
            <w:t xml:space="preserve"> </w:t>
          </w:r>
        </w:p>
        <w:p w14:paraId="6007EF57" w14:textId="12E1A85E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– Реализация метода</w:t>
          </w:r>
        </w:p>
        <w:p w14:paraId="7604E1E1" w14:textId="77777777" w:rsidR="00B6349B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</w:p>
        <w:p w14:paraId="2B75BC4A" w14:textId="22222492" w:rsidR="00B16D0A" w:rsidRDefault="00B6349B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Была осуществлена проверка реализованных методов класса</w:t>
          </w:r>
        </w:p>
        <w:p w14:paraId="5EC53AFF" w14:textId="16279F2B" w:rsidR="00B16D0A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4CDF456" wp14:editId="1C236D5F">
                <wp:extent cx="3705225" cy="1038225"/>
                <wp:effectExtent l="0" t="0" r="9525" b="952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103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7539DA" w14:textId="73AC0F97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6 – </w:t>
          </w:r>
          <w:r w:rsidR="00B6349B">
            <w:rPr>
              <w:rFonts w:ascii="Times New Roman" w:hAnsi="Times New Roman" w:cs="Times New Roman"/>
              <w:sz w:val="28"/>
              <w:szCs w:val="24"/>
            </w:rPr>
            <w:t>Тестирование методов</w:t>
          </w:r>
        </w:p>
        <w:p w14:paraId="5F394BA4" w14:textId="22AAFAEB" w:rsidR="00B16D0A" w:rsidRDefault="00B6349B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унаследованный от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>
            <w:rPr>
              <w:rFonts w:ascii="Times New Roman" w:hAnsi="Times New Roman" w:cs="Times New Roman"/>
              <w:sz w:val="28"/>
              <w:szCs w:val="24"/>
            </w:rPr>
            <w:t>. В нем были задекларированы свойства, конструкторы и переопределены методы базового класса</w:t>
          </w:r>
        </w:p>
        <w:p w14:paraId="3417BE8D" w14:textId="61072C50" w:rsidR="00B16D0A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C2AE7C5" wp14:editId="7B73622D">
                <wp:extent cx="4984595" cy="6727397"/>
                <wp:effectExtent l="0" t="0" r="6985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287" cy="6736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F5F740" w14:textId="34922864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7 – </w:t>
          </w:r>
          <w:r w:rsidR="00B6349B">
            <w:rPr>
              <w:rFonts w:ascii="Times New Roman" w:hAnsi="Times New Roman" w:cs="Times New Roman"/>
              <w:sz w:val="28"/>
              <w:szCs w:val="24"/>
            </w:rPr>
            <w:t>Реализация класса</w:t>
          </w:r>
        </w:p>
        <w:p w14:paraId="301B056D" w14:textId="3032FE5B" w:rsidR="00B16D0A" w:rsidRPr="00B6349B" w:rsidRDefault="00B6349B" w:rsidP="00B6349B">
          <w:pPr>
            <w:spacing w:after="600" w:line="240" w:lineRule="auto"/>
            <w:ind w:left="360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B6349B"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В методе </w:t>
          </w:r>
          <w:r w:rsidRPr="00B6349B"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B6349B">
            <w:rPr>
              <w:rFonts w:ascii="Times New Roman" w:hAnsi="Times New Roman" w:cs="Times New Roman"/>
              <w:sz w:val="28"/>
              <w:szCs w:val="24"/>
            </w:rPr>
            <w:t xml:space="preserve"> были протестированы методы класса </w:t>
          </w:r>
          <w:r w:rsidRPr="00B6349B"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</w:p>
        <w:p w14:paraId="17AC02C3" w14:textId="58ADA877" w:rsidR="00B16D0A" w:rsidRDefault="00B6349B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E29F97D" wp14:editId="0B550BAD">
                <wp:extent cx="4381500" cy="1228725"/>
                <wp:effectExtent l="0" t="0" r="0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F2B65A" w14:textId="75A7C2F6" w:rsidR="00B16D0A" w:rsidRPr="00B6349B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8 – </w:t>
          </w:r>
          <w:r w:rsidR="00B6349B">
            <w:rPr>
              <w:rFonts w:ascii="Times New Roman" w:hAnsi="Times New Roman" w:cs="Times New Roman"/>
              <w:sz w:val="28"/>
              <w:szCs w:val="24"/>
            </w:rPr>
            <w:t>Тестирование методов</w:t>
          </w:r>
        </w:p>
        <w:p w14:paraId="464A676C" w14:textId="75165EE1" w:rsidR="00B16D0A" w:rsidRDefault="00B6349B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B6349B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указан виртуальный метод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Return</w:t>
          </w:r>
          <w:r w:rsidRPr="00B6349B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p>
        <w:p w14:paraId="2F6E7413" w14:textId="7B0F13EA" w:rsidR="00B16D0A" w:rsidRDefault="006F7E4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429DE9F" wp14:editId="154E61EA">
                <wp:extent cx="2209800" cy="676275"/>
                <wp:effectExtent l="0" t="0" r="0" b="9525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67CE93" w14:textId="77777777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Реализация метода</w:t>
          </w:r>
        </w:p>
        <w:p w14:paraId="186CB6CB" w14:textId="5C1F4A5B" w:rsidR="00B16D0A" w:rsidRDefault="006F7E4A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было добавлено свойство срока возврата и метод, устанавливающая, что книга сдана в срок</w:t>
          </w:r>
        </w:p>
        <w:p w14:paraId="1DAD57F9" w14:textId="7C9225DF" w:rsidR="00B16D0A" w:rsidRDefault="006F7E4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F2A2AAA" wp14:editId="0FB3B778">
                <wp:extent cx="1905000" cy="1533525"/>
                <wp:effectExtent l="0" t="0" r="0" b="952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53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14B736" w14:textId="77777777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10 – Реализация методов</w:t>
          </w:r>
        </w:p>
        <w:p w14:paraId="1BC55E99" w14:textId="5EC17E4E" w:rsidR="00B16D0A" w:rsidRDefault="006F7E4A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переопределен метод возврата книги</w:t>
          </w:r>
        </w:p>
        <w:p w14:paraId="7DCACE19" w14:textId="7CD59D58" w:rsidR="00B16D0A" w:rsidRDefault="006F7E4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CDD9761" wp14:editId="4C0527D3">
                <wp:extent cx="2209800" cy="1266825"/>
                <wp:effectExtent l="0" t="0" r="0" b="9525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518FF6" w14:textId="77777777" w:rsidR="00B16D0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11 – Реализация методов</w:t>
          </w:r>
        </w:p>
        <w:p w14:paraId="1C0CCC60" w14:textId="3599A626" w:rsidR="00B16D0A" w:rsidRDefault="006F7E4A" w:rsidP="00B16D0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также был переопределен метод возвращения</w:t>
          </w:r>
        </w:p>
        <w:p w14:paraId="320949F4" w14:textId="493B31CD" w:rsidR="00B16D0A" w:rsidRDefault="006F7E4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A113620" wp14:editId="61565D03">
                <wp:extent cx="2238375" cy="695325"/>
                <wp:effectExtent l="0" t="0" r="9525" b="9525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DAD6E" w14:textId="77777777" w:rsidR="006F7E4A" w:rsidRDefault="00B16D0A" w:rsidP="00B16D0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12 – Реализация метод</w:t>
          </w:r>
          <w:r w:rsidR="006F7E4A">
            <w:rPr>
              <w:rFonts w:ascii="Times New Roman" w:hAnsi="Times New Roman" w:cs="Times New Roman"/>
              <w:sz w:val="28"/>
              <w:szCs w:val="24"/>
            </w:rPr>
            <w:t>а</w:t>
          </w:r>
        </w:p>
        <w:p w14:paraId="537CA04E" w14:textId="77777777" w:rsidR="006F7E4A" w:rsidRDefault="006F7E4A" w:rsidP="006F7E4A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В методе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main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объект типа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в него были присвоены переменные типа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Magazine</w:t>
          </w:r>
          <w:r>
            <w:rPr>
              <w:rFonts w:ascii="Times New Roman" w:hAnsi="Times New Roman" w:cs="Times New Roman"/>
              <w:sz w:val="28"/>
              <w:szCs w:val="24"/>
            </w:rPr>
            <w:t>. И протестированы их переопределенные методы</w:t>
          </w:r>
        </w:p>
        <w:p w14:paraId="773FAE16" w14:textId="77777777" w:rsidR="006F7E4A" w:rsidRDefault="006F7E4A" w:rsidP="006F7E4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711CB9F4" wp14:editId="31F86A52">
                <wp:extent cx="2968538" cy="1918010"/>
                <wp:effectExtent l="0" t="0" r="3810" b="6350"/>
                <wp:docPr id="26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0731" cy="1925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9F0C98" w14:textId="77777777" w:rsidR="006F7E4A" w:rsidRDefault="006F7E4A" w:rsidP="006F7E4A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13 – Тестирование методов</w:t>
          </w:r>
        </w:p>
        <w:p w14:paraId="6475F642" w14:textId="5528E20B" w:rsidR="00052E08" w:rsidRDefault="006F7E4A" w:rsidP="00052E0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Item</w:t>
          </w:r>
          <w:r w:rsidRPr="006F7E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 реализован как абстрактный класс. </w:t>
          </w:r>
          <w:r w:rsidR="00052E08">
            <w:rPr>
              <w:rFonts w:ascii="Times New Roman" w:hAnsi="Times New Roman" w:cs="Times New Roman"/>
              <w:sz w:val="28"/>
              <w:szCs w:val="24"/>
            </w:rPr>
            <w:t xml:space="preserve">Метод </w:t>
          </w:r>
          <w:r w:rsidR="00052E08">
            <w:rPr>
              <w:rFonts w:ascii="Times New Roman" w:hAnsi="Times New Roman" w:cs="Times New Roman"/>
              <w:sz w:val="28"/>
              <w:szCs w:val="24"/>
              <w:lang w:val="en-US"/>
            </w:rPr>
            <w:t>Return</w:t>
          </w:r>
          <w:r w:rsidR="00052E08" w:rsidRPr="00052E0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052E08">
            <w:rPr>
              <w:rFonts w:ascii="Times New Roman" w:hAnsi="Times New Roman" w:cs="Times New Roman"/>
              <w:sz w:val="28"/>
              <w:szCs w:val="24"/>
            </w:rPr>
            <w:t>был также сделан абстрактный для того, чтобы его обязательно надо было переопределить в классе – потомке</w:t>
          </w:r>
        </w:p>
        <w:p w14:paraId="71BD87FC" w14:textId="77777777" w:rsidR="00052E08" w:rsidRPr="00052E08" w:rsidRDefault="00052E08" w:rsidP="00052E0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класс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Publisher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который описывает издательство. В нем была определена структура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LicenseNumber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, описывающая номер лицензии и дату ее выдачи. 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Publisher</w:t>
          </w:r>
          <w:r w:rsidRPr="00052E0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были задекларированы поля имени, почты и номера лицензии, представляемой структурой. Также был создан конструктор и переопределен метод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ToString</w:t>
          </w:r>
          <w:proofErr w:type="spellEnd"/>
        </w:p>
        <w:p w14:paraId="14F8A5D5" w14:textId="77777777" w:rsidR="00052E08" w:rsidRDefault="00052E08" w:rsidP="00052E0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26BD70CA" wp14:editId="62C97A97">
                <wp:extent cx="3702205" cy="5240045"/>
                <wp:effectExtent l="0" t="0" r="0" b="0"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8646" cy="52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507207" w14:textId="77777777" w:rsidR="00052E08" w:rsidRDefault="00052E08" w:rsidP="00052E0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14 – Реализация класса</w:t>
          </w:r>
        </w:p>
        <w:p w14:paraId="52554623" w14:textId="77777777" w:rsidR="00052E08" w:rsidRPr="00052E08" w:rsidRDefault="00052E08" w:rsidP="0037094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В классе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Book</w:t>
          </w:r>
          <w:r w:rsidRPr="00052E0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издательство было заменено на переменную класса издательства, а также в сопутствующих методах переменные типа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string</w:t>
          </w:r>
          <w:r w:rsidRPr="00052E08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были заменены на переменные типа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publisher</w:t>
          </w:r>
        </w:p>
        <w:p w14:paraId="50DDB439" w14:textId="77777777" w:rsidR="00052E08" w:rsidRDefault="00052E08" w:rsidP="00052E08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Было проведено тестирование методов</w:t>
          </w:r>
        </w:p>
        <w:p w14:paraId="5788EB4D" w14:textId="77777777" w:rsidR="00052E08" w:rsidRDefault="00052E08" w:rsidP="00052E0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DD8D673" wp14:editId="62A7E599">
                <wp:extent cx="4829175" cy="1847850"/>
                <wp:effectExtent l="0" t="0" r="9525" b="0"/>
                <wp:docPr id="28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17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E0982D" w14:textId="77777777" w:rsidR="00052E08" w:rsidRDefault="00052E08" w:rsidP="00052E08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15 – Тестирование методов</w:t>
          </w:r>
        </w:p>
        <w:p w14:paraId="46C6373B" w14:textId="6B1942BF" w:rsidR="00B16D0A" w:rsidRPr="0037094D" w:rsidRDefault="00052E08" w:rsidP="0037094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реализована прогрессия с помощью </w:t>
          </w:r>
          <w:r w:rsidR="0037094D">
            <w:rPr>
              <w:rFonts w:ascii="Times New Roman" w:hAnsi="Times New Roman" w:cs="Times New Roman"/>
              <w:sz w:val="28"/>
              <w:szCs w:val="24"/>
            </w:rPr>
            <w:t>создания абстрактного класса, определения в нем метода получения элемента, а потом наследования абстрактного класса классами арифметической и геометрической прогрессии и реализации там метода получения элемента</w:t>
          </w:r>
        </w:p>
      </w:sdtContent>
    </w:sdt>
    <w:p w14:paraId="3D41A17C" w14:textId="77777777" w:rsidR="00B16D0A" w:rsidRPr="00D736DF" w:rsidRDefault="00B16D0A" w:rsidP="00B16D0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9DCDDBA" w14:textId="6D526936" w:rsidR="00B16D0A" w:rsidRPr="00D736DF" w:rsidRDefault="00B16D0A" w:rsidP="0037094D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424D0DED51424873976D599580E50B44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</w:t>
          </w:r>
          <w:r w:rsidR="0037094D">
            <w:rPr>
              <w:rFonts w:ascii="Times New Roman" w:hAnsi="Times New Roman" w:cs="Times New Roman"/>
              <w:sz w:val="28"/>
              <w:szCs w:val="24"/>
            </w:rPr>
            <w:t xml:space="preserve">было реализовано наследование базового класса производными классами. Были рассмотрены перегрузки функция в производных классах, виртуальный функции и </w:t>
          </w:r>
          <w:bookmarkStart w:id="0" w:name="_GoBack"/>
          <w:bookmarkEnd w:id="0"/>
          <w:r w:rsidR="0037094D">
            <w:rPr>
              <w:rFonts w:ascii="Times New Roman" w:hAnsi="Times New Roman" w:cs="Times New Roman"/>
              <w:sz w:val="28"/>
              <w:szCs w:val="24"/>
            </w:rPr>
            <w:t>абстрактные классы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14:paraId="4932ED94" w14:textId="77777777" w:rsidR="00B16D0A" w:rsidRPr="00D736DF" w:rsidRDefault="00B16D0A" w:rsidP="00B16D0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0A0E83A21F5949829A2299D7E7761A01"/>
        </w:placeholder>
        <w:showingPlcHdr/>
      </w:sdtPr>
      <w:sdtContent>
        <w:p w14:paraId="41D12BC5" w14:textId="77777777" w:rsidR="00B16D0A" w:rsidRPr="00D736DF" w:rsidRDefault="00B16D0A" w:rsidP="00B16D0A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1088F8B7" w14:textId="77777777" w:rsidR="00B16D0A" w:rsidRDefault="00B16D0A" w:rsidP="00B16D0A"/>
    <w:p w14:paraId="622281B3" w14:textId="77777777" w:rsidR="00B16D0A" w:rsidRDefault="00B16D0A"/>
    <w:sectPr w:rsidR="00B16D0A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A"/>
    <w:rsid w:val="00052E08"/>
    <w:rsid w:val="0037094D"/>
    <w:rsid w:val="005E3841"/>
    <w:rsid w:val="006F7E4A"/>
    <w:rsid w:val="00B16D0A"/>
    <w:rsid w:val="00B6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5499"/>
  <w15:chartTrackingRefBased/>
  <w15:docId w15:val="{1A9544B9-ADEC-4600-B74A-AB4CEE8E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0B45730DCC41BFBCA3D850C406DA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D8C1B-26D9-4F67-821D-355FFEE3EAA0}"/>
      </w:docPartPr>
      <w:docPartBody>
        <w:p w:rsidR="00000000" w:rsidRDefault="00225542" w:rsidP="00225542">
          <w:pPr>
            <w:pStyle w:val="E80B45730DCC41BFBCA3D850C406DA55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5565728F2494E3BB5188E8268E61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D6A13-F1A1-47E5-A65A-B923FEA99D4C}"/>
      </w:docPartPr>
      <w:docPartBody>
        <w:p w:rsidR="00000000" w:rsidRDefault="00225542" w:rsidP="00225542">
          <w:pPr>
            <w:pStyle w:val="B5565728F2494E3BB5188E8268E6153D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9F02CC45AA4C4076B828832611050B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F3AC9-D43A-40C8-B889-8D20BA0AFC8F}"/>
      </w:docPartPr>
      <w:docPartBody>
        <w:p w:rsidR="00000000" w:rsidRDefault="00225542" w:rsidP="00225542">
          <w:pPr>
            <w:pStyle w:val="9F02CC45AA4C4076B828832611050B1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7E64876312549399BB0C0B598EABF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5A648-3A2B-4811-9EA8-7DC20EF53E96}"/>
      </w:docPartPr>
      <w:docPartBody>
        <w:p w:rsidR="00000000" w:rsidRDefault="00225542" w:rsidP="00225542">
          <w:pPr>
            <w:pStyle w:val="D7E64876312549399BB0C0B598EABF4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250EDD08438F4AA999C5B61303EF0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B951C-88DD-4FDA-998E-63BECE9CBF26}"/>
      </w:docPartPr>
      <w:docPartBody>
        <w:p w:rsidR="00000000" w:rsidRDefault="00225542" w:rsidP="00225542">
          <w:pPr>
            <w:pStyle w:val="250EDD08438F4AA999C5B61303EF0615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B304D45290940328CF77D76D022F3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F9E6C-DF28-4765-8C68-6448737561F7}"/>
      </w:docPartPr>
      <w:docPartBody>
        <w:p w:rsidR="00000000" w:rsidRDefault="00225542" w:rsidP="00225542">
          <w:pPr>
            <w:pStyle w:val="9B304D45290940328CF77D76D022F3A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88E0E606017442788EECE80AE795C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62AF4F-BF31-4425-B877-4AB1DA096A20}"/>
      </w:docPartPr>
      <w:docPartBody>
        <w:p w:rsidR="00000000" w:rsidRDefault="00225542" w:rsidP="00225542">
          <w:pPr>
            <w:pStyle w:val="88E0E606017442788EECE80AE795C45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FF9A942920B14C3FB0ECAA5C0EB61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925753-17CE-4FEF-AC21-EC5697DD018B}"/>
      </w:docPartPr>
      <w:docPartBody>
        <w:p w:rsidR="00000000" w:rsidRDefault="00225542" w:rsidP="00225542">
          <w:pPr>
            <w:pStyle w:val="FF9A942920B14C3FB0ECAA5C0EB61064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E2781EE892574152A8C8E6FBB0CC3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950027-F2B3-496F-81A1-6F553DEE78E4}"/>
      </w:docPartPr>
      <w:docPartBody>
        <w:p w:rsidR="00000000" w:rsidRDefault="00225542" w:rsidP="00225542">
          <w:pPr>
            <w:pStyle w:val="E2781EE892574152A8C8E6FBB0CC3DA7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424D0DED51424873976D599580E50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72429-E48C-411D-81CD-AA931A75DE51}"/>
      </w:docPartPr>
      <w:docPartBody>
        <w:p w:rsidR="00000000" w:rsidRDefault="00225542" w:rsidP="00225542">
          <w:pPr>
            <w:pStyle w:val="424D0DED51424873976D599580E50B44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0A0E83A21F5949829A2299D7E7761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D1B275-E89B-4E90-935B-4A374903D1CB}"/>
      </w:docPartPr>
      <w:docPartBody>
        <w:p w:rsidR="00000000" w:rsidRDefault="00225542" w:rsidP="00225542">
          <w:pPr>
            <w:pStyle w:val="0A0E83A21F5949829A2299D7E7761A01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2"/>
    <w:rsid w:val="00225542"/>
    <w:rsid w:val="002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B45730DCC41BFBCA3D850C406DA55">
    <w:name w:val="E80B45730DCC41BFBCA3D850C406DA55"/>
    <w:rsid w:val="00225542"/>
  </w:style>
  <w:style w:type="paragraph" w:customStyle="1" w:styleId="B5565728F2494E3BB5188E8268E6153D">
    <w:name w:val="B5565728F2494E3BB5188E8268E6153D"/>
    <w:rsid w:val="00225542"/>
  </w:style>
  <w:style w:type="paragraph" w:customStyle="1" w:styleId="9F02CC45AA4C4076B828832611050B15">
    <w:name w:val="9F02CC45AA4C4076B828832611050B15"/>
    <w:rsid w:val="00225542"/>
  </w:style>
  <w:style w:type="paragraph" w:customStyle="1" w:styleId="D7E64876312549399BB0C0B598EABF44">
    <w:name w:val="D7E64876312549399BB0C0B598EABF44"/>
    <w:rsid w:val="00225542"/>
  </w:style>
  <w:style w:type="paragraph" w:customStyle="1" w:styleId="250EDD08438F4AA999C5B61303EF0615">
    <w:name w:val="250EDD08438F4AA999C5B61303EF0615"/>
    <w:rsid w:val="00225542"/>
  </w:style>
  <w:style w:type="paragraph" w:customStyle="1" w:styleId="9B304D45290940328CF77D76D022F3AF">
    <w:name w:val="9B304D45290940328CF77D76D022F3AF"/>
    <w:rsid w:val="00225542"/>
  </w:style>
  <w:style w:type="paragraph" w:customStyle="1" w:styleId="88E0E606017442788EECE80AE795C459">
    <w:name w:val="88E0E606017442788EECE80AE795C459"/>
    <w:rsid w:val="00225542"/>
  </w:style>
  <w:style w:type="paragraph" w:customStyle="1" w:styleId="FF9A942920B14C3FB0ECAA5C0EB61064">
    <w:name w:val="FF9A942920B14C3FB0ECAA5C0EB61064"/>
    <w:rsid w:val="00225542"/>
  </w:style>
  <w:style w:type="paragraph" w:customStyle="1" w:styleId="E2781EE892574152A8C8E6FBB0CC3DA7">
    <w:name w:val="E2781EE892574152A8C8E6FBB0CC3DA7"/>
    <w:rsid w:val="00225542"/>
  </w:style>
  <w:style w:type="paragraph" w:customStyle="1" w:styleId="424D0DED51424873976D599580E50B44">
    <w:name w:val="424D0DED51424873976D599580E50B44"/>
    <w:rsid w:val="00225542"/>
  </w:style>
  <w:style w:type="paragraph" w:customStyle="1" w:styleId="0A0E83A21F5949829A2299D7E7761A01">
    <w:name w:val="0A0E83A21F5949829A2299D7E7761A01"/>
    <w:rsid w:val="00225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2020-03-01T10:07:00Z</dcterms:created>
  <dcterms:modified xsi:type="dcterms:W3CDTF">2020-03-01T11:33:00Z</dcterms:modified>
</cp:coreProperties>
</file>