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4BC29" w14:textId="77777777" w:rsidR="002F5AB1" w:rsidRPr="00D736DF" w:rsidRDefault="002F5AB1" w:rsidP="002F5AB1">
      <w:pPr>
        <w:rPr>
          <w:rFonts w:ascii="Times New Roman" w:hAnsi="Times New Roman" w:cs="Times New Roman"/>
          <w:noProof/>
        </w:rPr>
      </w:pPr>
      <w:r w:rsidRPr="00D736D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9FE8B28" wp14:editId="652D6169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36F14" w14:textId="77777777" w:rsidR="002F5AB1" w:rsidRPr="00D736DF" w:rsidRDefault="002F5AB1" w:rsidP="002F5AB1">
      <w:pPr>
        <w:spacing w:after="0"/>
        <w:rPr>
          <w:rFonts w:ascii="Times New Roman" w:hAnsi="Times New Roman" w:cs="Times New Roman"/>
        </w:rPr>
      </w:pPr>
    </w:p>
    <w:p w14:paraId="26D9013F" w14:textId="77777777" w:rsidR="002F5AB1" w:rsidRPr="00D736DF" w:rsidRDefault="002F5AB1" w:rsidP="002F5AB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E11A374" w14:textId="77777777" w:rsidR="002F5AB1" w:rsidRPr="00D736DF" w:rsidRDefault="002F5AB1" w:rsidP="002F5AB1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D736DF">
        <w:rPr>
          <w:rFonts w:ascii="Times New Roman" w:hAnsi="Times New Roman" w:cs="Times New Roman"/>
          <w:sz w:val="28"/>
        </w:rPr>
        <w:t>Кафедра программных систем</w:t>
      </w:r>
    </w:p>
    <w:p w14:paraId="35B8839D" w14:textId="4E25B698" w:rsidR="00F37F19" w:rsidRPr="00EE0640" w:rsidRDefault="000410EB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A965D81DD1A24496AA0D6D313B9BE694"/>
          </w:placeholder>
          <w:showingPlcHdr/>
        </w:sdtPr>
        <w:sdtEndPr/>
        <w:sdtContent>
          <w:r w:rsidR="00F37F19" w:rsidRPr="00D736DF">
            <w:rPr>
              <w:rFonts w:ascii="Times New Roman" w:hAnsi="Times New Roman" w:cs="Times New Roman"/>
              <w:b/>
              <w:sz w:val="32"/>
              <w:szCs w:val="32"/>
            </w:rPr>
            <w:t>#</w:t>
          </w:r>
        </w:sdtContent>
      </w:sdt>
      <w:r w:rsidR="00EE0640">
        <w:rPr>
          <w:rFonts w:ascii="Times New Roman" w:hAnsi="Times New Roman" w:cs="Times New Roman"/>
          <w:b/>
          <w:sz w:val="32"/>
          <w:szCs w:val="32"/>
        </w:rPr>
        <w:t>1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D311862CA6E24D43A3671185F11C404D"/>
        </w:placeholder>
      </w:sdtPr>
      <w:sdtEndPr/>
      <w:sdtContent>
        <w:p w14:paraId="029DFC39" w14:textId="4632056E" w:rsidR="00F37F19" w:rsidRPr="00D736DF" w:rsidRDefault="00EE0640" w:rsidP="005815F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Создание программы с помощью среды разработки </w:t>
          </w:r>
          <w:r>
            <w:rPr>
              <w:rFonts w:ascii="Times New Roman" w:hAnsi="Times New Roman" w:cs="Times New Roman"/>
              <w:b/>
              <w:sz w:val="40"/>
              <w:szCs w:val="40"/>
              <w:lang w:val="en-US"/>
            </w:rPr>
            <w:t>Visual</w:t>
          </w:r>
          <w:r w:rsidRPr="00EE0640">
            <w:rPr>
              <w:rFonts w:ascii="Times New Roman" w:hAnsi="Times New Roman" w:cs="Times New Roman"/>
              <w:b/>
              <w:sz w:val="40"/>
              <w:szCs w:val="40"/>
            </w:rPr>
            <w:t xml:space="preserve"> </w:t>
          </w:r>
          <w:r>
            <w:rPr>
              <w:rFonts w:ascii="Times New Roman" w:hAnsi="Times New Roman" w:cs="Times New Roman"/>
              <w:b/>
              <w:sz w:val="40"/>
              <w:szCs w:val="40"/>
              <w:lang w:val="en-US"/>
            </w:rPr>
            <w:t>Studio</w:t>
          </w:r>
          <w:r w:rsidRPr="00EE0640">
            <w:rPr>
              <w:rFonts w:ascii="Times New Roman" w:hAnsi="Times New Roman" w:cs="Times New Roman"/>
              <w:b/>
              <w:sz w:val="40"/>
              <w:szCs w:val="40"/>
            </w:rPr>
            <w:t>.</w:t>
          </w:r>
          <w:r>
            <w:rPr>
              <w:rFonts w:ascii="Times New Roman" w:hAnsi="Times New Roman" w:cs="Times New Roman"/>
              <w:b/>
              <w:sz w:val="40"/>
              <w:szCs w:val="40"/>
              <w:lang w:val="en-US"/>
            </w:rPr>
            <w:t>Net</w:t>
          </w:r>
        </w:p>
      </w:sdtContent>
    </w:sdt>
    <w:p w14:paraId="01E1D68D" w14:textId="7773853A"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C468B3BB9BA04BBFABD074D1AC498885"/>
          </w:placeholder>
        </w:sdtPr>
        <w:sdtEndPr/>
        <w:sdtContent>
          <w:r w:rsidR="00EE0640">
            <w:rPr>
              <w:rFonts w:ascii="Times New Roman" w:hAnsi="Times New Roman" w:cs="Times New Roman"/>
              <w:sz w:val="28"/>
              <w:szCs w:val="28"/>
            </w:rPr>
            <w:t>Гололобов</w:t>
          </w:r>
        </w:sdtContent>
      </w:sdt>
    </w:p>
    <w:p w14:paraId="4FF08969" w14:textId="4FF03B74" w:rsidR="005815F3" w:rsidRPr="00D736DF" w:rsidRDefault="00E7638F" w:rsidP="005815F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B47121C075E44365864DD50FA6A352F6"/>
          </w:placeholder>
        </w:sdtPr>
        <w:sdtEndPr/>
        <w:sdtContent>
          <w:r w:rsidR="00EE0640">
            <w:rPr>
              <w:rFonts w:ascii="Times New Roman" w:hAnsi="Times New Roman" w:cs="Times New Roman"/>
              <w:sz w:val="28"/>
              <w:szCs w:val="28"/>
            </w:rPr>
            <w:t>Владимир</w:t>
          </w:r>
        </w:sdtContent>
      </w:sdt>
      <w:r w:rsidR="000410E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5C698B1ECFAB4E888B8ECBC331B422ED"/>
          </w:placeholder>
        </w:sdtPr>
        <w:sdtEndPr/>
        <w:sdtContent>
          <w:r w:rsidR="00EE0640">
            <w:rPr>
              <w:rFonts w:ascii="Times New Roman" w:hAnsi="Times New Roman" w:cs="Times New Roman"/>
              <w:sz w:val="28"/>
              <w:szCs w:val="28"/>
            </w:rPr>
            <w:t>Владимирович</w:t>
          </w:r>
        </w:sdtContent>
      </w:sdt>
    </w:p>
    <w:p w14:paraId="59D455BC" w14:textId="67C5B22D" w:rsidR="005815F3" w:rsidRPr="00D736DF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5033B1A41D944CCD85DD34E46DF524C8"/>
          </w:placeholder>
        </w:sdtPr>
        <w:sdtEndPr/>
        <w:sdtContent>
          <w:r w:rsidR="00EE0640"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="00EE0640" w:rsidRPr="00EE0640">
            <w:rPr>
              <w:rFonts w:ascii="Times New Roman" w:hAnsi="Times New Roman" w:cs="Times New Roman"/>
              <w:sz w:val="28"/>
              <w:szCs w:val="28"/>
            </w:rPr>
            <w:t>3120</w:t>
          </w:r>
        </w:sdtContent>
      </w:sdt>
    </w:p>
    <w:p w14:paraId="41E9E244" w14:textId="77777777" w:rsidR="000410EB" w:rsidRPr="00D736DF" w:rsidRDefault="000410EB" w:rsidP="00B513D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B513DB" w:rsidRPr="00D736DF">
        <w:rPr>
          <w:rFonts w:ascii="Times New Roman" w:hAnsi="Times New Roman" w:cs="Times New Roman"/>
          <w:sz w:val="28"/>
          <w:szCs w:val="28"/>
        </w:rPr>
        <w:t>Казанова П.П.</w:t>
      </w:r>
    </w:p>
    <w:p w14:paraId="449A23CB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5BFB76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ABA1B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52684A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77A77D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1409F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F90847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F5094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830DDD" w14:textId="5E2C78F3" w:rsidR="00B513DB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8ECAC" w14:textId="1C0C7FFE" w:rsidR="0055494A" w:rsidRDefault="0055494A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6F058" w14:textId="078F14DF" w:rsidR="0055494A" w:rsidRDefault="0055494A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C9A0AD" w14:textId="77777777" w:rsidR="0055494A" w:rsidRPr="00D736DF" w:rsidRDefault="0055494A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B7B7CB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2BEC9" w14:textId="77777777" w:rsidR="00B513DB" w:rsidRPr="00D736DF" w:rsidRDefault="00B513D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2E0F44" w14:textId="77777777" w:rsidR="000410EB" w:rsidRPr="00D736DF" w:rsidRDefault="000410E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C0C9346" w14:textId="2CD6C94C" w:rsidR="00A71023" w:rsidRPr="00D736DF" w:rsidRDefault="00E7638F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DAF78591CBE949E9B8B072DB7842206A"/>
          </w:placeholder>
        </w:sdtPr>
        <w:sdtEndPr/>
        <w:sdtContent>
          <w:r w:rsidR="00354B37" w:rsidRPr="00D736DF">
            <w:rPr>
              <w:rFonts w:ascii="Times New Roman" w:hAnsi="Times New Roman" w:cs="Times New Roman"/>
              <w:sz w:val="28"/>
              <w:szCs w:val="28"/>
            </w:rPr>
            <w:t>20</w:t>
          </w:r>
          <w:r w:rsidR="0055494A">
            <w:rPr>
              <w:rFonts w:ascii="Times New Roman" w:hAnsi="Times New Roman" w:cs="Times New Roman"/>
              <w:sz w:val="28"/>
              <w:szCs w:val="28"/>
              <w:lang w:val="en-US"/>
            </w:rPr>
            <w:t>20</w:t>
          </w:r>
        </w:sdtContent>
      </w:sdt>
    </w:p>
    <w:p w14:paraId="297AA9AA" w14:textId="77777777" w:rsidR="00A71023" w:rsidRPr="00D736DF" w:rsidRDefault="000410EB" w:rsidP="00B513DB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61CBB24D" w14:textId="0C52779E" w:rsidR="00825953" w:rsidRPr="00D736DF" w:rsidRDefault="00E7638F" w:rsidP="00825953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20F5DB9DFF2D4FBCA8EEC7AD856295E8"/>
          </w:placeholder>
        </w:sdtPr>
        <w:sdtEndPr/>
        <w:sdtContent>
          <w:r w:rsidR="0055494A">
            <w:rPr>
              <w:rFonts w:ascii="Times New Roman" w:hAnsi="Times New Roman" w:cs="Times New Roman"/>
              <w:sz w:val="28"/>
              <w:szCs w:val="24"/>
            </w:rPr>
            <w:t xml:space="preserve">Ознакомится со средой разработки </w:t>
          </w:r>
          <w:r w:rsidR="0055494A">
            <w:rPr>
              <w:rFonts w:ascii="Times New Roman" w:hAnsi="Times New Roman" w:cs="Times New Roman"/>
              <w:sz w:val="28"/>
              <w:szCs w:val="24"/>
              <w:lang w:val="en-US"/>
            </w:rPr>
            <w:t>Visual</w:t>
          </w:r>
          <w:r w:rsidR="0055494A" w:rsidRPr="0055494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55494A">
            <w:rPr>
              <w:rFonts w:ascii="Times New Roman" w:hAnsi="Times New Roman" w:cs="Times New Roman"/>
              <w:sz w:val="28"/>
              <w:szCs w:val="24"/>
              <w:lang w:val="en-US"/>
            </w:rPr>
            <w:t>Studio</w:t>
          </w:r>
        </w:sdtContent>
      </w:sdt>
    </w:p>
    <w:p w14:paraId="5E84221E" w14:textId="77777777" w:rsidR="00825953" w:rsidRPr="00D736DF" w:rsidRDefault="000410EB" w:rsidP="00EA3EC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sdt>
      <w:sdtPr>
        <w:id w:val="-239786831"/>
        <w:placeholder>
          <w:docPart w:val="163C79B8FC9F477C87020CEAF283CCD8"/>
        </w:placeholder>
      </w:sdtPr>
      <w:sdtEndPr/>
      <w:sdtContent>
        <w:p w14:paraId="1D482181" w14:textId="77777777" w:rsidR="0055494A" w:rsidRPr="0055494A" w:rsidRDefault="0055494A" w:rsidP="0055494A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jc w:val="both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55494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FAR</w:t>
          </w:r>
          <w:r w:rsidRPr="0055494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manager</w:t>
          </w:r>
          <w:r w:rsidRPr="0055494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был</w:t>
          </w:r>
          <w:r w:rsidRPr="0055494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создан</w:t>
          </w:r>
          <w:r w:rsidRPr="0055494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файл</w:t>
          </w:r>
          <w:r w:rsidRPr="0055494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Program</w:t>
          </w:r>
          <w:r w:rsidRPr="0055494A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cs</w:t>
          </w:r>
          <w:r w:rsidRPr="0055494A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В нём был написан код для считывания имения и приветствия юзера</w:t>
          </w:r>
        </w:p>
        <w:p w14:paraId="51B3D809" w14:textId="77777777" w:rsidR="0055494A" w:rsidRDefault="0055494A" w:rsidP="0055494A">
          <w:pPr>
            <w:pStyle w:val="aa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58C5A6D9" wp14:editId="319EC6F9">
                <wp:extent cx="4238625" cy="2914650"/>
                <wp:effectExtent l="0" t="0" r="952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8625" cy="291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0AF86B" w14:textId="77777777" w:rsidR="0055494A" w:rsidRDefault="0055494A" w:rsidP="0055494A">
          <w:pPr>
            <w:pStyle w:val="aa"/>
            <w:tabs>
              <w:tab w:val="left" w:pos="4110"/>
            </w:tabs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1 – Программа в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FAR</w:t>
          </w:r>
        </w:p>
        <w:p w14:paraId="4D748892" w14:textId="2637E114" w:rsidR="0055494A" w:rsidRDefault="0055494A" w:rsidP="0055494A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После этого файл был сохранён и в помощью специальной команды оболочки </w:t>
          </w:r>
          <w:r w:rsidRPr="0055494A">
            <w:rPr>
              <w:rFonts w:ascii="Times New Roman" w:hAnsi="Times New Roman" w:cs="Times New Roman"/>
              <w:sz w:val="28"/>
              <w:szCs w:val="24"/>
            </w:rPr>
            <w:t>(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csc</w:t>
          </w:r>
          <w:r w:rsidRPr="0055494A">
            <w:rPr>
              <w:rFonts w:ascii="Times New Roman" w:hAnsi="Times New Roman" w:cs="Times New Roman"/>
              <w:sz w:val="28"/>
              <w:szCs w:val="24"/>
            </w:rPr>
            <w:t xml:space="preserve"> /</w:t>
          </w:r>
          <w:proofErr w:type="gram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out</w:t>
          </w:r>
          <w:r w:rsidRPr="0055494A">
            <w:rPr>
              <w:rFonts w:ascii="Times New Roman" w:hAnsi="Times New Roman" w:cs="Times New Roman"/>
              <w:sz w:val="28"/>
              <w:szCs w:val="24"/>
            </w:rPr>
            <w:t>: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MyHelloProgram</w:t>
          </w:r>
          <w:proofErr w:type="spellEnd"/>
          <w:r w:rsidRPr="0055494A">
            <w:rPr>
              <w:rFonts w:ascii="Times New Roman" w:hAnsi="Times New Roman" w:cs="Times New Roman"/>
              <w:sz w:val="28"/>
              <w:szCs w:val="24"/>
            </w:rPr>
            <w:t>.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exe</w:t>
          </w:r>
          <w:proofErr w:type="gramEnd"/>
          <w:r w:rsidRPr="0055494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MyProgram</w:t>
          </w:r>
          <w:proofErr w:type="spellEnd"/>
          <w:r w:rsidRPr="0055494A">
            <w:rPr>
              <w:rFonts w:ascii="Times New Roman" w:hAnsi="Times New Roman" w:cs="Times New Roman"/>
              <w:sz w:val="28"/>
              <w:szCs w:val="24"/>
            </w:rPr>
            <w:t>.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cs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) был создан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exe</w:t>
          </w:r>
          <w:r w:rsidRPr="0055494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>файл выше написанной программы. После чего программа была запущена и протестирована</w:t>
          </w:r>
        </w:p>
        <w:p w14:paraId="2DC65366" w14:textId="77777777" w:rsidR="00FD6315" w:rsidRDefault="0055494A" w:rsidP="0055494A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Тоже самое было проделано в фреймворке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Visual</w:t>
          </w:r>
          <w:r w:rsidRPr="0055494A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Studio</w:t>
          </w:r>
          <w:r w:rsidRPr="0055494A">
            <w:rPr>
              <w:rFonts w:ascii="Times New Roman" w:hAnsi="Times New Roman" w:cs="Times New Roman"/>
              <w:sz w:val="28"/>
              <w:szCs w:val="24"/>
            </w:rPr>
            <w:t xml:space="preserve">. </w:t>
          </w:r>
          <w:r w:rsidR="00FD6315">
            <w:rPr>
              <w:rFonts w:ascii="Times New Roman" w:hAnsi="Times New Roman" w:cs="Times New Roman"/>
              <w:sz w:val="28"/>
              <w:szCs w:val="24"/>
            </w:rPr>
            <w:t>Фреймворк предлагает удобный интерфейс, подсказки и компиляцию программы кнопкой</w:t>
          </w:r>
        </w:p>
        <w:p w14:paraId="70FEBA90" w14:textId="77777777" w:rsidR="00FD6315" w:rsidRDefault="00FD6315" w:rsidP="00FD6315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63699183" wp14:editId="6B9B960B">
                <wp:extent cx="2832410" cy="2857643"/>
                <wp:effectExtent l="0" t="0" r="635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9595" cy="2874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DDF3E8" w14:textId="77777777" w:rsidR="00FD6315" w:rsidRDefault="00FD6315" w:rsidP="00FD6315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2 – Программа в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VS</w:t>
          </w:r>
        </w:p>
        <w:p w14:paraId="169F998D" w14:textId="77777777" w:rsidR="00060477" w:rsidRDefault="00060477" w:rsidP="00FD6315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 xml:space="preserve">Перед запуском проекта был поставлен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break</w:t>
          </w:r>
          <w:r w:rsidRPr="00060477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point</w:t>
          </w:r>
          <w:r w:rsidRPr="00060477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у строчки печати приветствия на экран. Программа выполнилась до этой линии. В нижнем меню были показаны переменные и их значения на момент достижения данной строчки. Дальше при помощи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F</w:t>
          </w:r>
          <w:r w:rsidRPr="00060477">
            <w:rPr>
              <w:rFonts w:ascii="Times New Roman" w:hAnsi="Times New Roman" w:cs="Times New Roman"/>
              <w:sz w:val="28"/>
              <w:szCs w:val="24"/>
            </w:rPr>
            <w:t>10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 был осуществлен переход на следующую строчку</w:t>
          </w:r>
        </w:p>
        <w:p w14:paraId="5EF3A889" w14:textId="4CB97E6D" w:rsidR="00060477" w:rsidRPr="00060477" w:rsidRDefault="00060477" w:rsidP="00060477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Был создан проект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Divider</w:t>
          </w:r>
          <w:r w:rsidRPr="00060477">
            <w:rPr>
              <w:rFonts w:ascii="Times New Roman" w:hAnsi="Times New Roman" w:cs="Times New Roman"/>
              <w:sz w:val="28"/>
              <w:szCs w:val="24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В нём было произведено деление чисел считаных с консоли, при этом с помощью конструкции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try</w:t>
          </w:r>
          <w:r w:rsidRPr="00060477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catch</w:t>
          </w:r>
          <w:r w:rsidRPr="00060477">
            <w:rPr>
              <w:rFonts w:ascii="Times New Roman" w:hAnsi="Times New Roman" w:cs="Times New Roman"/>
              <w:sz w:val="28"/>
              <w:szCs w:val="24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Код, в котором потенциально может быть ошибка, был помещен в блок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try</w:t>
          </w:r>
        </w:p>
        <w:p w14:paraId="0045EFCB" w14:textId="0333F7D7" w:rsidR="00060477" w:rsidRDefault="00060477" w:rsidP="00060477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7685C6E7" wp14:editId="35E7635D">
                <wp:extent cx="4428520" cy="3590693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2654" cy="3610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B79738" w14:textId="5ADC09FE" w:rsidR="00060477" w:rsidRDefault="00060477" w:rsidP="00060477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3 – Блок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try</w:t>
          </w:r>
        </w:p>
        <w:p w14:paraId="46782CDD" w14:textId="2936082D" w:rsidR="00060477" w:rsidRDefault="00060477" w:rsidP="00060477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После блока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try</w:t>
          </w:r>
          <w:r w:rsidRPr="00060477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были помещены блоки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catch</w:t>
          </w:r>
          <w:r>
            <w:rPr>
              <w:rFonts w:ascii="Times New Roman" w:hAnsi="Times New Roman" w:cs="Times New Roman"/>
              <w:sz w:val="28"/>
              <w:szCs w:val="24"/>
            </w:rPr>
            <w:t xml:space="preserve">, которые перехватывают </w:t>
          </w:r>
          <w:r w:rsidR="00A55414">
            <w:rPr>
              <w:rFonts w:ascii="Times New Roman" w:hAnsi="Times New Roman" w:cs="Times New Roman"/>
              <w:sz w:val="28"/>
              <w:szCs w:val="24"/>
            </w:rPr>
            <w:t>возможные ошибки: неправильный тип, деление на 0 и другие. Перехват ошибок осуществляется через встроенные классы</w:t>
          </w:r>
        </w:p>
        <w:p w14:paraId="18E4716E" w14:textId="6DAC73C6" w:rsidR="00A55414" w:rsidRDefault="00A55414" w:rsidP="00A55414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3FB9129C" wp14:editId="29FE35E0">
                <wp:extent cx="4513417" cy="2798956"/>
                <wp:effectExtent l="0" t="0" r="1905" b="190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1430" cy="2822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E26CB1" w14:textId="3EDBDB2B" w:rsidR="00A55414" w:rsidRDefault="00A55414" w:rsidP="00A55414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 xml:space="preserve">Рисунок 4 – Блоки </w:t>
          </w:r>
          <w:r>
            <w:rPr>
              <w:rFonts w:ascii="Times New Roman" w:hAnsi="Times New Roman" w:cs="Times New Roman"/>
              <w:sz w:val="28"/>
              <w:szCs w:val="24"/>
              <w:lang w:val="en-US"/>
            </w:rPr>
            <w:t>catch</w:t>
          </w:r>
        </w:p>
        <w:p w14:paraId="1373D1B2" w14:textId="42C7FC79" w:rsidR="00A55414" w:rsidRDefault="00A55414" w:rsidP="00A55414">
          <w:pPr>
            <w:pStyle w:val="aa"/>
            <w:numPr>
              <w:ilvl w:val="0"/>
              <w:numId w:val="1"/>
            </w:numPr>
            <w:spacing w:after="600" w:line="240" w:lineRule="auto"/>
            <w:ind w:left="0" w:firstLine="851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lastRenderedPageBreak/>
            <w:t>Была рассчитана площадь треугольника с помощью формулы Герона</w:t>
          </w:r>
          <w:r w:rsidRPr="00A55414">
            <w:rPr>
              <w:rFonts w:ascii="Times New Roman" w:hAnsi="Times New Roman" w:cs="Times New Roman"/>
              <w:sz w:val="28"/>
              <w:szCs w:val="24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4"/>
            </w:rPr>
            <w:t>При вычислении площади может возникнуть проблема вычисления корня от негативного числа. Такая исключительная ситуация была отловлена</w:t>
          </w:r>
        </w:p>
        <w:p w14:paraId="0D2D77EA" w14:textId="1C0EEA12" w:rsidR="00A55414" w:rsidRDefault="00A55414" w:rsidP="00A55414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noProof/>
            </w:rPr>
            <w:drawing>
              <wp:inline distT="0" distB="0" distL="0" distR="0" wp14:anchorId="628B4EC8" wp14:editId="220CFDF1">
                <wp:extent cx="5452946" cy="3177876"/>
                <wp:effectExtent l="0" t="0" r="0" b="381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695" cy="3181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1DB331" w14:textId="1898326E" w:rsidR="00825953" w:rsidRPr="00A55414" w:rsidRDefault="00A55414" w:rsidP="00A55414">
          <w:pPr>
            <w:pStyle w:val="aa"/>
            <w:spacing w:after="600" w:line="240" w:lineRule="auto"/>
            <w:ind w:left="0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t>Рисунок 5 – Вычисление площади</w:t>
          </w:r>
        </w:p>
      </w:sdtContent>
    </w:sdt>
    <w:p w14:paraId="24700D8F" w14:textId="77777777" w:rsidR="00825953" w:rsidRPr="00D736DF" w:rsidRDefault="000410EB" w:rsidP="00EA3EC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9C4E79C" w14:textId="1D898EC9" w:rsidR="00825953" w:rsidRPr="00D736DF" w:rsidRDefault="00E7638F" w:rsidP="00825953">
      <w:pPr>
        <w:tabs>
          <w:tab w:val="left" w:pos="4095"/>
        </w:tabs>
        <w:spacing w:after="600" w:line="240" w:lineRule="auto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-444846683"/>
          <w:placeholder>
            <w:docPart w:val="97B639AFF17E4357A62F0F92FB784BF0"/>
          </w:placeholder>
        </w:sdtPr>
        <w:sdtEndPr/>
        <w:sdtContent>
          <w:r w:rsidR="00A55414">
            <w:rPr>
              <w:rFonts w:ascii="Times New Roman" w:hAnsi="Times New Roman" w:cs="Times New Roman"/>
              <w:sz w:val="28"/>
              <w:szCs w:val="24"/>
            </w:rPr>
            <w:t xml:space="preserve">В результате выполнения лабораторной работы </w:t>
          </w:r>
          <w:r w:rsidR="000005A9">
            <w:rPr>
              <w:rFonts w:ascii="Times New Roman" w:hAnsi="Times New Roman" w:cs="Times New Roman"/>
              <w:sz w:val="28"/>
              <w:szCs w:val="24"/>
            </w:rPr>
            <w:t xml:space="preserve">была изучена среда разработки </w:t>
          </w:r>
          <w:r w:rsidR="000005A9">
            <w:rPr>
              <w:rFonts w:ascii="Times New Roman" w:hAnsi="Times New Roman" w:cs="Times New Roman"/>
              <w:sz w:val="28"/>
              <w:szCs w:val="24"/>
              <w:lang w:val="en-US"/>
            </w:rPr>
            <w:t>Visual</w:t>
          </w:r>
          <w:r w:rsidR="000005A9" w:rsidRPr="000005A9">
            <w:rPr>
              <w:rFonts w:ascii="Times New Roman" w:hAnsi="Times New Roman" w:cs="Times New Roman"/>
              <w:sz w:val="28"/>
              <w:szCs w:val="24"/>
            </w:rPr>
            <w:t xml:space="preserve"> </w:t>
          </w:r>
          <w:r w:rsidR="000005A9">
            <w:rPr>
              <w:rFonts w:ascii="Times New Roman" w:hAnsi="Times New Roman" w:cs="Times New Roman"/>
              <w:sz w:val="28"/>
              <w:szCs w:val="24"/>
              <w:lang w:val="en-US"/>
            </w:rPr>
            <w:t>Studio</w:t>
          </w:r>
          <w:r w:rsidR="000005A9" w:rsidRPr="000005A9">
            <w:rPr>
              <w:rFonts w:ascii="Times New Roman" w:hAnsi="Times New Roman" w:cs="Times New Roman"/>
              <w:sz w:val="28"/>
              <w:szCs w:val="24"/>
            </w:rPr>
            <w:t xml:space="preserve"> .</w:t>
          </w:r>
          <w:r w:rsidR="000005A9">
            <w:rPr>
              <w:rFonts w:ascii="Times New Roman" w:hAnsi="Times New Roman" w:cs="Times New Roman"/>
              <w:sz w:val="28"/>
              <w:szCs w:val="24"/>
              <w:lang w:val="en-US"/>
            </w:rPr>
            <w:t>Net</w:t>
          </w:r>
          <w:r w:rsidR="000005A9" w:rsidRPr="000005A9">
            <w:rPr>
              <w:rFonts w:ascii="Times New Roman" w:hAnsi="Times New Roman" w:cs="Times New Roman"/>
              <w:sz w:val="28"/>
              <w:szCs w:val="24"/>
            </w:rPr>
            <w:t xml:space="preserve">. </w:t>
          </w:r>
          <w:r w:rsidR="000005A9">
            <w:rPr>
              <w:rFonts w:ascii="Times New Roman" w:hAnsi="Times New Roman" w:cs="Times New Roman"/>
              <w:sz w:val="28"/>
              <w:szCs w:val="24"/>
            </w:rPr>
            <w:t xml:space="preserve">Был рассмотрен интерфейс данной среды разработки с функциями, упрощающими работу. Также была изучена отладка программы по шагам и способ отлова исключительных ситуаций </w:t>
          </w:r>
        </w:sdtContent>
      </w:sdt>
    </w:p>
    <w:p w14:paraId="11F64283" w14:textId="77777777" w:rsidR="00825953" w:rsidRPr="00D736DF" w:rsidRDefault="001B5B56" w:rsidP="00EA3EC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sdt>
      <w:sdtPr>
        <w:rPr>
          <w:rFonts w:ascii="Times New Roman" w:hAnsi="Times New Roman" w:cs="Times New Roman"/>
          <w:sz w:val="28"/>
          <w:szCs w:val="24"/>
        </w:rPr>
        <w:id w:val="-1293588723"/>
        <w:placeholder>
          <w:docPart w:val="DB66809CCB144AD8834015D5E20430DB"/>
        </w:placeholder>
        <w:showingPlcHdr/>
      </w:sdtPr>
      <w:sdtEndPr/>
      <w:sdtContent>
        <w:p w14:paraId="2F62525D" w14:textId="77777777" w:rsidR="00825953" w:rsidRPr="00D736DF" w:rsidRDefault="00825953" w:rsidP="00825953">
          <w:pPr>
            <w:spacing w:after="240" w:line="240" w:lineRule="auto"/>
            <w:rPr>
              <w:rFonts w:ascii="Times New Roman" w:hAnsi="Times New Roman" w:cs="Times New Roman"/>
              <w:sz w:val="28"/>
              <w:szCs w:val="24"/>
            </w:rPr>
          </w:pPr>
          <w:r w:rsidRPr="00D736DF">
            <w:rPr>
              <w:rFonts w:ascii="Times New Roman" w:hAnsi="Times New Roman" w:cs="Times New Roman"/>
              <w:sz w:val="28"/>
              <w:szCs w:val="24"/>
            </w:rPr>
            <w:t>Напишите здесь контрольные вопросы</w:t>
          </w:r>
        </w:p>
      </w:sdtContent>
    </w:sdt>
    <w:bookmarkStart w:id="0" w:name="_GoBack" w:displacedByCustomXml="prev"/>
    <w:bookmarkEnd w:id="0" w:displacedByCustomXml="prev"/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653E4" w14:textId="77777777" w:rsidR="00E7638F" w:rsidRDefault="00E7638F" w:rsidP="00186C2F">
      <w:pPr>
        <w:spacing w:after="0" w:line="240" w:lineRule="auto"/>
      </w:pPr>
      <w:r>
        <w:separator/>
      </w:r>
    </w:p>
  </w:endnote>
  <w:endnote w:type="continuationSeparator" w:id="0">
    <w:p w14:paraId="1CEFDDE0" w14:textId="77777777" w:rsidR="00E7638F" w:rsidRDefault="00E7638F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9D40C" w14:textId="77777777" w:rsidR="00E7638F" w:rsidRDefault="00E7638F" w:rsidP="00186C2F">
      <w:pPr>
        <w:spacing w:after="0" w:line="240" w:lineRule="auto"/>
      </w:pPr>
      <w:r>
        <w:separator/>
      </w:r>
    </w:p>
  </w:footnote>
  <w:footnote w:type="continuationSeparator" w:id="0">
    <w:p w14:paraId="471482BF" w14:textId="77777777" w:rsidR="00E7638F" w:rsidRDefault="00E7638F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B550B"/>
    <w:multiLevelType w:val="hybridMultilevel"/>
    <w:tmpl w:val="444A233E"/>
    <w:lvl w:ilvl="0" w:tplc="4C8636E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205734E"/>
    <w:multiLevelType w:val="hybridMultilevel"/>
    <w:tmpl w:val="C20E2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40"/>
    <w:rsid w:val="000005A9"/>
    <w:rsid w:val="000410EB"/>
    <w:rsid w:val="00060477"/>
    <w:rsid w:val="0010500D"/>
    <w:rsid w:val="00186C2F"/>
    <w:rsid w:val="001B5B56"/>
    <w:rsid w:val="00227E46"/>
    <w:rsid w:val="002F5AB1"/>
    <w:rsid w:val="00354B37"/>
    <w:rsid w:val="0055494A"/>
    <w:rsid w:val="005815F3"/>
    <w:rsid w:val="005C1E15"/>
    <w:rsid w:val="00825953"/>
    <w:rsid w:val="00897D41"/>
    <w:rsid w:val="009B4D9E"/>
    <w:rsid w:val="00A55414"/>
    <w:rsid w:val="00A71023"/>
    <w:rsid w:val="00A8270D"/>
    <w:rsid w:val="00B513DB"/>
    <w:rsid w:val="00BC47E2"/>
    <w:rsid w:val="00C96B31"/>
    <w:rsid w:val="00D736DF"/>
    <w:rsid w:val="00E7638F"/>
    <w:rsid w:val="00EE0640"/>
    <w:rsid w:val="00F37F19"/>
    <w:rsid w:val="00F9320F"/>
    <w:rsid w:val="00FD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A4A9"/>
  <w15:docId w15:val="{B68F7680-B6AA-4969-BBE1-C77F8417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554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lolobov\Desktop\&#1058;&#1077;&#1093;&#1085;&#1086;&#1083;&#1086;&#1075;&#1080;&#1080;%20&#1087;&#1088;&#1086;&#1075;&#1088;&#1072;&#1084;&#1084;&#1080;&#1088;&#1086;&#1074;&#1072;&#1085;&#1080;&#1103;_&#1074;&#1077;&#1089;&#1085;&#1072;_2020\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65D81DD1A24496AA0D6D313B9BE6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10174E-F13B-4232-93EC-D4A1A93D5E57}"/>
      </w:docPartPr>
      <w:docPartBody>
        <w:p w:rsidR="00000000" w:rsidRDefault="001F0AA2">
          <w:pPr>
            <w:pStyle w:val="A965D81DD1A24496AA0D6D313B9BE694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D311862CA6E24D43A3671185F11C40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FA73B0-B5B0-428F-96AB-3496D83C4E1A}"/>
      </w:docPartPr>
      <w:docPartBody>
        <w:p w:rsidR="00000000" w:rsidRDefault="001F0AA2">
          <w:pPr>
            <w:pStyle w:val="D311862CA6E24D43A3671185F11C404D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C468B3BB9BA04BBFABD074D1AC498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71687-0E6B-44A4-B233-60E074232426}"/>
      </w:docPartPr>
      <w:docPartBody>
        <w:p w:rsidR="00000000" w:rsidRDefault="001F0AA2">
          <w:pPr>
            <w:pStyle w:val="C468B3BB9BA04BBFABD074D1AC49888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7121C075E44365864DD50FA6A352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5B4F3A-EFA3-49F6-A03A-3FB403BF3E4B}"/>
      </w:docPartPr>
      <w:docPartBody>
        <w:p w:rsidR="00000000" w:rsidRDefault="001F0AA2">
          <w:pPr>
            <w:pStyle w:val="B47121C075E44365864DD50FA6A352F6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5C698B1ECFAB4E888B8ECBC331B422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3A7271-1DD3-4956-BE99-7F05153789E8}"/>
      </w:docPartPr>
      <w:docPartBody>
        <w:p w:rsidR="00000000" w:rsidRDefault="001F0AA2">
          <w:pPr>
            <w:pStyle w:val="5C698B1ECFAB4E888B8ECBC331B422ED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5033B1A41D944CCD85DD34E46DF524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034D4E-D125-4415-9AAE-CA79CF669872}"/>
      </w:docPartPr>
      <w:docPartBody>
        <w:p w:rsidR="00000000" w:rsidRDefault="001F0AA2">
          <w:pPr>
            <w:pStyle w:val="5033B1A41D944CCD85DD34E46DF524C8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DAF78591CBE949E9B8B072DB78422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FF4199-DBA4-4072-9258-B598C773F104}"/>
      </w:docPartPr>
      <w:docPartBody>
        <w:p w:rsidR="00000000" w:rsidRDefault="001F0AA2">
          <w:pPr>
            <w:pStyle w:val="DAF78591CBE949E9B8B072DB7842206A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20F5DB9DFF2D4FBCA8EEC7AD856295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8BD47B-AAA8-485D-B44A-EB2F9E02B7AB}"/>
      </w:docPartPr>
      <w:docPartBody>
        <w:p w:rsidR="00000000" w:rsidRDefault="001F0AA2">
          <w:pPr>
            <w:pStyle w:val="20F5DB9DFF2D4FBCA8EEC7AD856295E8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163C79B8FC9F477C87020CEAF283CC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04D60E-CA30-41E8-A440-56673FCCCA39}"/>
      </w:docPartPr>
      <w:docPartBody>
        <w:p w:rsidR="00000000" w:rsidRDefault="001F0AA2">
          <w:pPr>
            <w:pStyle w:val="163C79B8FC9F477C87020CEAF283CCD8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97B639AFF17E4357A62F0F92FB784B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D2638B-3906-43AF-B459-CD004E7C47A3}"/>
      </w:docPartPr>
      <w:docPartBody>
        <w:p w:rsidR="00000000" w:rsidRDefault="001F0AA2">
          <w:pPr>
            <w:pStyle w:val="97B639AFF17E4357A62F0F92FB784BF0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  <w:docPart>
      <w:docPartPr>
        <w:name w:val="DB66809CCB144AD8834015D5E20430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B1EDD-DE37-4BE8-BC17-EB1FD5A5DA23}"/>
      </w:docPartPr>
      <w:docPartBody>
        <w:p w:rsidR="00000000" w:rsidRDefault="001F0AA2">
          <w:pPr>
            <w:pStyle w:val="DB66809CCB144AD8834015D5E20430DB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A2"/>
    <w:rsid w:val="001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65D81DD1A24496AA0D6D313B9BE694">
    <w:name w:val="A965D81DD1A24496AA0D6D313B9BE694"/>
  </w:style>
  <w:style w:type="paragraph" w:customStyle="1" w:styleId="D311862CA6E24D43A3671185F11C404D">
    <w:name w:val="D311862CA6E24D43A3671185F11C404D"/>
  </w:style>
  <w:style w:type="paragraph" w:customStyle="1" w:styleId="C468B3BB9BA04BBFABD074D1AC498885">
    <w:name w:val="C468B3BB9BA04BBFABD074D1AC498885"/>
  </w:style>
  <w:style w:type="paragraph" w:customStyle="1" w:styleId="B47121C075E44365864DD50FA6A352F6">
    <w:name w:val="B47121C075E44365864DD50FA6A352F6"/>
  </w:style>
  <w:style w:type="paragraph" w:customStyle="1" w:styleId="5C698B1ECFAB4E888B8ECBC331B422ED">
    <w:name w:val="5C698B1ECFAB4E888B8ECBC331B422ED"/>
  </w:style>
  <w:style w:type="paragraph" w:customStyle="1" w:styleId="5033B1A41D944CCD85DD34E46DF524C8">
    <w:name w:val="5033B1A41D944CCD85DD34E46DF524C8"/>
  </w:style>
  <w:style w:type="paragraph" w:customStyle="1" w:styleId="DAF78591CBE949E9B8B072DB7842206A">
    <w:name w:val="DAF78591CBE949E9B8B072DB7842206A"/>
  </w:style>
  <w:style w:type="paragraph" w:customStyle="1" w:styleId="20F5DB9DFF2D4FBCA8EEC7AD856295E8">
    <w:name w:val="20F5DB9DFF2D4FBCA8EEC7AD856295E8"/>
  </w:style>
  <w:style w:type="paragraph" w:customStyle="1" w:styleId="163C79B8FC9F477C87020CEAF283CCD8">
    <w:name w:val="163C79B8FC9F477C87020CEAF283CCD8"/>
  </w:style>
  <w:style w:type="paragraph" w:customStyle="1" w:styleId="97B639AFF17E4357A62F0F92FB784BF0">
    <w:name w:val="97B639AFF17E4357A62F0F92FB784BF0"/>
  </w:style>
  <w:style w:type="paragraph" w:customStyle="1" w:styleId="DB66809CCB144AD8834015D5E20430DB">
    <w:name w:val="DB66809CCB144AD8834015D5E2043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A0046-DB86-4554-A2B9-58F9A230A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</Template>
  <TotalTime>65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Gololobov Vladimir</dc:creator>
  <cp:lastModifiedBy>Gololobov Vladimir</cp:lastModifiedBy>
  <cp:revision>1</cp:revision>
  <dcterms:created xsi:type="dcterms:W3CDTF">2020-02-29T09:45:00Z</dcterms:created>
  <dcterms:modified xsi:type="dcterms:W3CDTF">2020-02-29T10:50:00Z</dcterms:modified>
</cp:coreProperties>
</file>