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FDF5"/>
  <w:body>
    <w:p w14:paraId="2799BFD5" w14:textId="14F44DA9" w:rsidR="00FB1DD6" w:rsidRDefault="00CB4009" w:rsidP="00CB4009">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noProof/>
          <w:color w:val="203C38"/>
          <w:sz w:val="40"/>
          <w:szCs w:val="40"/>
        </w:rPr>
        <mc:AlternateContent>
          <mc:Choice Requires="wps">
            <w:drawing>
              <wp:anchor distT="0" distB="0" distL="114300" distR="114300" simplePos="0" relativeHeight="251659264" behindDoc="0" locked="0" layoutInCell="1" allowOverlap="1" wp14:anchorId="06C116D5" wp14:editId="3CF7F051">
                <wp:simplePos x="0" y="0"/>
                <wp:positionH relativeFrom="column">
                  <wp:posOffset>-10160</wp:posOffset>
                </wp:positionH>
                <wp:positionV relativeFrom="paragraph">
                  <wp:posOffset>928207</wp:posOffset>
                </wp:positionV>
                <wp:extent cx="55435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543550" cy="0"/>
                        </a:xfrm>
                        <a:prstGeom prst="line">
                          <a:avLst/>
                        </a:prstGeom>
                        <a:ln>
                          <a:solidFill>
                            <a:srgbClr val="203C1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AB07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73.1pt" to="435.7pt,7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" strokecolor="#203c14" strokeweight=".5pt">
                <v:stroke joinstyle="miter"/>
              </v:line>
            </w:pict>
          </mc:Fallback>
        </mc:AlternateContent>
      </w:r>
      <w:r w:rsidR="00713714" w:rsidRPr="00FB1DD6">
        <w:rPr>
          <w:rFonts w:ascii="Open Sans" w:hAnsi="Open Sans" w:cs="Open Sans"/>
          <w:color w:val="203C14"/>
          <w:spacing w:val="-9"/>
          <w:kern w:val="1"/>
          <w:sz w:val="84"/>
          <w:szCs w:val="84"/>
        </w:rPr>
        <w:t>Assignment 2</w:t>
      </w:r>
      <w:r>
        <w:rPr>
          <w:rFonts w:ascii="Open Sans" w:hAnsi="Open Sans" w:cs="Open Sans"/>
          <w:color w:val="203C14"/>
          <w:spacing w:val="-9"/>
          <w:kern w:val="1"/>
          <w:sz w:val="84"/>
          <w:szCs w:val="84"/>
        </w:rPr>
        <w:t xml:space="preserve"> </w:t>
      </w:r>
      <w:r>
        <w:rPr>
          <w:rFonts w:ascii="Open Sans" w:hAnsi="Open Sans" w:cs="Open Sans"/>
          <w:color w:val="203C14"/>
          <w:spacing w:val="-9"/>
          <w:kern w:val="1"/>
          <w:sz w:val="84"/>
          <w:szCs w:val="84"/>
        </w:rPr>
        <w:br/>
      </w:r>
      <w:r w:rsidR="00713714" w:rsidRPr="00FB1DD6">
        <w:rPr>
          <w:rFonts w:ascii="Open Sans" w:hAnsi="Open Sans" w:cs="Open Sans"/>
          <w:color w:val="454341"/>
          <w:spacing w:val="7"/>
          <w:kern w:val="1"/>
          <w:sz w:val="36"/>
          <w:szCs w:val="36"/>
        </w:rPr>
        <w:t>Introduction to Information Technology</w:t>
      </w:r>
    </w:p>
    <w:p w14:paraId="7AE1D425" w14:textId="218BE849" w:rsidR="00713714" w:rsidRPr="00FB0AC0" w:rsidRDefault="00FB0AC0" w:rsidP="00FB0AC0">
      <w:pPr>
        <w:autoSpaceDE w:val="0"/>
        <w:autoSpaceDN w:val="0"/>
        <w:adjustRightInd w:val="0"/>
        <w:spacing w:after="300" w:line="192" w:lineRule="auto"/>
        <w:rPr>
          <w:rFonts w:ascii="Open Sans" w:hAnsi="Open Sans" w:cs="Open Sans"/>
          <w:color w:val="454341"/>
          <w:spacing w:val="7"/>
          <w:kern w:val="1"/>
          <w:sz w:val="36"/>
          <w:szCs w:val="36"/>
        </w:rPr>
      </w:pPr>
      <w:r>
        <w:rPr>
          <w:rFonts w:ascii="Open Sans" w:hAnsi="Open Sans" w:cs="Open Sans"/>
          <w:noProof/>
          <w:color w:val="454341"/>
          <w:spacing w:val="7"/>
          <w:kern w:val="1"/>
          <w:sz w:val="36"/>
          <w:szCs w:val="36"/>
        </w:rPr>
        <w:drawing>
          <wp:inline distT="0" distB="0" distL="0" distR="0" wp14:anchorId="03A9CD6E" wp14:editId="0C75E2D6">
            <wp:extent cx="5153570" cy="2897312"/>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i_v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5852" cy="2909839"/>
                    </a:xfrm>
                    <a:prstGeom prst="rect">
                      <a:avLst/>
                    </a:prstGeom>
                  </pic:spPr>
                </pic:pic>
              </a:graphicData>
            </a:graphic>
          </wp:inline>
        </w:drawing>
      </w:r>
      <w:r w:rsidR="00171804" w:rsidRPr="00171804">
        <w:rPr>
          <w:rFonts w:ascii="Open Sans Light" w:hAnsi="Open Sans Light" w:cs="Open Sans Light"/>
          <w:color w:val="434343"/>
        </w:rPr>
        <w:t>Personal Information --------------------------------------------------------------------------- 1</w:t>
      </w:r>
      <w:r w:rsidR="00171804">
        <w:rPr>
          <w:rFonts w:ascii="Open Sans Light" w:hAnsi="Open Sans Light" w:cs="Open Sans Light"/>
          <w:color w:val="434343"/>
        </w:rPr>
        <w:br/>
      </w:r>
      <w:r w:rsidR="00171804" w:rsidRPr="00171804">
        <w:rPr>
          <w:rFonts w:ascii="Open Sans Light" w:hAnsi="Open Sans Light" w:cs="Open Sans Light"/>
          <w:color w:val="434343"/>
        </w:rPr>
        <w:t>Team Profile ------------------------------------------------------------------</w:t>
      </w:r>
      <w:r w:rsidR="00171804">
        <w:rPr>
          <w:rFonts w:ascii="Open Sans Light" w:hAnsi="Open Sans Light" w:cs="Open Sans Light"/>
          <w:color w:val="434343"/>
        </w:rPr>
        <w:t>----</w:t>
      </w:r>
      <w:r w:rsidR="00171804" w:rsidRPr="00171804">
        <w:rPr>
          <w:rFonts w:ascii="Open Sans Light" w:hAnsi="Open Sans Light" w:cs="Open Sans Light"/>
          <w:color w:val="434343"/>
        </w:rPr>
        <w:t>----------------- 3</w:t>
      </w:r>
      <w:r w:rsidR="00171804">
        <w:rPr>
          <w:rFonts w:ascii="Open Sans Light" w:hAnsi="Open Sans Light" w:cs="Open Sans Light"/>
          <w:color w:val="434343"/>
        </w:rPr>
        <w:br/>
      </w:r>
      <w:r w:rsidR="00171804" w:rsidRPr="00171804">
        <w:rPr>
          <w:rFonts w:ascii="Open Sans Light" w:hAnsi="Open Sans Light" w:cs="Open Sans Light"/>
          <w:color w:val="434343"/>
        </w:rPr>
        <w:t>Ideal Jobs --------------------------------------------------------------------------</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t>Tools</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r>
      <w:r w:rsidR="00171804" w:rsidRPr="00171804">
        <w:rPr>
          <w:rFonts w:ascii="Open Sans Light" w:hAnsi="Open Sans Light" w:cs="Open Sans Light"/>
          <w:color w:val="434343"/>
        </w:rPr>
        <w:t>Industry Data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Work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Technologies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t xml:space="preserve">Project </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Reflection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sidRPr="00171804">
        <w:rPr>
          <w:rFonts w:ascii="Open Sans Light" w:hAnsi="Open Sans Light" w:cs="Open Sans Light"/>
          <w:color w:val="434343"/>
          <w:spacing w:val="23"/>
          <w:sz w:val="53"/>
          <w:szCs w:val="53"/>
        </w:rPr>
        <w:t xml:space="preserve"> </w:t>
      </w:r>
      <w:r w:rsidR="00171804">
        <w:rPr>
          <w:rFonts w:ascii="Open Sans" w:hAnsi="Open Sans" w:cs="Open Sans"/>
          <w:color w:val="203C14"/>
          <w:spacing w:val="23"/>
          <w:sz w:val="53"/>
          <w:szCs w:val="53"/>
        </w:rPr>
        <w:t>Personal Information</w:t>
      </w:r>
      <w:r w:rsidR="00171804" w:rsidRPr="009011CA">
        <w:rPr>
          <w:rFonts w:ascii="Open Sans" w:hAnsi="Open Sans" w:cs="Open Sans"/>
          <w:color w:val="203C14"/>
          <w:spacing w:val="23"/>
          <w:sz w:val="53"/>
          <w:szCs w:val="53"/>
        </w:rPr>
        <w:t xml:space="preserve"> —</w:t>
      </w:r>
      <w:r w:rsidR="00FB1DD6">
        <w:rPr>
          <w:rFonts w:ascii="Open Sans Light" w:hAnsi="Open Sans Light" w:cs="Open Sans Light"/>
        </w:rPr>
        <w:br/>
      </w:r>
      <w:r w:rsidR="00713714" w:rsidRPr="00FB1DD6">
        <w:rPr>
          <w:rFonts w:ascii="Open Sans Light" w:hAnsi="Open Sans Light" w:cs="Open Sans Light"/>
          <w:color w:val="203C38"/>
          <w:sz w:val="40"/>
          <w:szCs w:val="40"/>
        </w:rPr>
        <w:t>Daniel Blake</w:t>
      </w:r>
      <w:r w:rsidR="00713714" w:rsidRPr="00FB1DD6">
        <w:rPr>
          <w:rFonts w:ascii="Open Sans Light" w:hAnsi="Open Sans Light" w:cs="Open Sans Light"/>
          <w:color w:val="3B3838" w:themeColor="background2" w:themeShade="40"/>
          <w:sz w:val="40"/>
          <w:szCs w:val="40"/>
        </w:rPr>
        <w:br/>
      </w:r>
      <w:r w:rsidR="0053643F">
        <w:rPr>
          <w:rFonts w:ascii="Open Sans Light" w:hAnsi="Open Sans Light" w:cs="Open Sans Light"/>
          <w:color w:val="434343"/>
        </w:rPr>
        <w:t xml:space="preserve">I’m </w:t>
      </w:r>
      <w:r w:rsidR="0053643F" w:rsidRPr="0053643F">
        <w:rPr>
          <w:rFonts w:ascii="Open Sans Light" w:hAnsi="Open Sans Light" w:cs="Open Sans Light"/>
          <w:color w:val="434343"/>
        </w:rPr>
        <w:t xml:space="preserve">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w:t>
      </w:r>
      <w:r w:rsidR="00B12EA0">
        <w:rPr>
          <w:rFonts w:ascii="Open Sans Light" w:hAnsi="Open Sans Light" w:cs="Open Sans Light"/>
          <w:color w:val="434343"/>
        </w:rPr>
        <w:t>UMI</w:t>
      </w:r>
      <w:r w:rsidR="0053643F" w:rsidRPr="0053643F">
        <w:rPr>
          <w:rFonts w:ascii="Open Sans Light" w:hAnsi="Open Sans Light" w:cs="Open Sans Light"/>
          <w:color w:val="434343"/>
        </w:rPr>
        <w:t>!!!</w:t>
      </w:r>
    </w:p>
    <w:p w14:paraId="7F9DEA33" w14:textId="77777777" w:rsidR="00CB4009" w:rsidRDefault="00713714" w:rsidP="00713714">
      <w:pPr>
        <w:rPr>
          <w:rFonts w:ascii="Open Sans Light" w:hAnsi="Open Sans Light" w:cs="Open Sans Light"/>
          <w:color w:val="434343"/>
        </w:rPr>
      </w:pPr>
      <w:r w:rsidRPr="00FB1DD6">
        <w:rPr>
          <w:rFonts w:ascii="Open Sans Light" w:hAnsi="Open Sans Light" w:cs="Open Sans Light"/>
          <w:color w:val="203C38"/>
          <w:sz w:val="40"/>
          <w:szCs w:val="40"/>
        </w:rPr>
        <w:t>Nicholas Drinkwater</w:t>
      </w:r>
      <w:r w:rsidR="00CB4009">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CB4009" w:rsidRPr="00CB4009">
        <w:rPr>
          <w:rFonts w:ascii="Open Sans Light" w:hAnsi="Open Sans Light" w:cs="Open Sans Light"/>
          <w:color w:val="434343"/>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t>
      </w:r>
    </w:p>
    <w:p w14:paraId="6096E77D" w14:textId="77777777" w:rsidR="00CB4009" w:rsidRDefault="00CB4009" w:rsidP="00713714">
      <w:pPr>
        <w:rPr>
          <w:rFonts w:ascii="Open Sans Light" w:hAnsi="Open Sans Light" w:cs="Open Sans Light"/>
          <w:color w:val="434343"/>
        </w:rPr>
      </w:pPr>
    </w:p>
    <w:p w14:paraId="73C2364E" w14:textId="183B9A1A" w:rsidR="00713714" w:rsidRDefault="00CB4009" w:rsidP="00713714">
      <w:pPr>
        <w:rPr>
          <w:rFonts w:ascii="Open Sans Light" w:hAnsi="Open Sans Light" w:cs="Open Sans Light"/>
          <w:color w:val="434343"/>
        </w:rPr>
      </w:pPr>
      <w:r w:rsidRPr="00CB4009">
        <w:rPr>
          <w:rFonts w:ascii="Open Sans Light" w:hAnsi="Open Sans Light" w:cs="Open Sans Light"/>
          <w:color w:val="434343"/>
        </w:rPr>
        <w:lastRenderedPageBreak/>
        <w:t xml:space="preserve">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w:t>
      </w:r>
      <w:r w:rsidRPr="00CB4009">
        <w:rPr>
          <w:rFonts w:ascii="Open Sans Light" w:hAnsi="Open Sans Light" w:cs="Open Sans Light"/>
          <w:color w:val="203C38"/>
        </w:rPr>
        <w:t xml:space="preserve">career, as well </w:t>
      </w:r>
      <w:r w:rsidRPr="00CB4009">
        <w:rPr>
          <w:rFonts w:ascii="Open Sans Light" w:hAnsi="Open Sans Light" w:cs="Open Sans Light"/>
          <w:color w:val="434343"/>
        </w:rPr>
        <w:t>as exposure to inspiring topics and fields of IT that I haven’t seen or encountered before.</w:t>
      </w:r>
    </w:p>
    <w:p w14:paraId="41939C4E" w14:textId="77777777" w:rsidR="00CB4009" w:rsidRPr="00CB4009" w:rsidRDefault="00CB4009" w:rsidP="00713714"/>
    <w:p w14:paraId="48933691" w14:textId="62EAD465" w:rsidR="0053643F" w:rsidRPr="0053643F" w:rsidRDefault="00713714" w:rsidP="0053643F">
      <w:pPr>
        <w:rPr>
          <w:rFonts w:ascii="Open Sans Light" w:hAnsi="Open Sans Light" w:cs="Open Sans Light"/>
          <w:color w:val="434343"/>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sidR="00CB4009">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I’m Abby </w:t>
      </w:r>
      <w:proofErr w:type="spellStart"/>
      <w:r w:rsidR="0053643F" w:rsidRPr="0053643F">
        <w:rPr>
          <w:rFonts w:ascii="Open Sans Light" w:hAnsi="Open Sans Light" w:cs="Open Sans Light"/>
          <w:color w:val="434343"/>
        </w:rPr>
        <w:t>Durbridge</w:t>
      </w:r>
      <w:proofErr w:type="spellEnd"/>
      <w:r w:rsidR="0053643F" w:rsidRPr="0053643F">
        <w:rPr>
          <w:rFonts w:ascii="Open Sans Light" w:hAnsi="Open Sans Light" w:cs="Open Sans Light"/>
          <w:color w:val="434343"/>
        </w:rPr>
        <w:t xml:space="preserv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14:paraId="74121952" w14:textId="187EC91E" w:rsidR="0053643F" w:rsidRPr="0053643F" w:rsidRDefault="00CB4009" w:rsidP="0053643F">
      <w:pPr>
        <w:rPr>
          <w:rFonts w:ascii="Open Sans Light" w:hAnsi="Open Sans Light" w:cs="Open Sans Light"/>
          <w:color w:val="434343"/>
        </w:rPr>
      </w:pPr>
      <w:r>
        <w:rPr>
          <w:rFonts w:ascii="Open Sans Light" w:hAnsi="Open Sans Light" w:cs="Open Sans Light"/>
          <w:color w:val="203C38"/>
          <w:sz w:val="40"/>
          <w:szCs w:val="40"/>
        </w:rPr>
        <w:br/>
      </w:r>
      <w:r w:rsidRPr="00CB4009">
        <w:rPr>
          <w:rFonts w:ascii="Open Sans Light" w:hAnsi="Open Sans Light" w:cs="Open Sans Light"/>
          <w:color w:val="203C38"/>
          <w:sz w:val="40"/>
          <w:szCs w:val="40"/>
        </w:rPr>
        <w:t>Mathew Dwyer</w:t>
      </w:r>
      <w:r>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w:t>
      </w:r>
      <w:proofErr w:type="spellStart"/>
      <w:r w:rsidR="0053643F" w:rsidRPr="0053643F">
        <w:rPr>
          <w:rFonts w:ascii="Open Sans Light" w:hAnsi="Open Sans Light" w:cs="Open Sans Light"/>
          <w:color w:val="434343"/>
        </w:rPr>
        <w:t>DnD</w:t>
      </w:r>
      <w:proofErr w:type="spellEnd"/>
      <w:r w:rsidR="0053643F" w:rsidRPr="0053643F">
        <w:rPr>
          <w:rFonts w:ascii="Open Sans Light" w:hAnsi="Open Sans Light" w:cs="Open Sans Light"/>
          <w:color w:val="434343"/>
        </w:rPr>
        <w:t xml:space="preserve"> games.</w:t>
      </w:r>
    </w:p>
    <w:p w14:paraId="756245F6" w14:textId="77777777" w:rsidR="0053643F" w:rsidRPr="0053643F" w:rsidRDefault="0053643F" w:rsidP="0053643F">
      <w:pPr>
        <w:rPr>
          <w:rFonts w:ascii="Open Sans Light" w:hAnsi="Open Sans Light" w:cs="Open Sans Light"/>
          <w:color w:val="434343"/>
        </w:rPr>
      </w:pPr>
    </w:p>
    <w:p w14:paraId="5622F337" w14:textId="77777777" w:rsidR="0053643F" w:rsidRPr="0053643F" w:rsidRDefault="0053643F" w:rsidP="0053643F">
      <w:pPr>
        <w:rPr>
          <w:rFonts w:ascii="Open Sans Light" w:hAnsi="Open Sans Light" w:cs="Open Sans Light"/>
          <w:color w:val="434343"/>
        </w:rPr>
      </w:pPr>
      <w:r w:rsidRPr="0053643F">
        <w:rPr>
          <w:rFonts w:ascii="Open Sans Light" w:hAnsi="Open Sans Light" w:cs="Open Sans Light"/>
          <w:color w:val="434343"/>
        </w:rPr>
        <w:t>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14:paraId="301C1E34" w14:textId="4F622C99" w:rsidR="00CB4009" w:rsidRDefault="00CB4009" w:rsidP="00713714">
      <w:pPr>
        <w:rPr>
          <w:rFonts w:ascii="Open Sans Light" w:hAnsi="Open Sans Light" w:cs="Open Sans Light"/>
          <w:color w:val="203C38"/>
          <w:sz w:val="40"/>
          <w:szCs w:val="40"/>
        </w:rPr>
      </w:pPr>
    </w:p>
    <w:p w14:paraId="4683DB63" w14:textId="163F42D9" w:rsidR="00CB4009" w:rsidRPr="00CB4009" w:rsidRDefault="00CB4009" w:rsidP="00713714">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0CA7CC8" w14:textId="7BF0DAF9" w:rsidR="00CB4009" w:rsidRPr="00CB4009" w:rsidRDefault="00CB4009" w:rsidP="00CB4009">
      <w:pPr>
        <w:pStyle w:val="NormalWeb"/>
        <w:spacing w:before="0" w:beforeAutospacing="0" w:after="0" w:afterAutospacing="0"/>
        <w:ind w:right="380"/>
        <w:rPr>
          <w:rFonts w:ascii="Open Sans Light" w:hAnsi="Open Sans Light" w:cs="Open Sans Light"/>
          <w:color w:val="203C38"/>
          <w:sz w:val="28"/>
          <w:szCs w:val="28"/>
        </w:rPr>
      </w:pPr>
      <w:r w:rsidRPr="00CB4009">
        <w:rPr>
          <w:rFonts w:ascii="Open Sans Light" w:hAnsi="Open Sans Light" w:cs="Open Sans Light"/>
          <w:color w:val="203C38"/>
        </w:rPr>
        <w:t>I’m Erin (s3910930) of UMI. Originally from Sydney, I relocated to Byron Bay for a change of pace and to get closer to nature</w:t>
      </w:r>
      <w:r>
        <w:rPr>
          <w:rFonts w:ascii="Open Sans Light" w:hAnsi="Open Sans Light" w:cs="Open Sans Light"/>
          <w:color w:val="203C38"/>
        </w:rPr>
        <w:t xml:space="preserve"> - </w:t>
      </w:r>
      <w:r w:rsidRPr="00CB4009">
        <w:rPr>
          <w:rFonts w:ascii="Open Sans Light" w:hAnsi="Open Sans Light" w:cs="Open Sans Light"/>
          <w:color w:val="203C38"/>
        </w:rPr>
        <w:t xml:space="preserve">most of my weekends are now spent hiking, exploring waterfalls, or at the beach. Currently, I’m fluent in English </w:t>
      </w:r>
      <w:r w:rsidRPr="00CB4009">
        <w:rPr>
          <w:rFonts w:ascii="Open Sans Light" w:hAnsi="Open Sans Light" w:cs="Open Sans Light"/>
          <w:color w:val="203C38"/>
        </w:rPr>
        <w:lastRenderedPageBreak/>
        <w:t>but I have a passion for French culture and intend to study the language up to C-level (only after I’ve knocked over a few programming languages!). </w:t>
      </w:r>
    </w:p>
    <w:p w14:paraId="3321DA86" w14:textId="77777777" w:rsidR="00CB4009" w:rsidRPr="00CB4009" w:rsidRDefault="00CB4009" w:rsidP="00CB4009">
      <w:pPr>
        <w:rPr>
          <w:rFonts w:ascii="Open Sans Light" w:hAnsi="Open Sans Light" w:cs="Open Sans Light"/>
          <w:color w:val="203C38"/>
          <w:sz w:val="28"/>
          <w:szCs w:val="28"/>
        </w:rPr>
      </w:pPr>
    </w:p>
    <w:p w14:paraId="34C926AA" w14:textId="77777777" w:rsidR="00CB4009" w:rsidRPr="00CB4009" w:rsidRDefault="00CB4009" w:rsidP="00CB4009">
      <w:pPr>
        <w:pStyle w:val="NormalWeb"/>
        <w:spacing w:before="0" w:beforeAutospacing="0" w:after="0" w:afterAutospacing="0"/>
        <w:ind w:right="380"/>
        <w:rPr>
          <w:color w:val="203C38"/>
        </w:rPr>
      </w:pPr>
      <w:r w:rsidRPr="00CB4009">
        <w:rPr>
          <w:rFonts w:ascii="Open Sans Light" w:hAnsi="Open Sans Light" w:cs="Open Sans Light"/>
          <w:color w:val="203C38"/>
        </w:rPr>
        <w:t>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p>
    <w:p w14:paraId="13F42B7F" w14:textId="77777777" w:rsidR="00CB4009" w:rsidRDefault="00CB4009" w:rsidP="00713714">
      <w:pPr>
        <w:rPr>
          <w:rFonts w:ascii="Open Sans Light" w:hAnsi="Open Sans Light" w:cs="Open Sans Light"/>
          <w:color w:val="203C38"/>
          <w:sz w:val="40"/>
          <w:szCs w:val="40"/>
        </w:rPr>
      </w:pPr>
    </w:p>
    <w:p w14:paraId="603C5D34" w14:textId="0F5B095F" w:rsidR="00FB1DD6" w:rsidRDefault="00CB4009" w:rsidP="00713714">
      <w:pPr>
        <w:rPr>
          <w:rFonts w:ascii="Open Sans Light" w:hAnsi="Open Sans Light" w:cs="Open Sans Light"/>
          <w:color w:val="3B3838" w:themeColor="background2" w:themeShade="40"/>
        </w:rPr>
      </w:pPr>
      <w:r>
        <w:rPr>
          <w:rFonts w:ascii="Open Sans Light" w:hAnsi="Open Sans Light" w:cs="Open Sans Light"/>
          <w:color w:val="203C38"/>
          <w:sz w:val="40"/>
          <w:szCs w:val="40"/>
        </w:rPr>
        <w:t>Harrison Tang</w:t>
      </w:r>
      <w:r w:rsidR="00713714"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color w:val="3B3838" w:themeColor="background2" w:themeShade="40"/>
        </w:rPr>
        <w:t>My name is Harrison Tang, s3908223 of Team UMI. Born to migrant Chinese parents, I am a second-generation Australian and denizen of Brisbane Town/</w:t>
      </w:r>
      <w:proofErr w:type="spellStart"/>
      <w:r w:rsidR="0053643F" w:rsidRPr="0053643F">
        <w:rPr>
          <w:rFonts w:ascii="Open Sans Light" w:hAnsi="Open Sans Light" w:cs="Open Sans Light"/>
          <w:color w:val="3B3838" w:themeColor="background2" w:themeShade="40"/>
        </w:rPr>
        <w:t>Meanjin</w:t>
      </w:r>
      <w:proofErr w:type="spellEnd"/>
      <w:r w:rsidR="0053643F" w:rsidRPr="0053643F">
        <w:rPr>
          <w:rFonts w:ascii="Open Sans Light" w:hAnsi="Open Sans Light" w:cs="Open Sans Light"/>
          <w:color w:val="3B3838" w:themeColor="background2" w:themeShade="40"/>
        </w:rPr>
        <w:t>. Whilst not possessing an extensive background in IT, I grew up in the 1990’s and 2000’s playing video games and exploring the internet. Eventually, technologies would play a crucial part in my life in staying connected with friends 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p>
    <w:p w14:paraId="761A9100" w14:textId="36E0F0DF"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 xml:space="preserve">Team Profile </w:t>
      </w:r>
      <w:r w:rsidRPr="009011CA">
        <w:rPr>
          <w:rFonts w:ascii="Open Sans" w:hAnsi="Open Sans" w:cs="Open Sans"/>
          <w:color w:val="203C14"/>
          <w:spacing w:val="23"/>
          <w:sz w:val="53"/>
          <w:szCs w:val="53"/>
        </w:rPr>
        <w:t>—</w:t>
      </w:r>
    </w:p>
    <w:p w14:paraId="4CCDF385" w14:textId="2E1E22A0" w:rsidR="0053643F" w:rsidRPr="0053643F" w:rsidRDefault="00CB4009" w:rsidP="0053643F">
      <w:pPr>
        <w:autoSpaceDE w:val="0"/>
        <w:autoSpaceDN w:val="0"/>
        <w:adjustRightInd w:val="0"/>
        <w:spacing w:line="288" w:lineRule="auto"/>
        <w:rPr>
          <w:rFonts w:ascii="Open Sans Light" w:hAnsi="Open Sans Light" w:cs="Open Sans Light"/>
          <w:color w:val="3B3838" w:themeColor="background2" w:themeShade="40"/>
        </w:rPr>
      </w:pPr>
      <w:r w:rsidRPr="00FB1DD6">
        <w:rPr>
          <w:rFonts w:ascii="Open Sans Light" w:hAnsi="Open Sans Light" w:cs="Open Sans Light"/>
          <w:color w:val="203C38"/>
          <w:sz w:val="40"/>
          <w:szCs w:val="40"/>
        </w:rPr>
        <w:t>Daniel Blake</w:t>
      </w:r>
      <w:r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b/>
          <w:bCs/>
          <w:color w:val="3B3838" w:themeColor="background2" w:themeShade="40"/>
        </w:rPr>
        <w:t>Myers-Briggs</w:t>
      </w:r>
      <w:r w:rsidR="0053643F">
        <w:rPr>
          <w:rFonts w:ascii="Open Sans Light" w:hAnsi="Open Sans Light" w:cs="Open Sans Light"/>
          <w:b/>
          <w:bCs/>
          <w:color w:val="3B3838" w:themeColor="background2" w:themeShade="40"/>
        </w:rPr>
        <w:br/>
      </w:r>
      <w:r w:rsidR="0053643F">
        <w:rPr>
          <w:rFonts w:ascii="Open Sans Light" w:hAnsi="Open Sans Light" w:cs="Open Sans Light"/>
          <w:color w:val="3B3838" w:themeColor="background2" w:themeShade="40"/>
        </w:rPr>
        <w:t>R</w:t>
      </w:r>
      <w:r w:rsidR="0053643F" w:rsidRPr="0053643F">
        <w:rPr>
          <w:rFonts w:ascii="Open Sans Light" w:hAnsi="Open Sans Light" w:cs="Open Sans Light"/>
          <w:color w:val="3B3838" w:themeColor="background2" w:themeShade="40"/>
        </w:rPr>
        <w:t xml:space="preserve">esults show I’m an INTJ-A, an Assertive Architect. This means, for me, that I can use rational thought and </w:t>
      </w:r>
      <w:r w:rsidR="0053643F" w:rsidRPr="00BC6A6B">
        <w:rPr>
          <w:rStyle w:val="PageNumber"/>
        </w:rPr>
        <w:t>ingenuity</w:t>
      </w:r>
      <w:r w:rsidR="0053643F" w:rsidRPr="0053643F">
        <w:rPr>
          <w:rFonts w:ascii="Open Sans Light" w:hAnsi="Open Sans Light" w:cs="Open Sans Light"/>
          <w:color w:val="3B3838" w:themeColor="background2" w:themeShade="40"/>
        </w:rPr>
        <w:t xml:space="preserve"> to bring a project to fruition. </w:t>
      </w:r>
    </w:p>
    <w:p w14:paraId="722FC7A1"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140415E7" w14:textId="0596545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 xml:space="preserve">Learning </w:t>
      </w:r>
      <w:r w:rsidR="00BC6A6B">
        <w:rPr>
          <w:rFonts w:ascii="Open Sans Light" w:hAnsi="Open Sans Light" w:cs="Open Sans Light"/>
          <w:b/>
          <w:bCs/>
          <w:color w:val="3B3838" w:themeColor="background2" w:themeShade="40"/>
        </w:rPr>
        <w:t>S</w:t>
      </w:r>
      <w:r w:rsidRPr="0053643F">
        <w:rPr>
          <w:rFonts w:ascii="Open Sans Light" w:hAnsi="Open Sans Light" w:cs="Open Sans Light"/>
          <w:b/>
          <w:bCs/>
          <w:color w:val="3B3838" w:themeColor="background2" w:themeShade="40"/>
        </w:rPr>
        <w:t>tyles test</w:t>
      </w:r>
      <w:r>
        <w:rPr>
          <w:rFonts w:ascii="Open Sans Light" w:hAnsi="Open Sans Light" w:cs="Open Sans Light"/>
          <w:b/>
          <w:bCs/>
          <w:color w:val="3B3838" w:themeColor="background2" w:themeShade="40"/>
        </w:rPr>
        <w:br/>
      </w:r>
      <w:r>
        <w:rPr>
          <w:rFonts w:ascii="Open Sans Light" w:hAnsi="Open Sans Light" w:cs="Open Sans Light"/>
          <w:color w:val="3B3838" w:themeColor="background2" w:themeShade="40"/>
        </w:rPr>
        <w:t>Found o</w:t>
      </w:r>
      <w:r w:rsidRPr="0053643F">
        <w:rPr>
          <w:rFonts w:ascii="Open Sans Light" w:hAnsi="Open Sans Light" w:cs="Open Sans Light"/>
          <w:color w:val="3B3838" w:themeColor="background2" w:themeShade="40"/>
        </w:rPr>
        <w:t>nline at</w:t>
      </w:r>
      <w:hyperlink r:id="rId9" w:history="1">
        <w:r w:rsidRPr="0053643F">
          <w:rPr>
            <w:rStyle w:val="Hyperlink"/>
            <w:rFonts w:ascii="Open Sans Light" w:hAnsi="Open Sans Light" w:cs="Open Sans Light"/>
          </w:rPr>
          <w:t xml:space="preserve"> http://www.educationplanner.org</w:t>
        </w:r>
      </w:hyperlink>
      <w:r w:rsidRPr="0053643F">
        <w:rPr>
          <w:rFonts w:ascii="Open Sans Light" w:hAnsi="Open Sans Light" w:cs="Open Sans Light"/>
          <w:color w:val="3B3838" w:themeColor="background2" w:themeShade="40"/>
        </w:rPr>
        <w:t>.The results of the test say that I’m a 50% tactile learner. </w:t>
      </w:r>
    </w:p>
    <w:p w14:paraId="2D9A700A"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7BC8F78F" w14:textId="11D82F4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lastRenderedPageBreak/>
        <w:t>Productivity Test</w:t>
      </w:r>
      <w:r w:rsidRPr="0053643F">
        <w:rPr>
          <w:rFonts w:ascii="Open Sans Light" w:hAnsi="Open Sans Light" w:cs="Open Sans Light"/>
          <w:color w:val="3B3838" w:themeColor="background2" w:themeShade="40"/>
        </w:rPr>
        <w:t xml:space="preserve"> </w:t>
      </w:r>
      <w:r>
        <w:rPr>
          <w:rFonts w:ascii="Open Sans Light" w:hAnsi="Open Sans Light" w:cs="Open Sans Light"/>
          <w:color w:val="3B3838" w:themeColor="background2" w:themeShade="40"/>
        </w:rPr>
        <w:br/>
        <w:t>Found a</w:t>
      </w:r>
      <w:r w:rsidRPr="0053643F">
        <w:rPr>
          <w:rFonts w:ascii="Open Sans Light" w:hAnsi="Open Sans Light" w:cs="Open Sans Light"/>
          <w:color w:val="3B3838" w:themeColor="background2" w:themeShade="40"/>
        </w:rPr>
        <w:t>t</w:t>
      </w:r>
      <w:hyperlink r:id="rId10" w:history="1">
        <w:r w:rsidRPr="0053643F">
          <w:rPr>
            <w:rStyle w:val="Hyperlink"/>
            <w:rFonts w:ascii="Open Sans Light" w:hAnsi="Open Sans Light" w:cs="Open Sans Light"/>
          </w:rPr>
          <w:t xml:space="preserve"> https://hbr.org/2018/08/assessment-how-productive-are-you</w:t>
        </w:r>
      </w:hyperlink>
      <w:r w:rsidRPr="0053643F">
        <w:rPr>
          <w:rFonts w:ascii="Open Sans Light" w:hAnsi="Open Sans Light" w:cs="Open Sans Light"/>
          <w:color w:val="3B3838" w:themeColor="background2" w:themeShade="40"/>
        </w:rPr>
        <w:t>. The results show that I am 95% productive.</w:t>
      </w:r>
    </w:p>
    <w:p w14:paraId="5961A3DD"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67CE3570" w14:textId="76D80C6D"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Discussion</w:t>
      </w:r>
    </w:p>
    <w:p w14:paraId="6CE4F9B4" w14:textId="5A047830" w:rsid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In a group environment, being a productive member is incredibly important to me as demonstrated by by 95% productive result. Being able to be relied on by my </w:t>
      </w:r>
      <w:r w:rsidRPr="0053643F">
        <w:rPr>
          <w:rFonts w:ascii="Open Sans Light" w:hAnsi="Open Sans Light" w:cs="Open Sans Light"/>
          <w:color w:val="3B3838" w:themeColor="background2" w:themeShade="40"/>
        </w:rPr>
        <w:t>teammates</w:t>
      </w:r>
      <w:r w:rsidRPr="0053643F">
        <w:rPr>
          <w:rFonts w:ascii="Open Sans Light" w:hAnsi="Open Sans Light" w:cs="Open Sans Light"/>
          <w:color w:val="3B3838" w:themeColor="background2" w:themeShade="40"/>
        </w:rPr>
        <w:t xml:space="preserve"> is something that I would pride myself on and I hope that this level of productivity is emulated by my team. The key to success for me would be by effectively organising communications and assigning tasks efficiently and productively, through my rational thought and ingenuity, which would provide an easier road to success. </w:t>
      </w:r>
    </w:p>
    <w:p w14:paraId="40B2D965" w14:textId="7777777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p>
    <w:p w14:paraId="0BE7BFDB" w14:textId="1B3DDA9E" w:rsidR="00CB4009" w:rsidRDefault="0053643F" w:rsidP="00CB4009">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When forming a team, it’s best to find people who are also organised and productive. I think trying to maintain a high level of organisation with someone who works in an ad-hoc manner would be </w:t>
      </w:r>
      <w:r w:rsidRPr="0053643F">
        <w:rPr>
          <w:rFonts w:ascii="Open Sans Light" w:hAnsi="Open Sans Light" w:cs="Open Sans Light"/>
          <w:color w:val="3B3838" w:themeColor="background2" w:themeShade="40"/>
        </w:rPr>
        <w:t>frustrating and</w:t>
      </w:r>
      <w:r w:rsidRPr="0053643F">
        <w:rPr>
          <w:rFonts w:ascii="Open Sans Light" w:hAnsi="Open Sans Light" w:cs="Open Sans Light"/>
          <w:color w:val="3B3838" w:themeColor="background2" w:themeShade="40"/>
        </w:rPr>
        <w:t xml:space="preserve"> would lead to friction within the group.</w:t>
      </w:r>
    </w:p>
    <w:p w14:paraId="2EF8AC47" w14:textId="77777777" w:rsidR="00FB0AC0" w:rsidRPr="0053643F" w:rsidRDefault="00FB0AC0" w:rsidP="00CB4009">
      <w:pPr>
        <w:autoSpaceDE w:val="0"/>
        <w:autoSpaceDN w:val="0"/>
        <w:adjustRightInd w:val="0"/>
        <w:spacing w:line="288" w:lineRule="auto"/>
        <w:rPr>
          <w:rFonts w:ascii="Open Sans Light" w:hAnsi="Open Sans Light" w:cs="Open Sans Light"/>
          <w:color w:val="3B3838" w:themeColor="background2" w:themeShade="40"/>
        </w:rPr>
      </w:pPr>
    </w:p>
    <w:p w14:paraId="12A336EC" w14:textId="0206028E" w:rsidR="0053643F" w:rsidRPr="00E36703" w:rsidRDefault="00CB4009" w:rsidP="0053643F">
      <w:pPr>
        <w:rPr>
          <w:rFonts w:ascii="Open Sans Light" w:hAnsi="Open Sans Light" w:cs="Open Sans Light"/>
          <w:b/>
          <w:bCs/>
          <w:color w:val="3B3838" w:themeColor="background2" w:themeShade="40"/>
        </w:rPr>
      </w:pPr>
      <w:r w:rsidRPr="00FB1DD6">
        <w:rPr>
          <w:rFonts w:ascii="Open Sans Light" w:hAnsi="Open Sans Light" w:cs="Open Sans Light"/>
          <w:color w:val="203C38"/>
          <w:sz w:val="40"/>
          <w:szCs w:val="40"/>
        </w:rPr>
        <w:t>Nicholas Drinkwater</w:t>
      </w:r>
      <w:r>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b/>
          <w:bCs/>
          <w:color w:val="3B3838" w:themeColor="background2" w:themeShade="40"/>
        </w:rPr>
        <w:t>Myers-Briggs</w:t>
      </w:r>
    </w:p>
    <w:p w14:paraId="1A7EBBBA"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Myers-Briggs test indicated that I’m an INFP-T, which is a Turbulent Mediator. This means that I am thoughtful, open-minded and empathetic but can also overly self-critical and idealistic.</w:t>
      </w:r>
    </w:p>
    <w:p w14:paraId="79135CB2" w14:textId="77777777" w:rsidR="00E36703" w:rsidRDefault="00E36703" w:rsidP="0053643F">
      <w:pPr>
        <w:rPr>
          <w:rFonts w:ascii="Open Sans Light" w:hAnsi="Open Sans Light" w:cs="Open Sans Light"/>
          <w:b/>
          <w:bCs/>
          <w:color w:val="3B3838" w:themeColor="background2" w:themeShade="40"/>
        </w:rPr>
      </w:pPr>
    </w:p>
    <w:p w14:paraId="0AF486B2" w14:textId="7B0E9266"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Honey and Mumford</w:t>
      </w:r>
    </w:p>
    <w:p w14:paraId="61E01003"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Honey and Mumford score indicated that I have a Reflector learning style, which is someone who learns by observing and considering what happened and someone who likes to consider all the possibilities and implications.</w:t>
      </w:r>
    </w:p>
    <w:p w14:paraId="0C0A1D31" w14:textId="77777777" w:rsidR="00E36703" w:rsidRDefault="00E36703" w:rsidP="0053643F">
      <w:pPr>
        <w:rPr>
          <w:rFonts w:ascii="Open Sans Light" w:hAnsi="Open Sans Light" w:cs="Open Sans Light"/>
          <w:b/>
          <w:bCs/>
          <w:color w:val="3B3838" w:themeColor="background2" w:themeShade="40"/>
        </w:rPr>
      </w:pPr>
    </w:p>
    <w:p w14:paraId="6BD32984" w14:textId="5B81579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Big 5 Personality Test</w:t>
      </w:r>
    </w:p>
    <w:p w14:paraId="1EEC9269"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third test was the Big 5 Personality test that indicated that I am primarily good natured, courteous and supportive but I can also be shy and tend to worry about things.</w:t>
      </w:r>
    </w:p>
    <w:p w14:paraId="3B08CBDB" w14:textId="77777777" w:rsidR="00E36703" w:rsidRDefault="00E36703" w:rsidP="00CB4009">
      <w:pPr>
        <w:rPr>
          <w:rFonts w:ascii="Open Sans Light" w:hAnsi="Open Sans Light" w:cs="Open Sans Light"/>
          <w:b/>
          <w:bCs/>
          <w:color w:val="3B3838" w:themeColor="background2" w:themeShade="40"/>
        </w:rPr>
      </w:pPr>
    </w:p>
    <w:p w14:paraId="1E364CF4" w14:textId="1C4C6D46" w:rsidR="00FF243F" w:rsidRPr="0053643F" w:rsidRDefault="0053643F" w:rsidP="00CB4009">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Discussion</w:t>
      </w:r>
      <w:r w:rsidRPr="0053643F">
        <w:rPr>
          <w:rFonts w:ascii="Open Sans Light" w:hAnsi="Open Sans Light" w:cs="Open Sans Light"/>
          <w:b/>
          <w:bCs/>
          <w:color w:val="3B3838" w:themeColor="background2" w:themeShade="40"/>
        </w:rPr>
        <w:br/>
      </w:r>
      <w:r w:rsidRPr="0053643F">
        <w:rPr>
          <w:rFonts w:ascii="Open Sans Light" w:hAnsi="Open Sans Light" w:cs="Open Sans Light"/>
          <w:color w:val="3B3838" w:themeColor="background2" w:themeShade="40"/>
        </w:rPr>
        <w:t xml:space="preserve">I believe that these test results put me in a really good position for working within a team! My strengths will mesh really well within a team as I'm always respectful and open to any ideas that my teammates may have! My results show I’m passionate, </w:t>
      </w:r>
      <w:r w:rsidRPr="0053643F">
        <w:rPr>
          <w:rFonts w:ascii="Open Sans Light" w:hAnsi="Open Sans Light" w:cs="Open Sans Light"/>
          <w:color w:val="3B3838" w:themeColor="background2" w:themeShade="40"/>
        </w:rPr>
        <w:lastRenderedPageBreak/>
        <w:t>generous and dedicated which I will use to ensure that I fit in and work well within the team.</w:t>
      </w:r>
      <w:r>
        <w:rPr>
          <w:rFonts w:ascii="Open Sans Light" w:hAnsi="Open Sans Light" w:cs="Open Sans Light"/>
          <w:color w:val="3B3838" w:themeColor="background2" w:themeShade="40"/>
        </w:rPr>
        <w:br/>
      </w:r>
    </w:p>
    <w:p w14:paraId="6F06C997" w14:textId="4582FCF7" w:rsidR="0053643F" w:rsidRPr="0053643F" w:rsidRDefault="00CB4009" w:rsidP="0053643F">
      <w:pPr>
        <w:rPr>
          <w:rFonts w:ascii="Open Sans Light" w:hAnsi="Open Sans Light" w:cs="Open Sans Light"/>
          <w:color w:val="3B3838" w:themeColor="background2" w:themeShade="40"/>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Pr>
          <w:rFonts w:ascii="Open Sans Light" w:hAnsi="Open Sans Light" w:cs="Open Sans Light"/>
          <w:color w:val="203C38"/>
          <w:sz w:val="40"/>
          <w:szCs w:val="40"/>
        </w:rPr>
        <w:br/>
      </w:r>
      <w:r w:rsidR="0053643F" w:rsidRPr="0053643F">
        <w:rPr>
          <w:rFonts w:ascii="Open Sans Light" w:hAnsi="Open Sans Light" w:cs="Open Sans Light"/>
          <w:b/>
          <w:bCs/>
          <w:color w:val="3B3838" w:themeColor="background2" w:themeShade="40"/>
        </w:rPr>
        <w:t>Myers</w:t>
      </w:r>
      <w:r w:rsidR="0053643F">
        <w:rPr>
          <w:rFonts w:ascii="Open Sans Light" w:hAnsi="Open Sans Light" w:cs="Open Sans Light"/>
          <w:b/>
          <w:bCs/>
          <w:color w:val="3B3838" w:themeColor="background2" w:themeShade="40"/>
        </w:rPr>
        <w:t>-</w:t>
      </w:r>
      <w:r w:rsidR="0053643F" w:rsidRPr="0053643F">
        <w:rPr>
          <w:rFonts w:ascii="Open Sans Light" w:hAnsi="Open Sans Light" w:cs="Open Sans Light"/>
          <w:b/>
          <w:bCs/>
          <w:color w:val="3B3838" w:themeColor="background2" w:themeShade="40"/>
        </w:rPr>
        <w:t xml:space="preserve">Briggs </w:t>
      </w:r>
    </w:p>
    <w:p w14:paraId="72709E56"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As an ENFP-A (Extraverted, Intuitive, Feeling, Perceiving), I bring a warm and inviting energy to any team through my charisma and abundance of people skills. I have the ability to adapt seamlessly to change-making me a superb choice for roles within dynamic, stimulating environments. </w:t>
      </w:r>
    </w:p>
    <w:p w14:paraId="65774C71" w14:textId="77777777" w:rsidR="0053643F" w:rsidRPr="0053643F" w:rsidRDefault="0053643F" w:rsidP="0053643F">
      <w:pPr>
        <w:rPr>
          <w:rFonts w:ascii="Open Sans Light" w:hAnsi="Open Sans Light" w:cs="Open Sans Light"/>
          <w:color w:val="3B3838" w:themeColor="background2" w:themeShade="40"/>
        </w:rPr>
      </w:pPr>
    </w:p>
    <w:p w14:paraId="2CBC66FD" w14:textId="1BF852A4"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DISC</w:t>
      </w:r>
    </w:p>
    <w:p w14:paraId="560BACD4" w14:textId="1B3EA723"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The test states my adapted behavioural style is a mixture of the Conscientious and Dominance style while my natural behavioural style is very skewed towards the Influence style</w:t>
      </w:r>
      <w:r>
        <w:rPr>
          <w:rFonts w:ascii="Open Sans Light" w:hAnsi="Open Sans Light" w:cs="Open Sans Light"/>
          <w:color w:val="3B3838" w:themeColor="background2" w:themeShade="40"/>
        </w:rPr>
        <w:t xml:space="preserve">. </w:t>
      </w:r>
      <w:r w:rsidRPr="0053643F">
        <w:rPr>
          <w:rFonts w:ascii="Open Sans Light" w:hAnsi="Open Sans Light" w:cs="Open Sans Light"/>
          <w:color w:val="3B3838" w:themeColor="background2" w:themeShade="40"/>
        </w:rPr>
        <w:t xml:space="preserve">What I find interesting about the DISC test is that it is that you can set your focus thus the report was geared towards my working style within a workplace environment, while also providing insight into your natural style and comparing the </w:t>
      </w:r>
      <w:proofErr w:type="gramStart"/>
      <w:r w:rsidRPr="0053643F">
        <w:rPr>
          <w:rFonts w:ascii="Open Sans Light" w:hAnsi="Open Sans Light" w:cs="Open Sans Light"/>
          <w:color w:val="3B3838" w:themeColor="background2" w:themeShade="40"/>
        </w:rPr>
        <w:t>two..</w:t>
      </w:r>
      <w:proofErr w:type="gramEnd"/>
      <w:r>
        <w:rPr>
          <w:rFonts w:ascii="Open Sans Light" w:hAnsi="Open Sans Light" w:cs="Open Sans Light"/>
          <w:color w:val="3B3838" w:themeColor="background2" w:themeShade="40"/>
        </w:rPr>
        <w:t xml:space="preserve"> </w:t>
      </w:r>
      <w:r w:rsidRPr="0053643F">
        <w:rPr>
          <w:rFonts w:ascii="Open Sans Light" w:hAnsi="Open Sans Light" w:cs="Open Sans Light"/>
          <w:color w:val="3B3838" w:themeColor="background2" w:themeShade="40"/>
        </w:rPr>
        <w:t xml:space="preserve">The test deemed my </w:t>
      </w:r>
      <w:r w:rsidRPr="0053643F">
        <w:rPr>
          <w:rFonts w:ascii="Open Sans Light" w:hAnsi="Open Sans Light" w:cs="Open Sans Light"/>
          <w:color w:val="3B3838" w:themeColor="background2" w:themeShade="40"/>
        </w:rPr>
        <w:t>behavioural</w:t>
      </w:r>
      <w:r w:rsidRPr="0053643F">
        <w:rPr>
          <w:rFonts w:ascii="Open Sans Light" w:hAnsi="Open Sans Light" w:cs="Open Sans Light"/>
          <w:color w:val="3B3838" w:themeColor="background2" w:themeShade="40"/>
        </w:rPr>
        <w:t xml:space="preserve"> style as the Networker often meaning I have great verbal skills, well-networked, and </w:t>
      </w:r>
      <w:r w:rsidRPr="0053643F">
        <w:rPr>
          <w:rFonts w:ascii="Open Sans Light" w:hAnsi="Open Sans Light" w:cs="Open Sans Light"/>
          <w:color w:val="3B3838" w:themeColor="background2" w:themeShade="40"/>
        </w:rPr>
        <w:t>high levels</w:t>
      </w:r>
      <w:r w:rsidRPr="0053643F">
        <w:rPr>
          <w:rFonts w:ascii="Open Sans Light" w:hAnsi="Open Sans Light" w:cs="Open Sans Light"/>
          <w:color w:val="3B3838" w:themeColor="background2" w:themeShade="40"/>
        </w:rPr>
        <w:t xml:space="preserve"> of energy in social settings. In organisations, I have the ability to find the right person for the job through my wide net of connections and ease into group collaborative work effortlessly. </w:t>
      </w:r>
    </w:p>
    <w:p w14:paraId="18F219BC" w14:textId="77777777" w:rsidR="0053643F" w:rsidRPr="0053643F" w:rsidRDefault="0053643F" w:rsidP="0053643F">
      <w:pPr>
        <w:rPr>
          <w:rFonts w:ascii="Open Sans Light" w:hAnsi="Open Sans Light" w:cs="Open Sans Light"/>
          <w:color w:val="3B3838" w:themeColor="background2" w:themeShade="40"/>
        </w:rPr>
      </w:pPr>
    </w:p>
    <w:p w14:paraId="04041D78" w14:textId="082514D1"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 xml:space="preserve">5 Voices </w:t>
      </w:r>
    </w:p>
    <w:p w14:paraId="543DB9F4" w14:textId="4D9EB8B0"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As a Pioneer - Connector, I love to dream big and share those ideas with people. I find myself to be multi-talented, very resourceful and love challenges. I do challenge the status quo which can be confronting to some people and may be intimidating. I believe I can be a great addition to an organisation who gives me autonomy and believes in me, my capabilities and my vision. </w:t>
      </w:r>
    </w:p>
    <w:p w14:paraId="2B981D89" w14:textId="354EBF9F" w:rsidR="00E36703" w:rsidRDefault="00CB4009" w:rsidP="00CB4009">
      <w:pPr>
        <w:rPr>
          <w:rFonts w:ascii="Open Sans Light" w:hAnsi="Open Sans Light" w:cs="Open Sans Light"/>
          <w:color w:val="203C38"/>
          <w:sz w:val="40"/>
          <w:szCs w:val="40"/>
        </w:rPr>
      </w:pPr>
      <w:r>
        <w:rPr>
          <w:rFonts w:ascii="Open Sans Light" w:hAnsi="Open Sans Light" w:cs="Open Sans Light"/>
          <w:color w:val="203C38"/>
          <w:sz w:val="40"/>
          <w:szCs w:val="40"/>
        </w:rPr>
        <w:br/>
      </w:r>
      <w:r w:rsidRPr="00CB4009">
        <w:rPr>
          <w:rFonts w:ascii="Open Sans Light" w:hAnsi="Open Sans Light" w:cs="Open Sans Light"/>
          <w:color w:val="203C38"/>
          <w:sz w:val="40"/>
          <w:szCs w:val="40"/>
        </w:rPr>
        <w:t>Mathew Dwyer</w:t>
      </w:r>
    </w:p>
    <w:p w14:paraId="291A0B95" w14:textId="673B1E48" w:rsidR="00E36703" w:rsidRDefault="00E36703" w:rsidP="00CB4009">
      <w:pPr>
        <w:rPr>
          <w:rFonts w:ascii="Open Sans Light" w:hAnsi="Open Sans Light" w:cs="Open Sans Light"/>
          <w:color w:val="203C38"/>
          <w:sz w:val="40"/>
          <w:szCs w:val="40"/>
        </w:rPr>
      </w:pPr>
      <w:r w:rsidRPr="0053643F">
        <w:rPr>
          <w:rFonts w:ascii="Open Sans Light" w:hAnsi="Open Sans Light" w:cs="Open Sans Light"/>
          <w:b/>
          <w:bCs/>
          <w:color w:val="3B3838" w:themeColor="background2" w:themeShade="40"/>
        </w:rPr>
        <w:t>Myers-Briggs</w:t>
      </w:r>
    </w:p>
    <w:p w14:paraId="2F532E7C" w14:textId="2A266EAF"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ISTP (Introversion, Sensing, Thinking, Perceiving)</w:t>
      </w:r>
    </w:p>
    <w:p w14:paraId="04E9835B" w14:textId="77777777" w:rsidR="00E36703" w:rsidRDefault="00E36703" w:rsidP="00E36703">
      <w:pPr>
        <w:rPr>
          <w:rFonts w:ascii="Open Sans Light" w:hAnsi="Open Sans Light" w:cs="Open Sans Light"/>
          <w:b/>
          <w:bCs/>
          <w:color w:val="3B3838" w:themeColor="background2" w:themeShade="40"/>
        </w:rPr>
      </w:pPr>
    </w:p>
    <w:p w14:paraId="252B23D7" w14:textId="3B9CAEC5" w:rsidR="00E36703" w:rsidRPr="00E36703" w:rsidRDefault="00E36703"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Learning Styles Test</w:t>
      </w:r>
    </w:p>
    <w:p w14:paraId="030AABF4" w14:textId="06FC4AB6"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Visual Learner</w:t>
      </w:r>
    </w:p>
    <w:p w14:paraId="58496C2D" w14:textId="77777777" w:rsidR="00E36703" w:rsidRDefault="00E36703" w:rsidP="00E36703">
      <w:pPr>
        <w:rPr>
          <w:rFonts w:ascii="Open Sans Light" w:hAnsi="Open Sans Light" w:cs="Open Sans Light"/>
          <w:b/>
          <w:bCs/>
          <w:color w:val="3B3838" w:themeColor="background2" w:themeShade="40"/>
        </w:rPr>
      </w:pPr>
    </w:p>
    <w:p w14:paraId="5E7C2F30" w14:textId="0D60DEA1" w:rsidR="00E36703" w:rsidRPr="00E36703" w:rsidRDefault="00E36703" w:rsidP="00E36703">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Myers-Briggs</w:t>
      </w:r>
    </w:p>
    <w:p w14:paraId="21C2E933"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OSPP 4 Temperament Test - Phlegmatic</w:t>
      </w:r>
    </w:p>
    <w:p w14:paraId="4D7910DC" w14:textId="13C7E234" w:rsidR="00E36703" w:rsidRDefault="00E36703" w:rsidP="00E36703">
      <w:pPr>
        <w:rPr>
          <w:rFonts w:ascii="Open Sans Light" w:hAnsi="Open Sans Light" w:cs="Open Sans Light"/>
          <w:color w:val="3B3838" w:themeColor="background2" w:themeShade="40"/>
        </w:rPr>
      </w:pPr>
    </w:p>
    <w:p w14:paraId="763D8EEC" w14:textId="2C2C4C55" w:rsidR="00E36703" w:rsidRPr="00E36703" w:rsidRDefault="00E36703"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Discussion</w:t>
      </w:r>
    </w:p>
    <w:p w14:paraId="38889EC4"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lastRenderedPageBreak/>
        <w:t>Together, these results seem to indicate I am someone who stops to think before making decisions. I am also quite introverted and not particularly social. It also indicates that I am someone who learns more through seeing something be done rather than being instructed.</w:t>
      </w:r>
    </w:p>
    <w:p w14:paraId="6C3F8CAF" w14:textId="77777777" w:rsidR="00E36703" w:rsidRPr="00E36703" w:rsidRDefault="00E36703" w:rsidP="00E36703">
      <w:pPr>
        <w:rPr>
          <w:rFonts w:ascii="Open Sans Light" w:hAnsi="Open Sans Light" w:cs="Open Sans Light"/>
          <w:color w:val="3B3838" w:themeColor="background2" w:themeShade="40"/>
        </w:rPr>
      </w:pPr>
    </w:p>
    <w:p w14:paraId="5D04FA5A"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They help to point that in a group, I am better at being a decision maker because I will carefully consider all options before coming to a conclusion. But it also says that I will not likely speak up very much due to my introverted nature.</w:t>
      </w:r>
    </w:p>
    <w:p w14:paraId="23053460" w14:textId="77777777" w:rsidR="00E36703" w:rsidRPr="00E36703" w:rsidRDefault="00E36703" w:rsidP="00E36703">
      <w:pPr>
        <w:rPr>
          <w:rFonts w:ascii="Open Sans Light" w:hAnsi="Open Sans Light" w:cs="Open Sans Light"/>
          <w:color w:val="3B3838" w:themeColor="background2" w:themeShade="40"/>
        </w:rPr>
      </w:pPr>
    </w:p>
    <w:p w14:paraId="19B70D03" w14:textId="7FEB3233"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This should be taken into account when forming a team by considering what the other members advantages and disadvantages within their personality </w:t>
      </w:r>
      <w:r w:rsidR="00BC6A6B" w:rsidRPr="00E36703">
        <w:rPr>
          <w:rFonts w:ascii="Open Sans Light" w:hAnsi="Open Sans Light" w:cs="Open Sans Light"/>
          <w:color w:val="3B3838" w:themeColor="background2" w:themeShade="40"/>
        </w:rPr>
        <w:t>are and</w:t>
      </w:r>
      <w:r w:rsidRPr="00E36703">
        <w:rPr>
          <w:rFonts w:ascii="Open Sans Light" w:hAnsi="Open Sans Light" w:cs="Open Sans Light"/>
          <w:color w:val="3B3838" w:themeColor="background2" w:themeShade="40"/>
        </w:rPr>
        <w:t xml:space="preserve"> using them to decide what roles within the group suit each member the best.</w:t>
      </w:r>
    </w:p>
    <w:p w14:paraId="6B5D6613" w14:textId="21964649" w:rsidR="00CB4009" w:rsidRDefault="00CB4009" w:rsidP="00CB4009">
      <w:pPr>
        <w:rPr>
          <w:rFonts w:ascii="Open Sans Light" w:hAnsi="Open Sans Light" w:cs="Open Sans Light"/>
          <w:color w:val="203C38"/>
          <w:sz w:val="40"/>
          <w:szCs w:val="40"/>
        </w:rPr>
      </w:pPr>
    </w:p>
    <w:p w14:paraId="5239CE85" w14:textId="77777777" w:rsidR="00E36703" w:rsidRDefault="00CB4009" w:rsidP="00E36703">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1BFBF76" w14:textId="2C15CCC8" w:rsidR="00E36703" w:rsidRPr="00E36703" w:rsidRDefault="00E36703" w:rsidP="00E36703">
      <w:pPr>
        <w:rPr>
          <w:rFonts w:ascii="Open Sans Light" w:hAnsi="Open Sans Light" w:cs="Open Sans Light"/>
          <w:color w:val="203C38"/>
          <w:sz w:val="40"/>
          <w:szCs w:val="40"/>
        </w:rPr>
      </w:pPr>
      <w:r w:rsidRPr="00E36703">
        <w:rPr>
          <w:rFonts w:ascii="Open Sans Light" w:hAnsi="Open Sans Light" w:cs="Open Sans Light"/>
          <w:b/>
          <w:bCs/>
          <w:color w:val="3B3838" w:themeColor="background2" w:themeShade="40"/>
        </w:rPr>
        <w:t>Myers</w:t>
      </w:r>
      <w:r>
        <w:rPr>
          <w:rFonts w:ascii="Open Sans Light" w:hAnsi="Open Sans Light" w:cs="Open Sans Light"/>
          <w:b/>
          <w:bCs/>
          <w:color w:val="3B3838" w:themeColor="background2" w:themeShade="40"/>
        </w:rPr>
        <w:t>-</w:t>
      </w:r>
      <w:r w:rsidRPr="00E36703">
        <w:rPr>
          <w:rFonts w:ascii="Open Sans Light" w:hAnsi="Open Sans Light" w:cs="Open Sans Light"/>
          <w:b/>
          <w:bCs/>
          <w:color w:val="3B3838" w:themeColor="background2" w:themeShade="40"/>
        </w:rPr>
        <w:t xml:space="preserve">Briggs </w:t>
      </w:r>
    </w:p>
    <w:p w14:paraId="7420EE67" w14:textId="38F3051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INFP - My results indicate introversion, an intuitive information-gathering style, emotion-based decision making, and a preference for structure and organisation in my environment. Dubbed “The Advocate”, 16 Personalities describes individuals of this combination as creative problem-solvers with the ability to accurately read people’s true feelings through compassion and keen intuition. Advocates are inspiring communicators who speak and write with a conviction that can be quite persuasive. They prefer to succeed to the benefit of those around them, never to the detriment of others. Some weaknesses of the Advocate profile are a sensitivity to criticism, difficulty opening up and asking for help, and a </w:t>
      </w:r>
      <w:r w:rsidRPr="00E36703">
        <w:rPr>
          <w:rFonts w:ascii="Open Sans Light" w:hAnsi="Open Sans Light" w:cs="Open Sans Light"/>
          <w:color w:val="3B3838" w:themeColor="background2" w:themeShade="40"/>
        </w:rPr>
        <w:t>sometimes-debilitating</w:t>
      </w:r>
      <w:r w:rsidRPr="00E36703">
        <w:rPr>
          <w:rFonts w:ascii="Open Sans Light" w:hAnsi="Open Sans Light" w:cs="Open Sans Light"/>
          <w:color w:val="3B3838" w:themeColor="background2" w:themeShade="40"/>
        </w:rPr>
        <w:t xml:space="preserve"> perfectionism.</w:t>
      </w:r>
    </w:p>
    <w:p w14:paraId="2E66CBC5" w14:textId="77777777" w:rsidR="00E36703" w:rsidRPr="00E36703" w:rsidRDefault="00E36703" w:rsidP="00E36703">
      <w:pPr>
        <w:rPr>
          <w:rFonts w:ascii="Open Sans Light" w:hAnsi="Open Sans Light" w:cs="Open Sans Light"/>
          <w:color w:val="3B3838" w:themeColor="background2" w:themeShade="40"/>
        </w:rPr>
      </w:pPr>
    </w:p>
    <w:p w14:paraId="38A42334" w14:textId="408F1CD2"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 xml:space="preserve">VARK </w:t>
      </w:r>
    </w:p>
    <w:p w14:paraId="0BE7452E" w14:textId="1E83A282"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AK Type Two - My results show a multimodal inclination towards auditory and </w:t>
      </w:r>
      <w:r w:rsidRPr="00E36703">
        <w:rPr>
          <w:rFonts w:ascii="Open Sans Light" w:hAnsi="Open Sans Light" w:cs="Open Sans Light"/>
          <w:color w:val="3B3838" w:themeColor="background2" w:themeShade="40"/>
        </w:rPr>
        <w:t>kinaesthetic</w:t>
      </w:r>
      <w:r w:rsidRPr="00E36703">
        <w:rPr>
          <w:rFonts w:ascii="Open Sans Light" w:hAnsi="Open Sans Light" w:cs="Open Sans Light"/>
          <w:color w:val="3B3838" w:themeColor="background2" w:themeShade="40"/>
        </w:rPr>
        <w:t xml:space="preserve"> learning styles. Auditory learners digest information that is heard or spoken with a preference for group discussions, lectures, talking things over, as well as some informal writing methods that are formatted colloquially. </w:t>
      </w:r>
      <w:r w:rsidRPr="00E36703">
        <w:rPr>
          <w:rFonts w:ascii="Open Sans Light" w:hAnsi="Open Sans Light" w:cs="Open Sans Light"/>
          <w:color w:val="3B3838" w:themeColor="background2" w:themeShade="40"/>
        </w:rPr>
        <w:t>Kinaesthetic</w:t>
      </w:r>
      <w:r w:rsidRPr="00E36703">
        <w:rPr>
          <w:rFonts w:ascii="Open Sans Light" w:hAnsi="Open Sans Light" w:cs="Open Sans Light"/>
          <w:color w:val="3B3838" w:themeColor="background2" w:themeShade="40"/>
        </w:rPr>
        <w:t xml:space="preserve"> learners value implementation that is connected to reality, favouring demonstrations and simulations. VARK Type Two individuals work best when they’ve gathered information from both of their preferred learning modalities and often take more time exploring subject matter which can appear as procrastination or inefficiency but generally leads to a more in-depth comprehension of the material.</w:t>
      </w:r>
    </w:p>
    <w:p w14:paraId="4255AD88" w14:textId="77777777" w:rsidR="00E36703" w:rsidRPr="00E36703" w:rsidRDefault="00E36703" w:rsidP="00E36703">
      <w:pPr>
        <w:rPr>
          <w:rFonts w:ascii="Open Sans Light" w:hAnsi="Open Sans Light" w:cs="Open Sans Light"/>
          <w:color w:val="3B3838" w:themeColor="background2" w:themeShade="40"/>
        </w:rPr>
      </w:pPr>
    </w:p>
    <w:p w14:paraId="6BEF209B" w14:textId="43CA891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DISC</w:t>
      </w:r>
    </w:p>
    <w:p w14:paraId="63BCD656" w14:textId="14042565" w:rsidR="00E36703" w:rsidRPr="00465BBC" w:rsidRDefault="00E36703" w:rsidP="00CB4009">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Type S - My results indicate a strong egalitarian inclination and a desire to cultivate a supportive, inclusive environment for teammates to flourish in. Type S individuals are dependable, reliable, strong communicators who utilise compassion and </w:t>
      </w:r>
      <w:r w:rsidRPr="00E36703">
        <w:rPr>
          <w:rFonts w:ascii="Open Sans Light" w:hAnsi="Open Sans Light" w:cs="Open Sans Light"/>
          <w:color w:val="3B3838" w:themeColor="background2" w:themeShade="40"/>
        </w:rPr>
        <w:lastRenderedPageBreak/>
        <w:t>diplomacy in adversity and prefer to diffuse conflict with patience and understanding. They’re natural collaborators and strive for the overall success of the team rather than advancing their individual endeavours. These types can be indecisive and over-accommodating, often to their own and the team’s detriment, which can ultimately have the opposite effect of their intentions if not kept in check. Being extremely empathetic people, they often gloss over problems and avoid calling out the inadequacies of their colleagues in an attempt to keep the peace, leading to setbacks down the line.</w:t>
      </w:r>
    </w:p>
    <w:p w14:paraId="2A51D3F0" w14:textId="77777777" w:rsidR="00E36703" w:rsidRDefault="00E36703" w:rsidP="00CB4009">
      <w:pPr>
        <w:rPr>
          <w:rFonts w:ascii="Open Sans Light" w:hAnsi="Open Sans Light" w:cs="Open Sans Light"/>
          <w:color w:val="203C38"/>
          <w:sz w:val="40"/>
          <w:szCs w:val="40"/>
        </w:rPr>
      </w:pPr>
    </w:p>
    <w:p w14:paraId="5A283DB5" w14:textId="102482DB" w:rsidR="00CB4009" w:rsidRDefault="00CB4009" w:rsidP="00CB4009">
      <w:pPr>
        <w:rPr>
          <w:rFonts w:ascii="Open Sans Light" w:hAnsi="Open Sans Light" w:cs="Open Sans Light"/>
          <w:color w:val="203C38"/>
          <w:sz w:val="40"/>
          <w:szCs w:val="40"/>
        </w:rPr>
      </w:pPr>
      <w:r>
        <w:rPr>
          <w:rFonts w:ascii="Open Sans Light" w:hAnsi="Open Sans Light" w:cs="Open Sans Light"/>
          <w:color w:val="203C38"/>
          <w:sz w:val="40"/>
          <w:szCs w:val="40"/>
        </w:rPr>
        <w:t>Harrison Tang</w:t>
      </w:r>
    </w:p>
    <w:p w14:paraId="7492523A" w14:textId="5A9330F1"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Myer-Briggs</w:t>
      </w:r>
    </w:p>
    <w:p w14:paraId="2C696DB6"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My scores on this test returned an INFJ result. Referred to as ‘The Advocate’, ‘16Personalities.com’ describe this personality type as principled in nature, empathetically sensitive and altruistically driven with a strong sense of egalitarianism. However, this idealism can evoke perfectionist and reserved tendencies in Advocates, exacerbated by a lack of self-care and often leading to burnout.</w:t>
      </w:r>
    </w:p>
    <w:p w14:paraId="4F3CC0A1" w14:textId="77777777" w:rsidR="00E36703" w:rsidRDefault="00E36703" w:rsidP="00E36703">
      <w:pPr>
        <w:rPr>
          <w:rFonts w:ascii="Open Sans Light" w:hAnsi="Open Sans Light" w:cs="Open Sans Light"/>
          <w:b/>
          <w:bCs/>
          <w:color w:val="3B3838" w:themeColor="background2" w:themeShade="40"/>
        </w:rPr>
      </w:pPr>
    </w:p>
    <w:p w14:paraId="63A2B5A8" w14:textId="6355020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 xml:space="preserve">Learning Styles Test </w:t>
      </w:r>
    </w:p>
    <w:p w14:paraId="741FE65D" w14:textId="3E0F12E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Auditory, Kinaesthetic, Interpersonal</w:t>
      </w:r>
      <w:r w:rsidRPr="00E36703">
        <w:rPr>
          <w:rFonts w:ascii="Open Sans Light" w:hAnsi="Open Sans Light" w:cs="Open Sans Light"/>
          <w:b/>
          <w:bCs/>
          <w:color w:val="3B3838" w:themeColor="background2" w:themeShade="40"/>
        </w:rPr>
        <w:t xml:space="preserve"> - </w:t>
      </w:r>
      <w:r w:rsidRPr="00E36703">
        <w:rPr>
          <w:rFonts w:ascii="Open Sans Light" w:hAnsi="Open Sans Light" w:cs="Open Sans Light"/>
          <w:color w:val="3B3838" w:themeColor="background2" w:themeShade="40"/>
        </w:rPr>
        <w:t>Results from this test suggested an aptitude for physical, aural, and social learning. These types of learners typically benefit most from hands-on group activities and discussion through problems. Physical and aural learners absorb information through sensory experiences, such as touch and rhythm, while social learners excel through interaction and feedback.</w:t>
      </w:r>
    </w:p>
    <w:p w14:paraId="484D1533" w14:textId="77777777" w:rsidR="00E36703" w:rsidRDefault="00E36703" w:rsidP="00E36703">
      <w:pPr>
        <w:rPr>
          <w:rFonts w:ascii="Open Sans Light" w:hAnsi="Open Sans Light" w:cs="Open Sans Light"/>
          <w:b/>
          <w:bCs/>
          <w:color w:val="3B3838" w:themeColor="background2" w:themeShade="40"/>
        </w:rPr>
      </w:pPr>
    </w:p>
    <w:p w14:paraId="06D5730D" w14:textId="68B6CFC1"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Big Five Personality Test</w:t>
      </w:r>
    </w:p>
    <w:p w14:paraId="45AB778A"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 Big Five Personality Test measures five major dimensions of personality: Openness, Conscientiousness, Extraversion, Agreeableness and Neuroticism (OCEAN). According to results, I possess an accent towards Openness and Agreeableness while Neuroticism scored lowest. Many aspects of this summation mirror certain characteristics of the Advocate personality type, such as a tendency towards helping others, collaboration, emotional intuition, and an aversion towards following traditional paths.</w:t>
      </w:r>
    </w:p>
    <w:p w14:paraId="55CE193B" w14:textId="77777777" w:rsidR="00E36703" w:rsidRDefault="00E36703" w:rsidP="00E36703">
      <w:pPr>
        <w:rPr>
          <w:rFonts w:ascii="Open Sans Light" w:hAnsi="Open Sans Light" w:cs="Open Sans Light"/>
          <w:b/>
          <w:bCs/>
          <w:color w:val="3B3838" w:themeColor="background2" w:themeShade="40"/>
        </w:rPr>
      </w:pPr>
    </w:p>
    <w:p w14:paraId="5E15BD5A" w14:textId="5033298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Discussion</w:t>
      </w:r>
    </w:p>
    <w:p w14:paraId="030E05D5" w14:textId="5AB2E403"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The depths of these varying results </w:t>
      </w:r>
      <w:r w:rsidRPr="00E36703">
        <w:rPr>
          <w:rFonts w:ascii="Open Sans Light" w:hAnsi="Open Sans Light" w:cs="Open Sans Light"/>
          <w:color w:val="3B3838" w:themeColor="background2" w:themeShade="40"/>
        </w:rPr>
        <w:t>indicate</w:t>
      </w:r>
      <w:r w:rsidRPr="00E36703">
        <w:rPr>
          <w:rFonts w:ascii="Open Sans Light" w:hAnsi="Open Sans Light" w:cs="Open Sans Light"/>
          <w:color w:val="3B3838" w:themeColor="background2" w:themeShade="40"/>
        </w:rPr>
        <w:t xml:space="preserve"> that people of various personality types share certain characteristics that express themselves in a variety of ways. For example, the concept of ‘leadership’ does not necessarily require an extraverted personality, but rather an observance of a particular leadership style that is comfortable and productive for a team as a whole. These test results suggest I am strongly capable of collaboration and productive in environments aimed towards </w:t>
      </w:r>
      <w:r w:rsidRPr="00E36703">
        <w:rPr>
          <w:rFonts w:ascii="Open Sans Light" w:hAnsi="Open Sans Light" w:cs="Open Sans Light"/>
          <w:color w:val="3B3838" w:themeColor="background2" w:themeShade="40"/>
        </w:rPr>
        <w:lastRenderedPageBreak/>
        <w:t>helping others, benefiting greatly through physical and social experiences. I aim to always be respectful, positive, committed and inclusive, as I typically learn more through active discussion and debate about ideas and solutions.</w:t>
      </w:r>
    </w:p>
    <w:p w14:paraId="4C027194" w14:textId="77777777" w:rsidR="00E36703" w:rsidRPr="00E36703" w:rsidRDefault="00E36703" w:rsidP="00E36703">
      <w:pPr>
        <w:rPr>
          <w:rFonts w:ascii="Open Sans Light" w:hAnsi="Open Sans Light" w:cs="Open Sans Light"/>
          <w:color w:val="3B3838" w:themeColor="background2" w:themeShade="40"/>
        </w:rPr>
      </w:pPr>
    </w:p>
    <w:p w14:paraId="05A67B7C" w14:textId="77E061F3"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Ideal Jobs</w:t>
      </w:r>
      <w:r w:rsidRPr="009011CA">
        <w:rPr>
          <w:rFonts w:ascii="Open Sans" w:hAnsi="Open Sans" w:cs="Open Sans"/>
          <w:color w:val="203C14"/>
          <w:spacing w:val="23"/>
          <w:sz w:val="53"/>
          <w:szCs w:val="53"/>
        </w:rPr>
        <w:t xml:space="preserve"> —</w:t>
      </w:r>
    </w:p>
    <w:p w14:paraId="33CA349B" w14:textId="26FEC580"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Tools</w:t>
      </w:r>
      <w:r w:rsidRPr="009011CA">
        <w:rPr>
          <w:rFonts w:ascii="Open Sans" w:hAnsi="Open Sans" w:cs="Open Sans"/>
          <w:color w:val="203C14"/>
          <w:spacing w:val="23"/>
          <w:sz w:val="53"/>
          <w:szCs w:val="53"/>
        </w:rPr>
        <w:t xml:space="preserve"> —</w:t>
      </w:r>
    </w:p>
    <w:p w14:paraId="2A15DBB0" w14:textId="75040484" w:rsidR="00940530" w:rsidRPr="00940530" w:rsidRDefault="00FB0AC0" w:rsidP="00940530">
      <w:pPr>
        <w:rPr>
          <w:rFonts w:ascii="Open Sans Light" w:hAnsi="Open Sans Light" w:cs="Open Sans Light"/>
          <w:color w:val="FF0000"/>
        </w:rPr>
      </w:pPr>
      <w:r>
        <w:rPr>
          <w:rFonts w:ascii="Open Sans Light" w:hAnsi="Open Sans Light" w:cs="Open Sans Light"/>
          <w:b/>
          <w:bCs/>
          <w:color w:val="3B3838" w:themeColor="background2" w:themeShade="40"/>
        </w:rPr>
        <w:t xml:space="preserve">Group </w:t>
      </w:r>
      <w:r>
        <w:rPr>
          <w:rFonts w:ascii="Open Sans Light" w:hAnsi="Open Sans Light" w:cs="Open Sans Light"/>
          <w:b/>
          <w:bCs/>
          <w:color w:val="3B3838" w:themeColor="background2" w:themeShade="40"/>
        </w:rPr>
        <w:t>Website</w:t>
      </w:r>
      <w:r>
        <w:rPr>
          <w:rFonts w:ascii="Open Sans Light" w:hAnsi="Open Sans Light" w:cs="Open Sans Light"/>
          <w:b/>
          <w:bCs/>
          <w:color w:val="3B3838" w:themeColor="background2" w:themeShade="40"/>
        </w:rPr>
        <w:br/>
      </w:r>
      <w:r>
        <w:rPr>
          <w:rFonts w:ascii="Open Sans Light" w:hAnsi="Open Sans Light" w:cs="Open Sans Light"/>
          <w:b/>
          <w:bCs/>
          <w:color w:val="FF0000"/>
        </w:rPr>
        <w:t>ADD IN LINK</w:t>
      </w:r>
      <w:r>
        <w:rPr>
          <w:rFonts w:ascii="Open Sans Light" w:hAnsi="Open Sans Light" w:cs="Open Sans Light"/>
          <w:b/>
          <w:bCs/>
          <w:color w:val="FF0000"/>
        </w:rPr>
        <w:br/>
      </w:r>
    </w:p>
    <w:p w14:paraId="2399CB07" w14:textId="404EABDD"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Group GitHub Repository</w:t>
      </w:r>
      <w:r w:rsidR="00940530" w:rsidRPr="00940530">
        <w:rPr>
          <w:rFonts w:ascii="Open Sans Light" w:hAnsi="Open Sans Light" w:cs="Open Sans Light"/>
          <w:color w:val="3B3838" w:themeColor="background2" w:themeShade="40"/>
        </w:rPr>
        <w:br/>
        <w:t>github.com/blakey83/Intro-to-IT---assignment-2</w:t>
      </w:r>
    </w:p>
    <w:p w14:paraId="5E0E8815" w14:textId="4A8ED63B" w:rsidR="00940530" w:rsidRDefault="00940530" w:rsidP="00940530">
      <w:pPr>
        <w:rPr>
          <w:rFonts w:ascii="Open Sans Light" w:hAnsi="Open Sans Light" w:cs="Open Sans Light"/>
          <w:color w:val="3B3838" w:themeColor="background2" w:themeShade="40"/>
        </w:rPr>
      </w:pPr>
    </w:p>
    <w:p w14:paraId="64BD768A" w14:textId="3BA4A895" w:rsidR="00465BBC"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Individual Websites</w:t>
      </w:r>
    </w:p>
    <w:p w14:paraId="60000591" w14:textId="764B8133" w:rsidR="00940530" w:rsidRDefault="00940530" w:rsidP="00940530">
      <w:pPr>
        <w:rPr>
          <w:rFonts w:ascii="Open Sans Light" w:hAnsi="Open Sans Light" w:cs="Open Sans Light"/>
          <w:color w:val="3B3838" w:themeColor="background2" w:themeShade="40"/>
        </w:rPr>
      </w:pPr>
      <w:r w:rsidRPr="00940530">
        <w:rPr>
          <w:rFonts w:ascii="Open Sans Light" w:hAnsi="Open Sans Light" w:cs="Open Sans Light"/>
          <w:color w:val="3B3838" w:themeColor="background2" w:themeShade="40"/>
        </w:rPr>
        <w:t>s3910930.github.io/</w:t>
      </w:r>
      <w:proofErr w:type="spellStart"/>
      <w:r w:rsidRPr="00940530">
        <w:rPr>
          <w:rFonts w:ascii="Open Sans Light" w:hAnsi="Open Sans Light" w:cs="Open Sans Light"/>
          <w:color w:val="3B3838" w:themeColor="background2" w:themeShade="40"/>
        </w:rPr>
        <w:t>erinpaton</w:t>
      </w:r>
      <w:proofErr w:type="spellEnd"/>
      <w:r w:rsidRPr="00940530">
        <w:rPr>
          <w:rFonts w:ascii="Open Sans Light" w:hAnsi="Open Sans Light" w:cs="Open Sans Light"/>
          <w:color w:val="3B3838" w:themeColor="background2" w:themeShade="40"/>
        </w:rPr>
        <w:t>/home.html</w:t>
      </w:r>
      <w:r w:rsidRPr="00940530">
        <w:rPr>
          <w:rFonts w:ascii="Open Sans Light" w:hAnsi="Open Sans Light" w:cs="Open Sans Light"/>
          <w:color w:val="3B3838" w:themeColor="background2" w:themeShade="40"/>
        </w:rPr>
        <w:br/>
        <w:t>aabbayy.github.io/space-junk/</w:t>
      </w:r>
      <w:r w:rsidRPr="00940530">
        <w:rPr>
          <w:rFonts w:ascii="Open Sans Light" w:hAnsi="Open Sans Light" w:cs="Open Sans Light"/>
          <w:color w:val="3B3838" w:themeColor="background2" w:themeShade="40"/>
        </w:rPr>
        <w:br/>
        <w:t>harrisontang.github.io/Assignment1MyProfile/</w:t>
      </w:r>
      <w:r w:rsidRPr="00940530">
        <w:rPr>
          <w:rFonts w:ascii="Open Sans Light" w:hAnsi="Open Sans Light" w:cs="Open Sans Light"/>
          <w:color w:val="3B3838" w:themeColor="background2" w:themeShade="40"/>
        </w:rPr>
        <w:br/>
        <w:t>drinkwatern.github.io/IIT/index.html</w:t>
      </w:r>
      <w:r w:rsidRPr="00940530">
        <w:rPr>
          <w:rFonts w:ascii="Open Sans Light" w:hAnsi="Open Sans Light" w:cs="Open Sans Light"/>
          <w:color w:val="3B3838" w:themeColor="background2" w:themeShade="40"/>
        </w:rPr>
        <w:br/>
        <w:t>matdwyer94.github.io/COSC2196-Assignment-1/</w:t>
      </w:r>
      <w:r w:rsidRPr="00940530">
        <w:rPr>
          <w:rFonts w:ascii="Open Sans Light" w:hAnsi="Open Sans Light" w:cs="Open Sans Light"/>
          <w:color w:val="3B3838" w:themeColor="background2" w:themeShade="40"/>
        </w:rPr>
        <w:br/>
        <w:t>blakey83.github.io/</w:t>
      </w:r>
    </w:p>
    <w:p w14:paraId="6936FC73" w14:textId="77777777" w:rsidR="00465BBC" w:rsidRPr="00940530" w:rsidRDefault="00465BBC" w:rsidP="00940530">
      <w:pPr>
        <w:rPr>
          <w:rFonts w:ascii="Open Sans Light" w:hAnsi="Open Sans Light" w:cs="Open Sans Light"/>
          <w:color w:val="3B3838" w:themeColor="background2" w:themeShade="40"/>
        </w:rPr>
      </w:pPr>
    </w:p>
    <w:p w14:paraId="7BE28761" w14:textId="764D0FA3"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We’ve Done</w:t>
      </w:r>
    </w:p>
    <w:p w14:paraId="2CE9BA25" w14:textId="6EE71C2B" w:rsid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From the outset of our assignment, we wanted to ensure that we could track and maintain all of our objectives and the output that was produced. We therefore set up a group GitHub to house all artefacts created, such as our report and website. We opted to use Google Docs to work on our report, which enabled us to work collaboratively and monitor contributions in real-time. Using a collaborative platform rather than a Word file removed the need to continually download documents and upload them to GitHub whenever changes were made. To track these changes, we uploaded a Word file version of the Google Doc to GitHub periodically.</w:t>
      </w:r>
    </w:p>
    <w:p w14:paraId="333097AE" w14:textId="77777777" w:rsidR="00A408CE" w:rsidRPr="00A408CE" w:rsidRDefault="00A408CE" w:rsidP="00A408CE">
      <w:pPr>
        <w:rPr>
          <w:rFonts w:ascii="Open Sans Light" w:hAnsi="Open Sans Light" w:cs="Open Sans Light"/>
          <w:color w:val="3B3838" w:themeColor="background2" w:themeShade="40"/>
        </w:rPr>
      </w:pPr>
    </w:p>
    <w:p w14:paraId="1D96E5D3" w14:textId="77777777" w:rsidR="00A408CE"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 xml:space="preserve">We used Microsoft Teams extensively for all of our group communication and meetings. Kanban was chosen as the most effective collaborative framework to track each individual's work and we opted for Trello to effectuate this, which has </w:t>
      </w:r>
      <w:r w:rsidRPr="00A408CE">
        <w:rPr>
          <w:rFonts w:ascii="Open Sans Light" w:hAnsi="Open Sans Light" w:cs="Open Sans Light"/>
          <w:color w:val="3B3838" w:themeColor="background2" w:themeShade="40"/>
        </w:rPr>
        <w:lastRenderedPageBreak/>
        <w:t>proven invaluable for our team, particularly due to its integration with MS Teams. Trello is a workflow tool that manages project tasks into a visual board. This enabled us to set appropriate deadlines for each job to be completed with transparency around each team members progress. Our workflow, broken down into columns, transpired as follows; To-Do, In Progress, Staging, Ready for Production, Completed. Each task had a designated card that was assigned an owner. The card would then visibly make its way through the workflow in real-time. Once a card reached completion, its content was committed to the website and the final report.</w:t>
      </w:r>
    </w:p>
    <w:p w14:paraId="40FB94F6" w14:textId="77777777" w:rsidR="00A408CE" w:rsidRPr="00A408CE" w:rsidRDefault="00A408CE" w:rsidP="00A408CE">
      <w:pPr>
        <w:rPr>
          <w:rFonts w:ascii="Open Sans Light" w:hAnsi="Open Sans Light" w:cs="Open Sans Light"/>
          <w:color w:val="3B3838" w:themeColor="background2" w:themeShade="40"/>
        </w:rPr>
      </w:pPr>
    </w:p>
    <w:p w14:paraId="0B3350C4" w14:textId="362E3F4E" w:rsidR="00A408CE"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Additionally, UMI utilised Miro, an online collaborative whiteboard, to facilitate brainstorming for our project idea.</w:t>
      </w:r>
    </w:p>
    <w:p w14:paraId="494CA06E" w14:textId="1200B74B" w:rsidR="00A408CE" w:rsidRPr="00A408CE" w:rsidRDefault="00465BBC" w:rsidP="00A408CE">
      <w:pPr>
        <w:rPr>
          <w:rFonts w:ascii="Open Sans Light" w:hAnsi="Open Sans Light" w:cs="Open Sans Light"/>
          <w:color w:val="3B3838" w:themeColor="background2" w:themeShade="40"/>
        </w:rPr>
      </w:pPr>
      <w:r>
        <w:rPr>
          <w:rFonts w:ascii="Open Sans Light" w:hAnsi="Open Sans Light" w:cs="Open Sans Light"/>
          <w:color w:val="FF0000"/>
        </w:rPr>
        <w:br/>
      </w:r>
      <w:r>
        <w:rPr>
          <w:rFonts w:ascii="Open Sans Light" w:hAnsi="Open Sans Light" w:cs="Open Sans Light"/>
          <w:b/>
          <w:bCs/>
          <w:color w:val="3B3838" w:themeColor="background2" w:themeShade="40"/>
        </w:rPr>
        <w:t>GitHub Audit Trail Discussion</w:t>
      </w:r>
      <w:r w:rsidRPr="00940530">
        <w:rPr>
          <w:rFonts w:ascii="Open Sans Light" w:hAnsi="Open Sans Light" w:cs="Open Sans Light"/>
          <w:color w:val="3B3838" w:themeColor="background2" w:themeShade="40"/>
        </w:rPr>
        <w:br/>
      </w:r>
      <w:r w:rsidR="00A408CE" w:rsidRPr="00A408CE">
        <w:rPr>
          <w:rFonts w:ascii="Open Sans Light" w:hAnsi="Open Sans Light" w:cs="Open Sans Light"/>
          <w:color w:val="3B3838" w:themeColor="background2" w:themeShade="40"/>
        </w:rPr>
        <w:t xml:space="preserve">Due to the extensive use of Google Docs, Trello and MS Teams, our GitHub practice did tend to fall by the wayside for most of the assignment. GitHub became more of a backup and place for safekeeping of the work. The team relied on the applications mentioned above and technologies where we could see iterative and evolving changes. With that being said, reviewing the insights of our GitHub usage shows that we only had 2 authors on the GitHub page, who have pushed 16 commits to main and 16 commits to all branches. 12 files have changed throughout our assignment, and there have been 738 additions and 127 deletions, with the main bulk of these additions and deletions related to the HTML, CSS and </w:t>
      </w:r>
      <w:r w:rsidR="00A408CE" w:rsidRPr="00A408CE">
        <w:rPr>
          <w:rFonts w:ascii="Open Sans Light" w:hAnsi="Open Sans Light" w:cs="Open Sans Light"/>
          <w:color w:val="3B3838" w:themeColor="background2" w:themeShade="40"/>
        </w:rPr>
        <w:t>JavaScript</w:t>
      </w:r>
      <w:r w:rsidR="00A408CE" w:rsidRPr="00A408CE">
        <w:rPr>
          <w:rFonts w:ascii="Open Sans Light" w:hAnsi="Open Sans Light" w:cs="Open Sans Light"/>
          <w:color w:val="3B3838" w:themeColor="background2" w:themeShade="40"/>
        </w:rPr>
        <w:t xml:space="preserve"> used in our group website.</w:t>
      </w:r>
    </w:p>
    <w:p w14:paraId="1BB37880" w14:textId="77777777" w:rsidR="00A408CE" w:rsidRPr="00A408CE" w:rsidRDefault="00A408CE" w:rsidP="00A408CE">
      <w:pPr>
        <w:rPr>
          <w:rFonts w:ascii="Open Sans Light" w:hAnsi="Open Sans Light" w:cs="Open Sans Light"/>
          <w:color w:val="3B3838" w:themeColor="background2" w:themeShade="40"/>
        </w:rPr>
      </w:pPr>
    </w:p>
    <w:p w14:paraId="19663871" w14:textId="512D266D" w:rsidR="00B04907"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 xml:space="preserve">As we have continually updated changes that we have made in the Google Doc in addition to the website code to GitHub, we do approach an accurate portrayal and journey of the work completed by the team. However, due to only have two authors, there is room for the team to improve in the usage of GitHub. </w:t>
      </w:r>
      <w:r w:rsidR="00940530">
        <w:rPr>
          <w:rFonts w:ascii="Open Sans Light" w:hAnsi="Open Sans Light" w:cs="Open Sans Light"/>
          <w:color w:val="FF0000"/>
        </w:rPr>
        <w:br/>
      </w:r>
    </w:p>
    <w:p w14:paraId="43F38F8F"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68F7290D"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21D2F14A"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16B41A2A"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72217C31"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4E37D90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21D80D3C"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7633FAA7"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4FEAC447"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3D9C8184"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7615D9E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6155CA5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0BDE3AF8" w14:textId="3F560049" w:rsidR="00B04907" w:rsidRDefault="00465BBC" w:rsidP="00B04907">
      <w:pPr>
        <w:pStyle w:val="NormalWeb"/>
        <w:spacing w:before="0" w:beforeAutospacing="0" w:after="0" w:afterAutospacing="0"/>
        <w:rPr>
          <w:rFonts w:ascii="Open Sans Light" w:hAnsi="Open Sans Light" w:cs="Open Sans Light"/>
          <w:b/>
          <w:bCs/>
          <w:color w:val="3B3838" w:themeColor="background2" w:themeShade="40"/>
        </w:rPr>
      </w:pPr>
      <w:r>
        <w:rPr>
          <w:rFonts w:ascii="Open Sans Light" w:hAnsi="Open Sans Light" w:cs="Open Sans Light"/>
          <w:b/>
          <w:bCs/>
          <w:color w:val="3B3838" w:themeColor="background2" w:themeShade="40"/>
        </w:rPr>
        <w:lastRenderedPageBreak/>
        <w:t>MS Teams Information</w:t>
      </w:r>
      <w:r>
        <w:rPr>
          <w:rFonts w:ascii="Open Sans Light" w:hAnsi="Open Sans Light" w:cs="Open Sans Light"/>
          <w:b/>
          <w:bCs/>
          <w:color w:val="3B3838" w:themeColor="background2" w:themeShade="40"/>
        </w:rPr>
        <w:br/>
      </w:r>
    </w:p>
    <w:p w14:paraId="365BDC7D" w14:textId="1AB21DE9" w:rsidR="00940530" w:rsidRPr="00B04907" w:rsidRDefault="00940530" w:rsidP="00B04907">
      <w:pPr>
        <w:pStyle w:val="NormalWeb"/>
        <w:spacing w:before="0" w:beforeAutospacing="0" w:after="0" w:afterAutospacing="0"/>
        <w:rPr>
          <w:color w:val="000000"/>
        </w:rPr>
      </w:pPr>
      <w:r w:rsidRPr="00465BBC">
        <w:rPr>
          <w:rFonts w:ascii="Open Sans Light" w:hAnsi="Open Sans Light" w:cs="Open Sans Light"/>
          <w:b/>
          <w:bCs/>
          <w:color w:val="3B3838" w:themeColor="background2" w:themeShade="40"/>
          <w:sz w:val="22"/>
          <w:szCs w:val="22"/>
        </w:rPr>
        <w:t>Meeting 1</w:t>
      </w:r>
      <w:r w:rsidR="00B04907">
        <w:rPr>
          <w:rFonts w:ascii="Open Sans Light" w:hAnsi="Open Sans Light" w:cs="Open Sans Light"/>
          <w:b/>
          <w:bCs/>
          <w:color w:val="3B3838" w:themeColor="background2" w:themeShade="40"/>
        </w:rPr>
        <w:br/>
      </w:r>
      <w:r w:rsidR="00B04907">
        <w:rPr>
          <w:rFonts w:ascii="Open Sans" w:hAnsi="Open Sans" w:cs="Open Sans"/>
          <w:color w:val="434343"/>
          <w:sz w:val="18"/>
          <w:szCs w:val="18"/>
        </w:rPr>
        <w:t>web.microsoftstream.com/video/f0ca4da0-da26-429e-80f2-61502974de3c</w:t>
      </w:r>
      <w:r w:rsidR="00B04907">
        <w:rPr>
          <w:rFonts w:ascii="Open Sans" w:hAnsi="Open Sans" w:cs="Open Sans"/>
          <w:color w:val="434343"/>
          <w:sz w:val="18"/>
          <w:szCs w:val="18"/>
        </w:rPr>
        <w:br/>
      </w:r>
    </w:p>
    <w:p w14:paraId="25E3A05A" w14:textId="68DDDCB2" w:rsidR="00B04907" w:rsidRDefault="008D7EE0" w:rsidP="00B04907">
      <w:r>
        <w:rPr>
          <w:color w:val="000000"/>
          <w:bdr w:val="none" w:sz="0" w:space="0" w:color="auto" w:frame="1"/>
        </w:rPr>
        <w:fldChar w:fldCharType="begin"/>
      </w:r>
      <w:r>
        <w:rPr>
          <w:color w:val="000000"/>
          <w:bdr w:val="none" w:sz="0" w:space="0" w:color="auto" w:frame="1"/>
        </w:rPr>
        <w:instrText xml:space="preserve"> INCLUDEPICTURE "https://lh3.googleusercontent.com/RVPioWf5m-tgjFS__Ht9jacaILAlf9kuW66KqWuqhCe_JswTgVlqxsfdgY_lpnHp_CpbHGHYJS5QvEaBpbjqEW7glHzld8d7xhC3n5gZEuIlhoUQm2pb9_QAP2c-Wfi6Bdx5sDor"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2687D98" wp14:editId="1DA6FD66">
            <wp:extent cx="5727700" cy="3313430"/>
            <wp:effectExtent l="12700" t="12700" r="127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313430"/>
                    </a:xfrm>
                    <a:prstGeom prst="rect">
                      <a:avLst/>
                    </a:prstGeom>
                    <a:noFill/>
                    <a:ln>
                      <a:solidFill>
                        <a:schemeClr val="accent6">
                          <a:lumMod val="75000"/>
                        </a:schemeClr>
                      </a:solidFill>
                    </a:ln>
                    <a:effectLst>
                      <a:softEdge rad="12700"/>
                    </a:effectLst>
                  </pic:spPr>
                </pic:pic>
              </a:graphicData>
            </a:graphic>
          </wp:inline>
        </w:drawing>
      </w:r>
      <w:r>
        <w:rPr>
          <w:color w:val="000000"/>
          <w:bdr w:val="none" w:sz="0" w:space="0" w:color="auto" w:frame="1"/>
        </w:rPr>
        <w:fldChar w:fldCharType="end"/>
      </w:r>
    </w:p>
    <w:p w14:paraId="43D6211E" w14:textId="77777777" w:rsidR="00B04907" w:rsidRDefault="00B04907" w:rsidP="00940530">
      <w:pPr>
        <w:rPr>
          <w:rFonts w:ascii="Open Sans Light" w:hAnsi="Open Sans Light" w:cs="Open Sans Light"/>
          <w:b/>
          <w:bCs/>
          <w:color w:val="3B3838" w:themeColor="background2" w:themeShade="40"/>
        </w:rPr>
      </w:pPr>
    </w:p>
    <w:p w14:paraId="6EE7AC3E" w14:textId="48C7A7DB" w:rsidR="00940530" w:rsidRDefault="00940530" w:rsidP="00940530">
      <w:pPr>
        <w:rPr>
          <w:rFonts w:ascii="Open Sans Light" w:hAnsi="Open Sans Light" w:cs="Open Sans Light"/>
          <w:b/>
          <w:bCs/>
          <w:color w:val="3B3838" w:themeColor="background2" w:themeShade="40"/>
        </w:rPr>
      </w:pPr>
    </w:p>
    <w:p w14:paraId="2E7F549A" w14:textId="0CB9B808"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 xml:space="preserve">Meeting </w:t>
      </w:r>
      <w:r w:rsidRPr="00465BBC">
        <w:rPr>
          <w:rFonts w:ascii="Open Sans Light" w:hAnsi="Open Sans Light" w:cs="Open Sans Light"/>
          <w:b/>
          <w:bCs/>
          <w:color w:val="3B3838" w:themeColor="background2" w:themeShade="40"/>
          <w:sz w:val="22"/>
          <w:szCs w:val="22"/>
        </w:rPr>
        <w:t>2</w:t>
      </w:r>
    </w:p>
    <w:p w14:paraId="4BD5B7B7" w14:textId="40A1DF60" w:rsidR="008D7EE0" w:rsidRPr="008D7EE0" w:rsidRDefault="008D7EE0" w:rsidP="00940530">
      <w:r>
        <w:rPr>
          <w:rFonts w:ascii="Open Sans" w:hAnsi="Open Sans" w:cs="Open Sans"/>
          <w:color w:val="434343"/>
          <w:sz w:val="18"/>
          <w:szCs w:val="18"/>
        </w:rPr>
        <w:t>web.microsoftstream.com/video/554c43c4-45ff-4be9-9b44-a3621522a506</w:t>
      </w:r>
    </w:p>
    <w:p w14:paraId="3B4833A0" w14:textId="5BF160A8" w:rsidR="008D7EE0" w:rsidRDefault="008D7EE0" w:rsidP="00940530">
      <w:pPr>
        <w:rPr>
          <w:rFonts w:ascii="Open Sans Light" w:hAnsi="Open Sans Light" w:cs="Open Sans Light"/>
          <w:b/>
          <w:bCs/>
          <w:color w:val="3B3838" w:themeColor="background2" w:themeShade="40"/>
        </w:rPr>
      </w:pPr>
    </w:p>
    <w:p w14:paraId="27181B6A" w14:textId="260B518F" w:rsidR="008D7EE0" w:rsidRDefault="008D7EE0" w:rsidP="008D7EE0">
      <w:r>
        <w:rPr>
          <w:color w:val="000000"/>
          <w:bdr w:val="none" w:sz="0" w:space="0" w:color="auto" w:frame="1"/>
        </w:rPr>
        <w:fldChar w:fldCharType="begin"/>
      </w:r>
      <w:r>
        <w:rPr>
          <w:color w:val="000000"/>
          <w:bdr w:val="none" w:sz="0" w:space="0" w:color="auto" w:frame="1"/>
        </w:rPr>
        <w:instrText xml:space="preserve"> INCLUDEPICTURE "https://lh5.googleusercontent.com/WJztZhjNefEreSBcORUsx0rsDQJ0cfr_yKa1BUfgBXGF91CHeibWZdlL8HoibFPeu-6sgP-tPiakrvqaDzKTmtt8pvETOUJoExYk5av6XV-36ML1a9PLRh76ND7WOc4oUXhWwyeV"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A089A67" wp14:editId="7BBD3E48">
            <wp:extent cx="5727700" cy="264477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644775"/>
                    </a:xfrm>
                    <a:prstGeom prst="rect">
                      <a:avLst/>
                    </a:prstGeom>
                    <a:noFill/>
                    <a:ln>
                      <a:noFill/>
                    </a:ln>
                  </pic:spPr>
                </pic:pic>
              </a:graphicData>
            </a:graphic>
          </wp:inline>
        </w:drawing>
      </w:r>
      <w:r>
        <w:rPr>
          <w:color w:val="000000"/>
          <w:bdr w:val="none" w:sz="0" w:space="0" w:color="auto" w:frame="1"/>
        </w:rPr>
        <w:fldChar w:fldCharType="end"/>
      </w:r>
    </w:p>
    <w:p w14:paraId="5615FD93" w14:textId="77777777" w:rsidR="008D7EE0" w:rsidRDefault="008D7EE0" w:rsidP="00940530">
      <w:pPr>
        <w:rPr>
          <w:rFonts w:ascii="Open Sans Light" w:hAnsi="Open Sans Light" w:cs="Open Sans Light"/>
          <w:b/>
          <w:bCs/>
          <w:color w:val="3B3838" w:themeColor="background2" w:themeShade="40"/>
        </w:rPr>
      </w:pPr>
    </w:p>
    <w:p w14:paraId="42B8B11E" w14:textId="426F93AE" w:rsidR="00940530" w:rsidRDefault="00940530" w:rsidP="00940530">
      <w:pPr>
        <w:rPr>
          <w:rFonts w:ascii="Open Sans Light" w:hAnsi="Open Sans Light" w:cs="Open Sans Light"/>
          <w:b/>
          <w:bCs/>
          <w:color w:val="3B3838" w:themeColor="background2" w:themeShade="40"/>
        </w:rPr>
      </w:pPr>
    </w:p>
    <w:p w14:paraId="5F3A5B1B" w14:textId="77777777" w:rsidR="00FB0AC0" w:rsidRDefault="00FB0AC0" w:rsidP="00940530">
      <w:pPr>
        <w:rPr>
          <w:rFonts w:ascii="Open Sans Light" w:hAnsi="Open Sans Light" w:cs="Open Sans Light"/>
          <w:b/>
          <w:bCs/>
          <w:color w:val="3B3838" w:themeColor="background2" w:themeShade="40"/>
          <w:sz w:val="22"/>
          <w:szCs w:val="22"/>
        </w:rPr>
      </w:pPr>
    </w:p>
    <w:p w14:paraId="354987CF" w14:textId="77777777" w:rsidR="00FB0AC0" w:rsidRDefault="00FB0AC0" w:rsidP="00940530">
      <w:pPr>
        <w:rPr>
          <w:rFonts w:ascii="Open Sans Light" w:hAnsi="Open Sans Light" w:cs="Open Sans Light"/>
          <w:b/>
          <w:bCs/>
          <w:color w:val="3B3838" w:themeColor="background2" w:themeShade="40"/>
          <w:sz w:val="22"/>
          <w:szCs w:val="22"/>
        </w:rPr>
      </w:pPr>
    </w:p>
    <w:p w14:paraId="4D815480" w14:textId="5CC60F65"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lastRenderedPageBreak/>
        <w:t xml:space="preserve">Meeting </w:t>
      </w:r>
      <w:r w:rsidRPr="00465BBC">
        <w:rPr>
          <w:rFonts w:ascii="Open Sans Light" w:hAnsi="Open Sans Light" w:cs="Open Sans Light"/>
          <w:b/>
          <w:bCs/>
          <w:color w:val="3B3838" w:themeColor="background2" w:themeShade="40"/>
          <w:sz w:val="22"/>
          <w:szCs w:val="22"/>
        </w:rPr>
        <w:t>3</w:t>
      </w:r>
    </w:p>
    <w:p w14:paraId="6AD93900" w14:textId="77777777" w:rsidR="008D7EE0" w:rsidRDefault="008D7EE0" w:rsidP="008D7EE0">
      <w:r>
        <w:rPr>
          <w:rFonts w:ascii="Open Sans" w:hAnsi="Open Sans" w:cs="Open Sans"/>
          <w:color w:val="434343"/>
          <w:sz w:val="18"/>
          <w:szCs w:val="18"/>
        </w:rPr>
        <w:t>web.microsoftstream.com/video/b92cabfb-3721-4bb4-8145-86f8f5f0286b</w:t>
      </w:r>
    </w:p>
    <w:p w14:paraId="592BCAF9" w14:textId="77777777" w:rsidR="008D7EE0" w:rsidRDefault="008D7EE0" w:rsidP="00940530">
      <w:pPr>
        <w:rPr>
          <w:rFonts w:ascii="Open Sans Light" w:hAnsi="Open Sans Light" w:cs="Open Sans Light"/>
          <w:b/>
          <w:bCs/>
          <w:color w:val="3B3838" w:themeColor="background2" w:themeShade="40"/>
        </w:rPr>
      </w:pPr>
    </w:p>
    <w:p w14:paraId="23C2DEF2" w14:textId="3F7A6830" w:rsidR="008D7EE0" w:rsidRDefault="008D7EE0" w:rsidP="008D7EE0">
      <w:r>
        <w:rPr>
          <w:color w:val="000000"/>
          <w:bdr w:val="none" w:sz="0" w:space="0" w:color="auto" w:frame="1"/>
        </w:rPr>
        <w:fldChar w:fldCharType="begin"/>
      </w:r>
      <w:r>
        <w:rPr>
          <w:color w:val="000000"/>
          <w:bdr w:val="none" w:sz="0" w:space="0" w:color="auto" w:frame="1"/>
        </w:rPr>
        <w:instrText xml:space="preserve"> INCLUDEPICTURE "https://lh6.googleusercontent.com/3GJ0HQWFrv8q05w0lNQLZE33s4I0sV7Y3ygxpAEcWx4AiGxgxP6GKLREEnD0gHnnzZpfg9bvUH1BzrotJEKvGmHgV761-DTrFw9q_Po2vF7Xeat0ghDezQKDTmjL1l929ibUr0BS"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28AD966" wp14:editId="422C7B13">
            <wp:extent cx="5727700" cy="281559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815590"/>
                    </a:xfrm>
                    <a:prstGeom prst="rect">
                      <a:avLst/>
                    </a:prstGeom>
                    <a:noFill/>
                    <a:ln>
                      <a:noFill/>
                    </a:ln>
                  </pic:spPr>
                </pic:pic>
              </a:graphicData>
            </a:graphic>
          </wp:inline>
        </w:drawing>
      </w:r>
      <w:r>
        <w:rPr>
          <w:color w:val="000000"/>
          <w:bdr w:val="none" w:sz="0" w:space="0" w:color="auto" w:frame="1"/>
        </w:rPr>
        <w:fldChar w:fldCharType="end"/>
      </w:r>
    </w:p>
    <w:p w14:paraId="220351E5" w14:textId="77777777" w:rsidR="008D7EE0" w:rsidRDefault="008D7EE0" w:rsidP="00940530">
      <w:pPr>
        <w:rPr>
          <w:rFonts w:ascii="Open Sans Light" w:hAnsi="Open Sans Light" w:cs="Open Sans Light"/>
          <w:b/>
          <w:bCs/>
          <w:color w:val="3B3838" w:themeColor="background2" w:themeShade="40"/>
        </w:rPr>
      </w:pPr>
    </w:p>
    <w:p w14:paraId="2B66658D" w14:textId="12529882" w:rsidR="00B04907" w:rsidRDefault="00B04907" w:rsidP="00940530">
      <w:pPr>
        <w:rPr>
          <w:rFonts w:ascii="Open Sans Light" w:hAnsi="Open Sans Light" w:cs="Open Sans Light"/>
          <w:b/>
          <w:bCs/>
          <w:color w:val="3B3838" w:themeColor="background2" w:themeShade="40"/>
        </w:rPr>
      </w:pPr>
    </w:p>
    <w:p w14:paraId="05B1753E" w14:textId="49E0AD3C" w:rsidR="00B04907" w:rsidRPr="00465BBC" w:rsidRDefault="00B04907"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 xml:space="preserve">Meeting </w:t>
      </w:r>
      <w:r w:rsidRPr="00465BBC">
        <w:rPr>
          <w:rFonts w:ascii="Open Sans Light" w:hAnsi="Open Sans Light" w:cs="Open Sans Light"/>
          <w:b/>
          <w:bCs/>
          <w:color w:val="3B3838" w:themeColor="background2" w:themeShade="40"/>
          <w:sz w:val="22"/>
          <w:szCs w:val="22"/>
        </w:rPr>
        <w:t>4</w:t>
      </w:r>
    </w:p>
    <w:p w14:paraId="4B62C192" w14:textId="26A8D1A9" w:rsidR="00B04907" w:rsidRPr="00465BBC" w:rsidRDefault="00B04907" w:rsidP="00940530">
      <w:pPr>
        <w:rPr>
          <w:rFonts w:ascii="Open Sans Light" w:hAnsi="Open Sans Light" w:cs="Open Sans Light"/>
          <w:b/>
          <w:bCs/>
          <w:color w:val="3B3838" w:themeColor="background2" w:themeShade="40"/>
          <w:sz w:val="22"/>
          <w:szCs w:val="22"/>
        </w:rPr>
      </w:pPr>
    </w:p>
    <w:p w14:paraId="35800F25" w14:textId="08FB5B13" w:rsidR="00B04907" w:rsidRPr="00E36703" w:rsidRDefault="00B04907" w:rsidP="00940530">
      <w:pPr>
        <w:rPr>
          <w:rFonts w:ascii="Open Sans Light" w:hAnsi="Open Sans Light" w:cs="Open Sans Light"/>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 xml:space="preserve">Meeting </w:t>
      </w:r>
      <w:r w:rsidRPr="00465BBC">
        <w:rPr>
          <w:rFonts w:ascii="Open Sans Light" w:hAnsi="Open Sans Light" w:cs="Open Sans Light"/>
          <w:b/>
          <w:bCs/>
          <w:color w:val="3B3838" w:themeColor="background2" w:themeShade="40"/>
          <w:sz w:val="22"/>
          <w:szCs w:val="22"/>
        </w:rPr>
        <w:t>5</w:t>
      </w:r>
    </w:p>
    <w:p w14:paraId="08C5FB51" w14:textId="1E27395F" w:rsidR="00940530" w:rsidRDefault="00940530" w:rsidP="00CB4009">
      <w:pPr>
        <w:rPr>
          <w:rFonts w:ascii="Open Sans SemiBold" w:hAnsi="Open Sans SemiBold" w:cs="Open Sans SemiBold"/>
          <w:b/>
          <w:bCs/>
          <w:sz w:val="28"/>
          <w:szCs w:val="28"/>
        </w:rPr>
      </w:pPr>
    </w:p>
    <w:p w14:paraId="4C58240D" w14:textId="2A65276E"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Industry Data</w:t>
      </w:r>
      <w:r w:rsidRPr="009011CA">
        <w:rPr>
          <w:rFonts w:ascii="Open Sans" w:hAnsi="Open Sans" w:cs="Open Sans"/>
          <w:color w:val="203C14"/>
          <w:spacing w:val="23"/>
          <w:sz w:val="53"/>
          <w:szCs w:val="53"/>
        </w:rPr>
        <w:t xml:space="preserve"> —</w:t>
      </w:r>
    </w:p>
    <w:p w14:paraId="2043A1D5" w14:textId="1CBAFBBC"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Style w:val="TitleChar"/>
          <w:rFonts w:ascii="Open Sans" w:hAnsi="Open Sans" w:cs="Open Sans"/>
          <w:color w:val="3B3838" w:themeColor="background2" w:themeShade="40"/>
        </w:rPr>
        <w:br/>
      </w:r>
      <w:r>
        <w:rPr>
          <w:rStyle w:val="TitleChar"/>
          <w:rFonts w:ascii="Open Sans" w:hAnsi="Open Sans" w:cs="Open Sans"/>
          <w:color w:val="3B3838" w:themeColor="background2" w:themeShade="40"/>
        </w:rPr>
        <w:br/>
      </w:r>
      <w:r>
        <w:rPr>
          <w:rFonts w:ascii="Open Sans" w:hAnsi="Open Sans" w:cs="Open Sans"/>
          <w:color w:val="203C14"/>
          <w:spacing w:val="23"/>
          <w:sz w:val="53"/>
          <w:szCs w:val="53"/>
        </w:rPr>
        <w:t>IT Work</w:t>
      </w:r>
      <w:r w:rsidRPr="009011CA">
        <w:rPr>
          <w:rFonts w:ascii="Open Sans" w:hAnsi="Open Sans" w:cs="Open Sans"/>
          <w:color w:val="203C14"/>
          <w:spacing w:val="23"/>
          <w:sz w:val="53"/>
          <w:szCs w:val="53"/>
        </w:rPr>
        <w:t xml:space="preserve"> —</w:t>
      </w:r>
    </w:p>
    <w:p w14:paraId="3D0A91F0" w14:textId="5DA423CC" w:rsidR="002448BF" w:rsidRDefault="002448BF" w:rsidP="00CB4009">
      <w:pPr>
        <w:rPr>
          <w:rFonts w:ascii="Open Sans SemiBold" w:hAnsi="Open Sans SemiBold" w:cs="Open Sans SemiBold"/>
          <w:b/>
          <w:bCs/>
          <w:sz w:val="28"/>
          <w:szCs w:val="28"/>
        </w:rPr>
      </w:pPr>
    </w:p>
    <w:p w14:paraId="07753B33" w14:textId="376CCA73" w:rsidR="002448BF" w:rsidRDefault="002448BF" w:rsidP="00CB4009">
      <w:pPr>
        <w:rPr>
          <w:rFonts w:ascii="Open Sans SemiBold" w:hAnsi="Open Sans SemiBold" w:cs="Open Sans SemiBold"/>
          <w:b/>
          <w:bCs/>
          <w:sz w:val="28"/>
          <w:szCs w:val="28"/>
        </w:rPr>
      </w:pPr>
    </w:p>
    <w:p w14:paraId="47D001FE" w14:textId="27B5836A"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lastRenderedPageBreak/>
        <w:t>IT Technologies</w:t>
      </w:r>
      <w:r w:rsidRPr="009011CA">
        <w:rPr>
          <w:rFonts w:ascii="Open Sans" w:hAnsi="Open Sans" w:cs="Open Sans"/>
          <w:color w:val="203C14"/>
          <w:spacing w:val="23"/>
          <w:sz w:val="53"/>
          <w:szCs w:val="53"/>
        </w:rPr>
        <w:t xml:space="preserve"> —</w:t>
      </w:r>
    </w:p>
    <w:p w14:paraId="7439F3D7" w14:textId="77777777" w:rsidR="008D7EE0" w:rsidRDefault="002448BF" w:rsidP="00CB4009">
      <w:pPr>
        <w:rPr>
          <w:rFonts w:ascii="Open Sans Light" w:hAnsi="Open Sans Light" w:cs="Open Sans Light"/>
          <w:color w:val="203C38"/>
          <w:sz w:val="40"/>
          <w:szCs w:val="40"/>
        </w:rPr>
      </w:pPr>
      <w:r>
        <w:rPr>
          <w:rFonts w:ascii="Open Sans Light" w:hAnsi="Open Sans Light" w:cs="Open Sans Light"/>
          <w:color w:val="203C38"/>
          <w:sz w:val="40"/>
          <w:szCs w:val="40"/>
        </w:rPr>
        <w:t>Autonomous Vehicles</w:t>
      </w:r>
    </w:p>
    <w:p w14:paraId="6E4C71E5" w14:textId="368431DF"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269C5A59"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Self-evidently, autonomous vehicles (AVs) are automobiles and machines that are able to operate without human control. Although we are yet to see these on the roads of our cities, AVs are a reality in the resources industry, with Rio Tinto alone operating over 130 autonomous trucks in Western Australia’s Pilbara region (</w:t>
      </w:r>
      <w:proofErr w:type="spellStart"/>
      <w:r w:rsidRPr="008D7EE0">
        <w:rPr>
          <w:rFonts w:ascii="Open Sans Light" w:hAnsi="Open Sans Light" w:cs="Open Sans Light"/>
          <w:color w:val="3B3838" w:themeColor="background2" w:themeShade="40"/>
        </w:rPr>
        <w:t>Frangoul</w:t>
      </w:r>
      <w:proofErr w:type="spellEnd"/>
      <w:r w:rsidRPr="008D7EE0">
        <w:rPr>
          <w:rFonts w:ascii="Open Sans Light" w:hAnsi="Open Sans Light" w:cs="Open Sans Light"/>
          <w:color w:val="3B3838" w:themeColor="background2" w:themeShade="40"/>
        </w:rPr>
        <w:t xml:space="preserve"> 2020). Presently, simple haulage of mining dirt can be carried out by level 5 AVs (</w:t>
      </w:r>
      <w:proofErr w:type="spellStart"/>
      <w:r w:rsidRPr="008D7EE0">
        <w:rPr>
          <w:rFonts w:ascii="Open Sans Light" w:hAnsi="Open Sans Light" w:cs="Open Sans Light"/>
          <w:color w:val="3B3838" w:themeColor="background2" w:themeShade="40"/>
        </w:rPr>
        <w:t>Truecar</w:t>
      </w:r>
      <w:proofErr w:type="spellEnd"/>
      <w:r w:rsidRPr="008D7EE0">
        <w:rPr>
          <w:rFonts w:ascii="Open Sans Light" w:hAnsi="Open Sans Light" w:cs="Open Sans Light"/>
          <w:color w:val="3B3838" w:themeColor="background2" w:themeShade="40"/>
        </w:rPr>
        <w:t xml:space="preserve"> Adviser 2018), which are designed to operate synchronously alongside other manned vehicles such as mobile mining equipment and light vehicles, however, only in the highly controlled mining environment at present. (need more info here - only in the mining space for what reason?) All vehicles that enter the operations zone are able to be located by the AVs while undertaking autonomous operations with each vehicle in the area fitted with specialised communications and GPS equipment (Departments of mines and petroleum 2015).</w:t>
      </w:r>
    </w:p>
    <w:p w14:paraId="5742E2C5"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3C02829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While the current technology is impressive, it is still relatively rudimentary in terms of artificial intelligence (AI). The action an AV takes from a digger or loader to a dump area or crusher is determined and mapped by a manned vehicle, with the AV simply following the designated path. In the future, AI combined with automation in the mining environment will afford the ability for command-and-control systems to determine the safest and most efficient path without the need for a manned forerunner. Early iterations of this technology are already being piloted in Australia with Roy Hill Holdings implementing Automation Solutions Inc's 'Mobius Command &amp; Control' on their Pilbara sites, representing a significant leap in the development of vehicle automation, not only in a mining context but for the future of AVs as a whole (ASI n.d.) (Canadian Mining Journal Staff 2020).</w:t>
      </w:r>
    </w:p>
    <w:p w14:paraId="4759EC8C"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5FD4881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It's no surprise that the mining industry has led the technological charge on vehicle automation use cases, made accessible by astronomical capital expenditure budgets, particularly in the Iron Ore subsector (Peters 2019). With companies like ASI Robotics driving the development of AI &amp; AV technology forward (ASI n.d.) and industry of this magnitude spearheading the application of these technologies, it's not implausible to surmise that we'll have the resources sector to thank for the driverless cars that inevitably find their way onto public roads (Peters 2019).</w:t>
      </w:r>
    </w:p>
    <w:p w14:paraId="7775639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6D79BEFD"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The technology underpinning AVs in the resources sector today is a convergence of Information technology and electronic/electrical engineering. For a truck to operate autonomously, multitudes of computations need to take place at rapid speeds, all </w:t>
      </w:r>
      <w:r w:rsidRPr="008D7EE0">
        <w:rPr>
          <w:rFonts w:ascii="Open Sans Light" w:hAnsi="Open Sans Light" w:cs="Open Sans Light"/>
          <w:color w:val="3B3838" w:themeColor="background2" w:themeShade="40"/>
        </w:rPr>
        <w:lastRenderedPageBreak/>
        <w:t xml:space="preserve">occurring from within a control unit using a processor, memory, I/O cards, and more. The Vehicle control unit also acts as an intermediary with a series of microcontrollers ensuring drive by wire operations and a wireless network router, usually either Wi-Fi or 4G LTE (ASI robots </w:t>
      </w:r>
      <w:proofErr w:type="spellStart"/>
      <w:r w:rsidRPr="008D7EE0">
        <w:rPr>
          <w:rFonts w:ascii="Open Sans Light" w:hAnsi="Open Sans Light" w:cs="Open Sans Light"/>
          <w:color w:val="3B3838" w:themeColor="background2" w:themeShade="40"/>
        </w:rPr>
        <w:t>n.d</w:t>
      </w:r>
      <w:proofErr w:type="spellEnd"/>
      <w:r w:rsidRPr="008D7EE0">
        <w:rPr>
          <w:rFonts w:ascii="Open Sans Light" w:hAnsi="Open Sans Light" w:cs="Open Sans Light"/>
          <w:color w:val="3B3838" w:themeColor="background2" w:themeShade="40"/>
        </w:rPr>
        <w:t>).</w:t>
      </w:r>
    </w:p>
    <w:p w14:paraId="72A0DFED" w14:textId="77777777" w:rsidR="008D7EE0" w:rsidRPr="008D7EE0" w:rsidRDefault="008D7EE0" w:rsidP="008D7EE0">
      <w:pPr>
        <w:rPr>
          <w:rFonts w:ascii="Open Sans Light" w:hAnsi="Open Sans Light" w:cs="Open Sans Light"/>
          <w:color w:val="3B3838" w:themeColor="background2" w:themeShade="40"/>
        </w:rPr>
      </w:pPr>
    </w:p>
    <w:p w14:paraId="20BB7638" w14:textId="16C2C656"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Advancements within telecommunications have played a key role in the ability to operate an AV. Fundamentally, AHS trucks need to determine 3 core particulars in order to perform safely.</w:t>
      </w:r>
      <w:r>
        <w:rPr>
          <w:rFonts w:ascii="Open Sans Light" w:hAnsi="Open Sans Light" w:cs="Open Sans Light"/>
          <w:color w:val="3B3838" w:themeColor="background2" w:themeShade="40"/>
        </w:rPr>
        <w:br/>
      </w:r>
    </w:p>
    <w:p w14:paraId="52B3043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1. </w:t>
      </w:r>
      <w:r w:rsidRPr="008D7EE0">
        <w:rPr>
          <w:rFonts w:ascii="Open Sans Light" w:hAnsi="Open Sans Light" w:cs="Open Sans Light"/>
          <w:color w:val="3B3838" w:themeColor="background2" w:themeShade="40"/>
        </w:rPr>
        <w:tab/>
        <w:t>The AV’s current location</w:t>
      </w:r>
    </w:p>
    <w:p w14:paraId="38B5322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2. </w:t>
      </w:r>
      <w:r w:rsidRPr="008D7EE0">
        <w:rPr>
          <w:rFonts w:ascii="Open Sans Light" w:hAnsi="Open Sans Light" w:cs="Open Sans Light"/>
          <w:color w:val="3B3838" w:themeColor="background2" w:themeShade="40"/>
        </w:rPr>
        <w:tab/>
        <w:t>The path to the AV’s required endpoint</w:t>
      </w:r>
    </w:p>
    <w:p w14:paraId="1A5103C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3. </w:t>
      </w:r>
      <w:r w:rsidRPr="008D7EE0">
        <w:rPr>
          <w:rFonts w:ascii="Open Sans Light" w:hAnsi="Open Sans Light" w:cs="Open Sans Light"/>
          <w:color w:val="3B3838" w:themeColor="background2" w:themeShade="40"/>
        </w:rPr>
        <w:tab/>
        <w:t>The whereabouts of surrounding vehicles &amp; equipment</w:t>
      </w:r>
    </w:p>
    <w:p w14:paraId="310A3FA2" w14:textId="77777777" w:rsidR="008D7EE0" w:rsidRPr="008D7EE0" w:rsidRDefault="008D7EE0" w:rsidP="008D7EE0">
      <w:pPr>
        <w:rPr>
          <w:rFonts w:ascii="Open Sans Light" w:hAnsi="Open Sans Light" w:cs="Open Sans Light"/>
          <w:color w:val="3B3838" w:themeColor="background2" w:themeShade="40"/>
        </w:rPr>
      </w:pPr>
    </w:p>
    <w:p w14:paraId="3E43D6A0" w14:textId="17042D30" w:rsidR="002448BF" w:rsidRDefault="008D7EE0" w:rsidP="00CB4009">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Wi-Fi or Long-Term Evolution (LTE) coverage is essential in order for a control and communication network to function (Ayres 2017). Developments in Wireless data transfer in the 1990s allowed for the first Wi-Fi standard, 802.11 protocol, to come into existence in 1997 (</w:t>
      </w:r>
      <w:proofErr w:type="spellStart"/>
      <w:r w:rsidRPr="008D7EE0">
        <w:rPr>
          <w:rFonts w:ascii="Open Sans Light" w:hAnsi="Open Sans Light" w:cs="Open Sans Light"/>
          <w:color w:val="3B3838" w:themeColor="background2" w:themeShade="40"/>
        </w:rPr>
        <w:t>cablefree</w:t>
      </w:r>
      <w:proofErr w:type="spellEnd"/>
      <w:r w:rsidRPr="008D7EE0">
        <w:rPr>
          <w:rFonts w:ascii="Open Sans Light" w:hAnsi="Open Sans Light" w:cs="Open Sans Light"/>
          <w:color w:val="3B3838" w:themeColor="background2" w:themeShade="40"/>
        </w:rPr>
        <w:t xml:space="preserve"> 2017). The release of the 802.11g protocol in 2003 allowed the average throughput of 22Mb/s at the 2.4 GHz band, enabling the adoption of Automated Haulage inside a mine site. Recent trends in favour of LTE technology have facilitated greater data throughput, enabled valuable additions such as camera feed, as well as making the algorithms used for handover between cells more productive (Bonilla &amp; </w:t>
      </w:r>
      <w:proofErr w:type="spellStart"/>
      <w:r w:rsidRPr="008D7EE0">
        <w:rPr>
          <w:rFonts w:ascii="Open Sans Light" w:hAnsi="Open Sans Light" w:cs="Open Sans Light"/>
          <w:color w:val="3B3838" w:themeColor="background2" w:themeShade="40"/>
        </w:rPr>
        <w:t>Navarez</w:t>
      </w:r>
      <w:proofErr w:type="spellEnd"/>
      <w:r w:rsidRPr="008D7EE0">
        <w:rPr>
          <w:rFonts w:ascii="Open Sans Light" w:hAnsi="Open Sans Light" w:cs="Open Sans Light"/>
          <w:color w:val="3B3838" w:themeColor="background2" w:themeShade="40"/>
        </w:rPr>
        <w:t xml:space="preserve"> 2018).</w:t>
      </w:r>
    </w:p>
    <w:p w14:paraId="16464C74" w14:textId="21EFB298" w:rsidR="008D7EE0" w:rsidRDefault="008D7EE0" w:rsidP="00CB4009">
      <w:pPr>
        <w:rPr>
          <w:rFonts w:ascii="Open Sans Light" w:hAnsi="Open Sans Light" w:cs="Open Sans Light"/>
          <w:color w:val="3B3838" w:themeColor="background2" w:themeShade="40"/>
        </w:rPr>
      </w:pPr>
    </w:p>
    <w:p w14:paraId="259E0882" w14:textId="68CA7EAD"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The Likely Impact</w:t>
      </w:r>
    </w:p>
    <w:p w14:paraId="1FDC59BE"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The impact of AVs on mine sites is significant, the foremost being increased productivity, safety, and decreased human resource expenditure. In any environment, people by nature are vulnerable to human error and risk, and this is especially so on the mining site. A large mining organisation may use as many as 70 trucks during any given shift, requiring 70 individual drivers, each with their own set of possible vulnerabilities and risk factors from health concerns, to emotional distractions, to their level of experience or expertise. Consider then the ceaseless nature of mining operations with 2 x 12-hour shifts being carried out daily, meaning a mine could need as many as 280 drivers in its employ. With this in mind, it’s no surprise that large mining companies are investing heavily in the adoption of state-of-the-art technologies.</w:t>
      </w:r>
    </w:p>
    <w:p w14:paraId="636BA28A"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3347842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Rio Tinto, Australia’s largest mining corporation and iron ore manufacturer, spent over $2 billion on automation projects prior to 2017. Between 2014 and 2017, the Company saw an enormous 37% increase in per-person productivity on their sites (Francis 2018). Further to increased productivity, additional benefits such as improved fuel efficiency and decreased wear on engines have been observed whilst implementing AVs in lieu of manned vehicles on mining sites (Miller 2019).</w:t>
      </w:r>
    </w:p>
    <w:p w14:paraId="59A52428"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lastRenderedPageBreak/>
        <w:t> </w:t>
      </w:r>
    </w:p>
    <w:p w14:paraId="2F68EC85"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Arguably the most important impact is that of the safety of mining personnel. In 2018, a 28-year-old Haul truck driver at Rio Tinto’s </w:t>
      </w:r>
      <w:proofErr w:type="spellStart"/>
      <w:r w:rsidRPr="008D7EE0">
        <w:rPr>
          <w:rFonts w:ascii="Open Sans Light" w:hAnsi="Open Sans Light" w:cs="Open Sans Light"/>
          <w:color w:val="3B3838" w:themeColor="background2" w:themeShade="40"/>
        </w:rPr>
        <w:t>Chennar</w:t>
      </w:r>
      <w:proofErr w:type="spellEnd"/>
      <w:r w:rsidRPr="008D7EE0">
        <w:rPr>
          <w:rFonts w:ascii="Open Sans Light" w:hAnsi="Open Sans Light" w:cs="Open Sans Light"/>
          <w:color w:val="3B3838" w:themeColor="background2" w:themeShade="40"/>
        </w:rPr>
        <w:t xml:space="preserve"> mine tragically lost his life when his truck veered off a road during a night shift (Newell 2018). Sadly, incidents in which personnel are injured or killed driving haul trucks on mining sites are not uncommon. By eliminating the driver, mining companies significantly reduce the risk of these occurrences.</w:t>
      </w:r>
    </w:p>
    <w:p w14:paraId="674689EC"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18261A3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On the reverse side, the adoption of automation across the mining industry will naturally come at the expense of existing skilled workers. By 2030, up to an estimated 77,000 frontline jobs are expected to be lost to automation the mining industry, however, an initial offset of 44,000 new roles will be created to support the technological shift, in addition to around 63,000 new jobs in the supply chain to operate advanced equipment, administer software, and manage other capital goods to support mining automation (Nera &amp; Mets </w:t>
      </w:r>
      <w:proofErr w:type="spellStart"/>
      <w:r w:rsidRPr="008D7EE0">
        <w:rPr>
          <w:rFonts w:ascii="Open Sans Light" w:hAnsi="Open Sans Light" w:cs="Open Sans Light"/>
          <w:color w:val="3B3838" w:themeColor="background2" w:themeShade="40"/>
        </w:rPr>
        <w:t>Ingited</w:t>
      </w:r>
      <w:proofErr w:type="spellEnd"/>
      <w:r w:rsidRPr="008D7EE0">
        <w:rPr>
          <w:rFonts w:ascii="Open Sans Light" w:hAnsi="Open Sans Light" w:cs="Open Sans Light"/>
          <w:color w:val="3B3838" w:themeColor="background2" w:themeShade="40"/>
        </w:rPr>
        <w:t xml:space="preserve"> 2018).</w:t>
      </w:r>
    </w:p>
    <w:p w14:paraId="08C9B1DD" w14:textId="77777777" w:rsidR="008D7EE0" w:rsidRPr="008D7EE0" w:rsidRDefault="008D7EE0" w:rsidP="008D7EE0">
      <w:pPr>
        <w:rPr>
          <w:rFonts w:ascii="Open Sans Light" w:hAnsi="Open Sans Light" w:cs="Open Sans Light"/>
          <w:color w:val="3B3838" w:themeColor="background2" w:themeShade="40"/>
        </w:rPr>
      </w:pPr>
    </w:p>
    <w:p w14:paraId="5348D210" w14:textId="2BAF82C2" w:rsidR="008D7EE0" w:rsidRDefault="008D7EE0" w:rsidP="00CB4009">
      <w:pPr>
        <w:rPr>
          <w:rFonts w:ascii="Open Sans Light" w:hAnsi="Open Sans Light" w:cs="Open Sans Light"/>
          <w:color w:val="3B3838" w:themeColor="background2" w:themeShade="40"/>
        </w:rPr>
      </w:pPr>
    </w:p>
    <w:p w14:paraId="1092DE0F" w14:textId="4D79052D"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How It Affects Me</w:t>
      </w:r>
    </w:p>
    <w:p w14:paraId="0808B8E7" w14:textId="67B107FC"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Being an Automation Project Specialist in the mining industry, this technology has affected me significantly. At present, my position requires me to play an integral role in upgrading Roy Hill mine's manned fleet of 77 trucks to a fully autonomous fleet, meaning I'm experiencing and delivering AV technology </w:t>
      </w:r>
      <w:proofErr w:type="gramStart"/>
      <w:r w:rsidRPr="008D7EE0">
        <w:rPr>
          <w:rFonts w:ascii="Open Sans Light" w:hAnsi="Open Sans Light" w:cs="Open Sans Light"/>
          <w:color w:val="3B3838" w:themeColor="background2" w:themeShade="40"/>
        </w:rPr>
        <w:t>first hand</w:t>
      </w:r>
      <w:proofErr w:type="gramEnd"/>
      <w:r w:rsidRPr="008D7EE0">
        <w:rPr>
          <w:rFonts w:ascii="Open Sans Light" w:hAnsi="Open Sans Light" w:cs="Open Sans Light"/>
          <w:color w:val="3B3838" w:themeColor="background2" w:themeShade="40"/>
        </w:rPr>
        <w:t>. Without a push into the automated space, I'd likely have difficulty finding work in the industry as I have no driving or civil engineering experience. The enormity of Australia's mining industry means we're pioneering the real-world application of automation, creating more opportunities for me to work with state-of-the-art AV and AI technologies.</w:t>
      </w:r>
    </w:p>
    <w:p w14:paraId="51AA3169"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09366B87"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For my friends and family, the advent of Automation has been a mixed blessing. My brother lost his job in the mines during the recent downturn and returned to work in Perth. As an experienced Haul Truck operator, he would have easily found work when the industry picked up, however, due to AHS it took him substantially longer to find work than expected. Beyond this example, most other people I know have been positively impacted by automation in the mining industry. Having been a Navy employee for a number of years, I'm aware of a number of technicians that have been able to transition back into civilian jobs concurrent with emergent AV adoption. Automation provides opportunities to people traditionally skilled outside of the mining industry in the community. Mature-aged drivers are afforded opportunities as pit controllers in the city enabling them to return home each night instead of spending a large portion of their time away from family and friends. I strongly believe that automation will continue to have a primarily positive impact in the community within the mining industry and beyond.</w:t>
      </w:r>
    </w:p>
    <w:p w14:paraId="07C7E07B" w14:textId="77777777" w:rsidR="008D7EE0" w:rsidRPr="008D7EE0" w:rsidRDefault="008D7EE0" w:rsidP="008D7EE0">
      <w:pPr>
        <w:rPr>
          <w:rFonts w:ascii="Open Sans Light" w:hAnsi="Open Sans Light" w:cs="Open Sans Light"/>
          <w:color w:val="3B3838" w:themeColor="background2" w:themeShade="40"/>
        </w:rPr>
      </w:pPr>
    </w:p>
    <w:p w14:paraId="78F02486" w14:textId="14E53BB9"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lastRenderedPageBreak/>
        <w:t>Cryptocurrency and Blockchain</w:t>
      </w:r>
    </w:p>
    <w:p w14:paraId="2264BAE6" w14:textId="77777777"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5C5E15BA"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Blockchain and cryptocurrency are some of the newest and most exciting developments that we’ve seen in the IT world. These technologies have the capacity to (and have already begun to) transform how data is stored, how currency is traded and how transactions are made online. The earliest and still most prominent cryptocurrency is Bitcoin, which has taken off in the last couple of years as the first true digital-only currency. Most cryptocurrencies, including Bitcoin are completely decentralised meaning that they’re not backed or secured by any financial institution or government. Due to cryptocurrency's storage being distributed and not being secured against any single physical item, it has experienced a juxtaposition of being seen both as a fad and also as the future of money (Hatzis 2019). As a result of this dual view of cryptocurrency, Bitcoin and cryptocurrency as a whole have suffered ongoing volatility and continues to ride waves, surging in both popularity and value for it then to suddenly come crashing down; often referred to as the ‘bubble bursting’. Bitcoin in particular has the tendency to rise sharply to new heights months later, seemingly for no clear reason beyond speculation with ‘Bitcoin’s value almost entirely defined by perceptions’ (Partington 2021, para. 11).</w:t>
      </w:r>
    </w:p>
    <w:p w14:paraId="20746BB8" w14:textId="77777777" w:rsidR="008D7EE0" w:rsidRPr="008D7EE0" w:rsidRDefault="008D7EE0" w:rsidP="008D7EE0">
      <w:pPr>
        <w:rPr>
          <w:rFonts w:ascii="Open Sans Light" w:hAnsi="Open Sans Light" w:cs="Open Sans Light"/>
          <w:color w:val="3B3838" w:themeColor="background2" w:themeShade="40"/>
        </w:rPr>
      </w:pPr>
    </w:p>
    <w:p w14:paraId="2D5541F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Whilst many critics lament this volatility and lack of inherent value (</w:t>
      </w:r>
      <w:proofErr w:type="spellStart"/>
      <w:r w:rsidRPr="008D7EE0">
        <w:rPr>
          <w:rFonts w:ascii="Open Sans Light" w:hAnsi="Open Sans Light" w:cs="Open Sans Light"/>
          <w:color w:val="3B3838" w:themeColor="background2" w:themeShade="40"/>
        </w:rPr>
        <w:t>Boukhalfa</w:t>
      </w:r>
      <w:proofErr w:type="spellEnd"/>
      <w:r w:rsidRPr="008D7EE0">
        <w:rPr>
          <w:rFonts w:ascii="Open Sans Light" w:hAnsi="Open Sans Light" w:cs="Open Sans Light"/>
          <w:color w:val="3B3838" w:themeColor="background2" w:themeShade="40"/>
        </w:rPr>
        <w:t xml:space="preserve"> 2019), many proponents continue to herald cryptocurrency as the future of money, pointing to cryptocurrency’s ability to allow funds to be transferred between two parties or purchases  to be made without having to go through a third party, such as a bank. This helps diminish fees, provides users with autonomy, discretion with payments and much faster processing times when making transfers (</w:t>
      </w:r>
      <w:proofErr w:type="spellStart"/>
      <w:r w:rsidRPr="008D7EE0">
        <w:rPr>
          <w:rFonts w:ascii="Open Sans Light" w:hAnsi="Open Sans Light" w:cs="Open Sans Light"/>
          <w:color w:val="3B3838" w:themeColor="background2" w:themeShade="40"/>
        </w:rPr>
        <w:t>Reiff</w:t>
      </w:r>
      <w:proofErr w:type="spellEnd"/>
      <w:r w:rsidRPr="008D7EE0">
        <w:rPr>
          <w:rFonts w:ascii="Open Sans Light" w:hAnsi="Open Sans Light" w:cs="Open Sans Light"/>
          <w:color w:val="3B3838" w:themeColor="background2" w:themeShade="40"/>
        </w:rPr>
        <w:t xml:space="preserve"> 2019).</w:t>
      </w:r>
    </w:p>
    <w:p w14:paraId="3ACF9B0F" w14:textId="77777777" w:rsidR="008D7EE0" w:rsidRPr="008D7EE0" w:rsidRDefault="008D7EE0" w:rsidP="008D7EE0">
      <w:pPr>
        <w:rPr>
          <w:rFonts w:ascii="Open Sans Light" w:hAnsi="Open Sans Light" w:cs="Open Sans Light"/>
          <w:color w:val="3B3838" w:themeColor="background2" w:themeShade="40"/>
        </w:rPr>
      </w:pPr>
    </w:p>
    <w:p w14:paraId="497C667D"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To enable cryptocurrency to become the first digital only currency, it has been built on and made possible thanks to blockchain. Fundamentally, the blockchain facilitates data storage using a series of 'blocks' that are linked together in a series. In the case of Bitcoin, each block contains the time, date, quantity, origin, and destination of the Bitcoin/s being transferred. </w:t>
      </w:r>
    </w:p>
    <w:p w14:paraId="4474B3A9" w14:textId="77777777" w:rsidR="008D7EE0" w:rsidRPr="008D7EE0" w:rsidRDefault="008D7EE0" w:rsidP="008D7EE0">
      <w:pPr>
        <w:rPr>
          <w:rFonts w:ascii="Open Sans Light" w:hAnsi="Open Sans Light" w:cs="Open Sans Light"/>
          <w:color w:val="3B3838" w:themeColor="background2" w:themeShade="40"/>
        </w:rPr>
      </w:pPr>
    </w:p>
    <w:p w14:paraId="4C1D2399"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Once data is recorded in a blockchain, it's extremely difficult to change it thanks to the use of cryptographic hashes, which can be compared to a fingerprint in that a hash is always unique and is used to identify the respective block.  Each block in a series contains its own hash as well as the hash of the previous block. This means that if any changes occur, the hash will also change, creating a knock-on effect that renders the following blocks invalid as the hash no longer matches.  </w:t>
      </w:r>
    </w:p>
    <w:p w14:paraId="14EB902F" w14:textId="77777777" w:rsidR="008D7EE0" w:rsidRPr="008D7EE0" w:rsidRDefault="008D7EE0" w:rsidP="008D7EE0">
      <w:pPr>
        <w:rPr>
          <w:rFonts w:ascii="Open Sans Light" w:hAnsi="Open Sans Light" w:cs="Open Sans Light"/>
          <w:color w:val="3B3838" w:themeColor="background2" w:themeShade="40"/>
        </w:rPr>
      </w:pPr>
    </w:p>
    <w:p w14:paraId="2C07084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The security of blockchain is further increased by the peer-to-peer sharing, with copies of the blockchain ledger being sent to each user within the distributed </w:t>
      </w:r>
      <w:r w:rsidRPr="008D7EE0">
        <w:rPr>
          <w:rFonts w:ascii="Open Sans Light" w:hAnsi="Open Sans Light" w:cs="Open Sans Light"/>
          <w:color w:val="3B3838" w:themeColor="background2" w:themeShade="40"/>
        </w:rPr>
        <w:lastRenderedPageBreak/>
        <w:t>network. If a block is tampered with, it will not pass the verification process which requires all block information within the network to reflect the original ledger. Any blocks that don't match are not authenticated and deemed invalid, making it virtually impossible for a block to be tampered with successfully.</w:t>
      </w:r>
    </w:p>
    <w:p w14:paraId="24D493C3" w14:textId="77777777" w:rsidR="008D7EE0" w:rsidRPr="008D7EE0" w:rsidRDefault="008D7EE0" w:rsidP="008D7EE0">
      <w:pPr>
        <w:rPr>
          <w:rFonts w:ascii="Open Sans Light" w:hAnsi="Open Sans Light" w:cs="Open Sans Light"/>
          <w:color w:val="3B3838" w:themeColor="background2" w:themeShade="40"/>
        </w:rPr>
      </w:pPr>
    </w:p>
    <w:p w14:paraId="0A3553C5"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Owing to the inherent security mentioned above, the possible use cases and possibilities of blockchain reach far beyond cryptocurrency with many industries finding invaluable applications for the technology </w:t>
      </w:r>
      <w:proofErr w:type="spellStart"/>
      <w:r w:rsidRPr="008D7EE0">
        <w:rPr>
          <w:rFonts w:ascii="Open Sans Light" w:hAnsi="Open Sans Light" w:cs="Open Sans Light"/>
          <w:color w:val="3B3838" w:themeColor="background2" w:themeShade="40"/>
        </w:rPr>
        <w:t>Zile</w:t>
      </w:r>
      <w:proofErr w:type="spellEnd"/>
      <w:r w:rsidRPr="008D7EE0">
        <w:rPr>
          <w:rFonts w:ascii="Open Sans Light" w:hAnsi="Open Sans Light" w:cs="Open Sans Light"/>
          <w:color w:val="3B3838" w:themeColor="background2" w:themeShade="40"/>
        </w:rPr>
        <w:t xml:space="preserve"> &amp; </w:t>
      </w:r>
      <w:proofErr w:type="spellStart"/>
      <w:r w:rsidRPr="008D7EE0">
        <w:rPr>
          <w:rFonts w:ascii="Open Sans Light" w:hAnsi="Open Sans Light" w:cs="Open Sans Light"/>
          <w:color w:val="3B3838" w:themeColor="background2" w:themeShade="40"/>
        </w:rPr>
        <w:t>Strazdiņa</w:t>
      </w:r>
      <w:proofErr w:type="spellEnd"/>
      <w:r w:rsidRPr="008D7EE0">
        <w:rPr>
          <w:rFonts w:ascii="Open Sans Light" w:hAnsi="Open Sans Light" w:cs="Open Sans Light"/>
          <w:color w:val="3B3838" w:themeColor="background2" w:themeShade="40"/>
        </w:rPr>
        <w:t xml:space="preserve"> 2018. One example is IBM’s Food Trust blockchain, developed to help trace and provide transparency of food products at every step of their journey from origin to destination. By utilising blockchain’s distributed ledger to store important information across the value chain, IBM has decreased the risk of information being tampered with, as well as enabled key stakeholders to accurately trace issues such as contamination back to the source and adequately mitigate the impact of such an event (IBM </w:t>
      </w:r>
      <w:proofErr w:type="spellStart"/>
      <w:r w:rsidRPr="008D7EE0">
        <w:rPr>
          <w:rFonts w:ascii="Open Sans Light" w:hAnsi="Open Sans Light" w:cs="Open Sans Light"/>
          <w:color w:val="3B3838" w:themeColor="background2" w:themeShade="40"/>
        </w:rPr>
        <w:t>n.d</w:t>
      </w:r>
      <w:proofErr w:type="spellEnd"/>
      <w:r w:rsidRPr="008D7EE0">
        <w:rPr>
          <w:rFonts w:ascii="Open Sans Light" w:hAnsi="Open Sans Light" w:cs="Open Sans Light"/>
          <w:color w:val="3B3838" w:themeColor="background2" w:themeShade="40"/>
        </w:rPr>
        <w:t>).</w:t>
      </w:r>
    </w:p>
    <w:p w14:paraId="3ADB5B53" w14:textId="77777777" w:rsidR="008D7EE0" w:rsidRPr="008D7EE0" w:rsidRDefault="008D7EE0" w:rsidP="008D7EE0">
      <w:pPr>
        <w:rPr>
          <w:rFonts w:ascii="Open Sans Light" w:hAnsi="Open Sans Light" w:cs="Open Sans Light"/>
          <w:color w:val="3B3838" w:themeColor="background2" w:themeShade="40"/>
        </w:rPr>
      </w:pPr>
    </w:p>
    <w:p w14:paraId="0C4B3FD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Due to these technologies still relatively in their infancy, these technologies are more exciting than ever, with much speculation as to how they will continue to evolve and converge with existing business practices.  With the rapid growth of blockchain and cryptocurrency comes far reaching implications, examined in greater detail below.</w:t>
      </w:r>
    </w:p>
    <w:p w14:paraId="765D1C81" w14:textId="6D1B668A" w:rsidR="008D7EE0" w:rsidRDefault="008D7EE0" w:rsidP="008D7EE0">
      <w:pPr>
        <w:rPr>
          <w:rFonts w:ascii="Open Sans Light" w:hAnsi="Open Sans Light" w:cs="Open Sans Light"/>
          <w:color w:val="3B3838" w:themeColor="background2" w:themeShade="40"/>
        </w:rPr>
      </w:pPr>
    </w:p>
    <w:p w14:paraId="7209E2DF" w14:textId="31B6D212"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The Likely Impact</w:t>
      </w:r>
    </w:p>
    <w:p w14:paraId="787171C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With an ever-increasing number of use cases and applications, it's difficult to imagine a future in which most individuals and businesses won't be impacted by these two technologies. Beyond the very real possibility that cryptocurrency will entirely replace fiat money, which refers to government- issued currency, blockchain's fundamental data storage protocols make it an intrinsically secure means to manage sensitive data from medical records to functioning as a unique digital identifier for people online. The possibilities are endless, with employment growth seen in these fields rising by 300 percent between 2018 and 2019 for blockchain related jobs (Zhao 2018).</w:t>
      </w:r>
    </w:p>
    <w:p w14:paraId="33281147" w14:textId="77777777" w:rsidR="008D7EE0" w:rsidRPr="008D7EE0" w:rsidRDefault="008D7EE0" w:rsidP="008D7EE0">
      <w:pPr>
        <w:rPr>
          <w:rFonts w:ascii="Open Sans Light" w:hAnsi="Open Sans Light" w:cs="Open Sans Light"/>
          <w:color w:val="3B3838" w:themeColor="background2" w:themeShade="40"/>
        </w:rPr>
      </w:pPr>
    </w:p>
    <w:p w14:paraId="232BAD08"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Concurrent with the rising popularity of blockchain and cryptocurrency, so too the significant downsides that arise from their use, especially the environmental ramifications that are associated with powering these technologies.</w:t>
      </w:r>
    </w:p>
    <w:p w14:paraId="5D99D662" w14:textId="77777777" w:rsidR="008D7EE0" w:rsidRPr="008D7EE0" w:rsidRDefault="008D7EE0" w:rsidP="008D7EE0">
      <w:pPr>
        <w:rPr>
          <w:rFonts w:ascii="Open Sans Light" w:hAnsi="Open Sans Light" w:cs="Open Sans Light"/>
          <w:color w:val="3B3838" w:themeColor="background2" w:themeShade="40"/>
        </w:rPr>
      </w:pPr>
    </w:p>
    <w:p w14:paraId="71C25C91" w14:textId="4FFCF1C6"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The computational power and resources required to 'mine' new cryptocurrencies are astronomical, and the associated carbon footprint can only increase alongside </w:t>
      </w:r>
      <w:r>
        <w:rPr>
          <w:rFonts w:ascii="Open Sans Light" w:hAnsi="Open Sans Light" w:cs="Open Sans Light"/>
          <w:color w:val="3B3838" w:themeColor="background2" w:themeShade="40"/>
        </w:rPr>
        <w:t>soaring</w:t>
      </w:r>
      <w:r w:rsidRPr="008D7EE0">
        <w:rPr>
          <w:rFonts w:ascii="Open Sans Light" w:hAnsi="Open Sans Light" w:cs="Open Sans Light"/>
          <w:color w:val="3B3838" w:themeColor="background2" w:themeShade="40"/>
        </w:rPr>
        <w:t xml:space="preserve"> cryptocurrency prices until such a time where renewable energy sources are mandated in the mining of Bitcoin and other cryptocurrencies. 'Mining' refers to the process of generating each individual currency, an exercise that requires </w:t>
      </w:r>
      <w:r w:rsidRPr="008D7EE0">
        <w:rPr>
          <w:rFonts w:ascii="Open Sans Light" w:hAnsi="Open Sans Light" w:cs="Open Sans Light"/>
          <w:color w:val="3B3838" w:themeColor="background2" w:themeShade="40"/>
        </w:rPr>
        <w:lastRenderedPageBreak/>
        <w:t>exceptionally complex mathematical equations to be solved, possible only with the help of powerful computers that utilise top-of-the-line graphics cards. As the number of Bitcoin is finite, these equations become increasingly difficult to solve, demanding evermore resources and thus higher consumption of energy. Recently, the amount of energy consumed by users mining Bitcoin has exceeded the amount of energy used by entire nations, such as Argentina, Serbia, and Ireland (Aratani 2021). Whilst the energy to mine bitcoin can come from renewable sources, regulations and mandates are a long way from being implemented(de Vries 2020), a fact that has led to mining operations moving to countries where energy is cheaper, with four out of the five largest Bitcoin mining farms being found in China (Williams 2018). </w:t>
      </w:r>
    </w:p>
    <w:p w14:paraId="48662741" w14:textId="77777777" w:rsidR="008D7EE0" w:rsidRPr="008D7EE0" w:rsidRDefault="008D7EE0" w:rsidP="008D7EE0">
      <w:pPr>
        <w:rPr>
          <w:rFonts w:ascii="Open Sans Light" w:hAnsi="Open Sans Light" w:cs="Open Sans Light"/>
          <w:color w:val="3B3838" w:themeColor="background2" w:themeShade="40"/>
        </w:rPr>
      </w:pPr>
    </w:p>
    <w:p w14:paraId="11FCB6C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This energy consumption is expected to contribute to grave environmental projections in a time when many scientists fear a climate change tipping point is soon to be breached, if not already surpassed. (Climate Council 2018). </w:t>
      </w:r>
    </w:p>
    <w:p w14:paraId="26FC41FD" w14:textId="77777777" w:rsidR="008D7EE0" w:rsidRPr="008D7EE0" w:rsidRDefault="008D7EE0" w:rsidP="008D7EE0">
      <w:pPr>
        <w:rPr>
          <w:rFonts w:ascii="Open Sans Light" w:hAnsi="Open Sans Light" w:cs="Open Sans Light"/>
          <w:color w:val="3B3838" w:themeColor="background2" w:themeShade="40"/>
        </w:rPr>
      </w:pPr>
    </w:p>
    <w:p w14:paraId="367C5702" w14:textId="49B0BA7F"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Whilst the benefits of these technologies are numerous, the negatives continue to weigh heavily. With no solution yet devised for excessive energy use and no regulation on the horizon for the use of renewable energy, these technologies will continue to churn through resources at an unsustainable </w:t>
      </w:r>
      <w:r>
        <w:rPr>
          <w:rFonts w:ascii="Open Sans Light" w:hAnsi="Open Sans Light" w:cs="Open Sans Light"/>
          <w:color w:val="3B3838" w:themeColor="background2" w:themeShade="40"/>
        </w:rPr>
        <w:t>r</w:t>
      </w:r>
      <w:r w:rsidRPr="008D7EE0">
        <w:rPr>
          <w:rFonts w:ascii="Open Sans Light" w:hAnsi="Open Sans Light" w:cs="Open Sans Light"/>
          <w:color w:val="3B3838" w:themeColor="background2" w:themeShade="40"/>
        </w:rPr>
        <w:t>ate, which has the potential to contribute to and affect everyone through climate change.</w:t>
      </w:r>
    </w:p>
    <w:p w14:paraId="4F39A8B4" w14:textId="09AD9071" w:rsidR="008D7EE0" w:rsidRDefault="008D7EE0" w:rsidP="008D7EE0">
      <w:pPr>
        <w:rPr>
          <w:rFonts w:ascii="Open Sans Light" w:hAnsi="Open Sans Light" w:cs="Open Sans Light"/>
          <w:color w:val="203C38"/>
          <w:sz w:val="40"/>
          <w:szCs w:val="40"/>
        </w:rPr>
      </w:pPr>
    </w:p>
    <w:p w14:paraId="3D43116C" w14:textId="77777777"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1DE29D3D" w14:textId="705210CE"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Due to the ubiquity of these technologies, I stand to personally be affected by these in much the same way that others will be impacted. On the positive side, cryptocurrency has the potential to be the premier way that I use money and make transactions in the future. Whilst I don’t currently use any form of cryptocurrency, the appeal of a decentralised digital-only currency does continue to grow. As more and more entities adopt cryptocurrency, it does seem to be an inevitability that I’ll be using cryptocurrency in the near future. It also seems to be a very real possibility that my entire identity could one day exist within the blockchain, an all-in-one solution to uniquely and securely identify myself digitally. Indirectly, blockchain will impact me through applications outside of cryptocurrency, as demonstrated by IBM's Food Trust. Although I most likely won’t ever see this blockchain working or fully feel its effects, I could easily still benefit from food items that I’ve purchased having passed through the Food Trust.</w:t>
      </w:r>
    </w:p>
    <w:p w14:paraId="19B6F35F" w14:textId="77777777" w:rsidR="008D7EE0" w:rsidRPr="008D7EE0" w:rsidRDefault="008D7EE0" w:rsidP="008D7EE0">
      <w:pPr>
        <w:rPr>
          <w:rFonts w:ascii="Open Sans Light" w:hAnsi="Open Sans Light" w:cs="Open Sans Light"/>
          <w:color w:val="3B3838" w:themeColor="background2" w:themeShade="40"/>
        </w:rPr>
      </w:pPr>
    </w:p>
    <w:p w14:paraId="1AA33E8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Additionally, these technologies present very real opportunities for me to enter the IT field and find a career, with job growth in this sector growing exponentially in the last couple of years. Due to the high demand of engineers, careers in this field also tend to be very lucrative and whilst money is not the be-all and end-all, it is definitely something to consider when finding a career path after university. </w:t>
      </w:r>
    </w:p>
    <w:p w14:paraId="03A3AC86" w14:textId="77777777" w:rsidR="008D7EE0" w:rsidRPr="008D7EE0" w:rsidRDefault="008D7EE0" w:rsidP="008D7EE0">
      <w:pPr>
        <w:rPr>
          <w:rFonts w:ascii="Open Sans Light" w:hAnsi="Open Sans Light" w:cs="Open Sans Light"/>
          <w:color w:val="3B3838" w:themeColor="background2" w:themeShade="40"/>
        </w:rPr>
      </w:pPr>
    </w:p>
    <w:p w14:paraId="391E497A"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Most prominently, I, as well as my family and friends stand to be impacted by the environmental ramifications of crypto mining and its contributions towards climate change. With humanity on the precipice of passing the point of no return, the threat of climate change is arguably the most serious issue we'll face in our lifetimes, with studies finding that ‘Generation Z fear climate change more than anything else’ (</w:t>
      </w:r>
      <w:proofErr w:type="spellStart"/>
      <w:r w:rsidRPr="008D7EE0">
        <w:rPr>
          <w:rFonts w:ascii="Open Sans Light" w:hAnsi="Open Sans Light" w:cs="Open Sans Light"/>
          <w:color w:val="3B3838" w:themeColor="background2" w:themeShade="40"/>
        </w:rPr>
        <w:t>Barbiroglio</w:t>
      </w:r>
      <w:proofErr w:type="spellEnd"/>
      <w:r w:rsidRPr="008D7EE0">
        <w:rPr>
          <w:rFonts w:ascii="Open Sans Light" w:hAnsi="Open Sans Light" w:cs="Open Sans Light"/>
          <w:color w:val="3B3838" w:themeColor="background2" w:themeShade="40"/>
        </w:rPr>
        <w:t xml:space="preserve"> 2019, para 1). </w:t>
      </w:r>
    </w:p>
    <w:p w14:paraId="59F59B05" w14:textId="77777777" w:rsidR="008D7EE0" w:rsidRPr="008D7EE0" w:rsidRDefault="008D7EE0" w:rsidP="008D7EE0">
      <w:pPr>
        <w:rPr>
          <w:rFonts w:ascii="Open Sans Light" w:hAnsi="Open Sans Light" w:cs="Open Sans Light"/>
          <w:color w:val="3B3838" w:themeColor="background2" w:themeShade="40"/>
        </w:rPr>
      </w:pPr>
    </w:p>
    <w:p w14:paraId="3E48F685" w14:textId="4317074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Whilst blockchain and cryptocurrency are not wholly responsible for climate change, their rising popularity demonstrates humanity’s disregard for the wealth of evidence concerning the threat of climate change in favour of exciting and lucrative technology, with the environmental impacts seemingly an afterthought. This issue paints a troubling picture for the future of these technologies and their </w:t>
      </w:r>
      <w:r w:rsidRPr="008D7EE0">
        <w:rPr>
          <w:rFonts w:ascii="Open Sans Light" w:hAnsi="Open Sans Light" w:cs="Open Sans Light"/>
          <w:color w:val="3B3838" w:themeColor="background2" w:themeShade="40"/>
        </w:rPr>
        <w:t>inevitable</w:t>
      </w:r>
      <w:r w:rsidRPr="008D7EE0">
        <w:rPr>
          <w:rFonts w:ascii="Open Sans Light" w:hAnsi="Open Sans Light" w:cs="Open Sans Light"/>
          <w:color w:val="3B3838" w:themeColor="background2" w:themeShade="40"/>
        </w:rPr>
        <w:t xml:space="preserve"> growth. For blockchain and cryptocurrency to continue to grow and become a part of our lives, it will require more and more resources to sustain itself, which will only make the situation worse if a solution cannot be found (Rogers 2017).   </w:t>
      </w:r>
    </w:p>
    <w:p w14:paraId="10260EC8" w14:textId="77777777" w:rsidR="008D7EE0" w:rsidRPr="008D7EE0" w:rsidRDefault="008D7EE0" w:rsidP="008D7EE0">
      <w:pPr>
        <w:rPr>
          <w:rFonts w:ascii="Open Sans Light" w:hAnsi="Open Sans Light" w:cs="Open Sans Light"/>
          <w:color w:val="3B3838" w:themeColor="background2" w:themeShade="40"/>
        </w:rPr>
      </w:pPr>
    </w:p>
    <w:p w14:paraId="4673C59F" w14:textId="477BDEF5" w:rsidR="008D7EE0" w:rsidRPr="008D7EE0" w:rsidRDefault="008D7EE0" w:rsidP="002448BF">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While there are both positives and negatives associated with cryptocurrency and blockchain, both of these technologies have an aura of the future attached to them. As with any emergent technology, there will be numerous challenges to overcome, but the potential for these technologies to usher in a new way of life is unquestionable and it is going to be exciting to witness the impacts that these will have to our lives.</w:t>
      </w:r>
      <w:r>
        <w:rPr>
          <w:rFonts w:ascii="Open Sans Light" w:hAnsi="Open Sans Light" w:cs="Open Sans Light"/>
          <w:color w:val="3B3838" w:themeColor="background2" w:themeShade="40"/>
        </w:rPr>
        <w:br/>
      </w:r>
    </w:p>
    <w:p w14:paraId="6BF554B8" w14:textId="0F0B7AD4"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Natural Language Processing</w:t>
      </w:r>
    </w:p>
    <w:p w14:paraId="2D5EACE9" w14:textId="7CD96495"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241C42E2" w14:textId="3AF4A39D" w:rsidR="008D7EE0" w:rsidRDefault="008D7EE0" w:rsidP="008D7EE0">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 depths</w:t>
      </w:r>
    </w:p>
    <w:p w14:paraId="716363A5" w14:textId="77777777" w:rsidR="008D7EE0" w:rsidRDefault="008D7EE0" w:rsidP="008D7EE0">
      <w:pPr>
        <w:rPr>
          <w:rFonts w:ascii="Open Sans Light" w:hAnsi="Open Sans Light" w:cs="Open Sans Light"/>
          <w:b/>
          <w:bCs/>
          <w:color w:val="3B3838" w:themeColor="background2" w:themeShade="40"/>
        </w:rPr>
      </w:pPr>
    </w:p>
    <w:p w14:paraId="5D4A6980" w14:textId="3551730C"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The Likely Impact</w:t>
      </w:r>
    </w:p>
    <w:p w14:paraId="0ABE307D" w14:textId="77777777" w:rsidR="008D7EE0" w:rsidRDefault="008D7EE0" w:rsidP="008D7EE0">
      <w:pPr>
        <w:rPr>
          <w:rFonts w:ascii="Open Sans Light" w:hAnsi="Open Sans Light" w:cs="Open Sans Light"/>
          <w:color w:val="203C38"/>
          <w:sz w:val="40"/>
          <w:szCs w:val="40"/>
        </w:rPr>
      </w:pPr>
      <w:r w:rsidRPr="00E36703">
        <w:rPr>
          <w:rFonts w:ascii="Open Sans Light" w:hAnsi="Open Sans Light" w:cs="Open Sans Light"/>
          <w:color w:val="3B3838" w:themeColor="background2" w:themeShade="40"/>
        </w:rPr>
        <w:t>The depths</w:t>
      </w:r>
    </w:p>
    <w:p w14:paraId="56357EB2" w14:textId="4B15C097" w:rsidR="008D7EE0" w:rsidRDefault="008D7EE0" w:rsidP="008D7EE0">
      <w:pPr>
        <w:rPr>
          <w:rFonts w:ascii="Open Sans Light" w:hAnsi="Open Sans Light" w:cs="Open Sans Light"/>
          <w:color w:val="203C38"/>
          <w:sz w:val="40"/>
          <w:szCs w:val="40"/>
        </w:rPr>
      </w:pPr>
    </w:p>
    <w:p w14:paraId="7E98A938" w14:textId="6D3B05B8"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How It Affects Me</w:t>
      </w:r>
    </w:p>
    <w:p w14:paraId="41A0CC9E" w14:textId="77777777" w:rsidR="008D7EE0" w:rsidRDefault="008D7EE0" w:rsidP="008D7EE0">
      <w:pPr>
        <w:rPr>
          <w:rFonts w:ascii="Open Sans Light" w:hAnsi="Open Sans Light" w:cs="Open Sans Light"/>
          <w:color w:val="203C38"/>
          <w:sz w:val="40"/>
          <w:szCs w:val="40"/>
        </w:rPr>
      </w:pPr>
      <w:r w:rsidRPr="00E36703">
        <w:rPr>
          <w:rFonts w:ascii="Open Sans Light" w:hAnsi="Open Sans Light" w:cs="Open Sans Light"/>
          <w:color w:val="3B3838" w:themeColor="background2" w:themeShade="40"/>
        </w:rPr>
        <w:t>The depths</w:t>
      </w:r>
    </w:p>
    <w:p w14:paraId="7D14018B" w14:textId="6B3EA294" w:rsidR="002448BF" w:rsidRDefault="002448BF" w:rsidP="008D7EE0">
      <w:pPr>
        <w:tabs>
          <w:tab w:val="left" w:pos="1149"/>
        </w:tabs>
        <w:rPr>
          <w:rFonts w:ascii="Open Sans Light" w:hAnsi="Open Sans Light" w:cs="Open Sans Light"/>
          <w:color w:val="203C38"/>
          <w:sz w:val="40"/>
          <w:szCs w:val="40"/>
        </w:rPr>
      </w:pPr>
    </w:p>
    <w:p w14:paraId="4FB3A068" w14:textId="1E305634"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 xml:space="preserve">Raspberry Pi’s </w:t>
      </w:r>
    </w:p>
    <w:p w14:paraId="34573D40" w14:textId="77777777"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11D59BBE" w14:textId="77777777" w:rsidR="008D7EE0" w:rsidRDefault="008D7EE0" w:rsidP="008D7EE0">
      <w:pPr>
        <w:rPr>
          <w:rFonts w:ascii="Open Sans Light" w:hAnsi="Open Sans Light" w:cs="Open Sans Light"/>
          <w:color w:val="203C38"/>
          <w:sz w:val="40"/>
          <w:szCs w:val="40"/>
        </w:rPr>
      </w:pPr>
      <w:r w:rsidRPr="00E36703">
        <w:rPr>
          <w:rFonts w:ascii="Open Sans Light" w:hAnsi="Open Sans Light" w:cs="Open Sans Light"/>
          <w:color w:val="3B3838" w:themeColor="background2" w:themeShade="40"/>
        </w:rPr>
        <w:t>The depths</w:t>
      </w:r>
    </w:p>
    <w:p w14:paraId="4A4F86DF" w14:textId="6D839D86" w:rsidR="002448BF" w:rsidRDefault="002448BF" w:rsidP="00CB4009">
      <w:pPr>
        <w:rPr>
          <w:rFonts w:ascii="Open Sans SemiBold" w:hAnsi="Open Sans SemiBold" w:cs="Open Sans SemiBold"/>
          <w:b/>
          <w:bCs/>
          <w:sz w:val="28"/>
          <w:szCs w:val="28"/>
        </w:rPr>
      </w:pPr>
    </w:p>
    <w:p w14:paraId="28E8DEBF" w14:textId="7FCD1C44"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The Likely Impact</w:t>
      </w:r>
    </w:p>
    <w:p w14:paraId="08B6000F" w14:textId="77777777" w:rsidR="008D7EE0" w:rsidRDefault="008D7EE0" w:rsidP="008D7EE0">
      <w:pPr>
        <w:rPr>
          <w:rFonts w:ascii="Open Sans Light" w:hAnsi="Open Sans Light" w:cs="Open Sans Light"/>
          <w:color w:val="203C38"/>
          <w:sz w:val="40"/>
          <w:szCs w:val="40"/>
        </w:rPr>
      </w:pPr>
      <w:r w:rsidRPr="00E36703">
        <w:rPr>
          <w:rFonts w:ascii="Open Sans Light" w:hAnsi="Open Sans Light" w:cs="Open Sans Light"/>
          <w:color w:val="3B3838" w:themeColor="background2" w:themeShade="40"/>
        </w:rPr>
        <w:lastRenderedPageBreak/>
        <w:t>The depths</w:t>
      </w:r>
    </w:p>
    <w:p w14:paraId="6D3F1A82" w14:textId="5DBAD0E5" w:rsidR="008D7EE0" w:rsidRDefault="008D7EE0" w:rsidP="00CB4009">
      <w:pPr>
        <w:rPr>
          <w:rFonts w:ascii="Open Sans SemiBold" w:hAnsi="Open Sans SemiBold" w:cs="Open Sans SemiBold"/>
          <w:b/>
          <w:bCs/>
          <w:sz w:val="28"/>
          <w:szCs w:val="28"/>
        </w:rPr>
      </w:pPr>
    </w:p>
    <w:p w14:paraId="3276298C" w14:textId="46EEB339"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How It Affects Me</w:t>
      </w:r>
    </w:p>
    <w:p w14:paraId="6D037775" w14:textId="60EBDC2D" w:rsidR="002448BF" w:rsidRPr="00FB0AC0" w:rsidRDefault="008D7EE0" w:rsidP="00CB4009">
      <w:pPr>
        <w:rPr>
          <w:rFonts w:ascii="Open Sans Light" w:hAnsi="Open Sans Light" w:cs="Open Sans Light"/>
          <w:color w:val="203C38"/>
          <w:sz w:val="40"/>
          <w:szCs w:val="40"/>
        </w:rPr>
      </w:pPr>
      <w:r w:rsidRPr="00E36703">
        <w:rPr>
          <w:rFonts w:ascii="Open Sans Light" w:hAnsi="Open Sans Light" w:cs="Open Sans Light"/>
          <w:color w:val="3B3838" w:themeColor="background2" w:themeShade="40"/>
        </w:rPr>
        <w:t>The depths</w:t>
      </w:r>
    </w:p>
    <w:p w14:paraId="274899DC" w14:textId="791C254D"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Pr>
          <w:rStyle w:val="TitleChar"/>
          <w:rFonts w:ascii="Open Sans" w:hAnsi="Open Sans" w:cs="Open Sans"/>
          <w:color w:val="3B3838" w:themeColor="background2" w:themeShade="40"/>
        </w:rPr>
        <w:br/>
      </w:r>
      <w:r w:rsidR="002448BF">
        <w:rPr>
          <w:rFonts w:ascii="Open Sans SemiBold" w:hAnsi="Open Sans SemiBold" w:cs="Open Sans SemiBold"/>
          <w:b/>
          <w:bCs/>
          <w:sz w:val="28"/>
          <w:szCs w:val="28"/>
        </w:rPr>
        <w:br/>
      </w:r>
      <w:r>
        <w:rPr>
          <w:rFonts w:ascii="Open Sans" w:hAnsi="Open Sans" w:cs="Open Sans"/>
          <w:color w:val="203C14"/>
          <w:spacing w:val="23"/>
          <w:sz w:val="53"/>
          <w:szCs w:val="53"/>
        </w:rPr>
        <w:t>Reflection</w:t>
      </w:r>
      <w:r w:rsidRPr="009011CA">
        <w:rPr>
          <w:rFonts w:ascii="Open Sans" w:hAnsi="Open Sans" w:cs="Open Sans"/>
          <w:color w:val="203C14"/>
          <w:spacing w:val="23"/>
          <w:sz w:val="53"/>
          <w:szCs w:val="53"/>
        </w:rPr>
        <w:t xml:space="preserve"> —</w:t>
      </w:r>
    </w:p>
    <w:p w14:paraId="2BCBAD6E" w14:textId="3E0FBDC5" w:rsidR="00A408CE" w:rsidRPr="00171804" w:rsidRDefault="00A408CE" w:rsidP="00171804">
      <w:pPr>
        <w:rPr>
          <w:rFonts w:ascii="Open Sans" w:hAnsi="Open Sans" w:cs="Open Sans"/>
          <w:color w:val="000000"/>
        </w:rPr>
      </w:pPr>
      <w:r w:rsidRPr="00171804">
        <w:rPr>
          <w:rFonts w:ascii="Open Sans" w:hAnsi="Open Sans" w:cs="Open Sans"/>
          <w:color w:val="000000"/>
          <w:u w:val="single"/>
        </w:rPr>
        <w:t>Daniel Blake</w:t>
      </w:r>
      <w:r w:rsidRPr="00171804">
        <w:rPr>
          <w:rFonts w:ascii="Open Sans" w:hAnsi="Open Sans" w:cs="Open Sans"/>
          <w:color w:val="000000"/>
          <w:u w:val="single"/>
        </w:rPr>
        <w:br/>
      </w:r>
      <w:r w:rsidR="00FB0AC0" w:rsidRPr="00FB0AC0">
        <w:rPr>
          <w:rFonts w:ascii="Open Sans Light" w:hAnsi="Open Sans Light" w:cs="Open Sans Light"/>
          <w:color w:val="3B3838" w:themeColor="background2" w:themeShade="40"/>
        </w:rPr>
        <w:t>Coming into</w:t>
      </w:r>
    </w:p>
    <w:p w14:paraId="257237A0" w14:textId="70FFDF70" w:rsidR="00FB0AC0" w:rsidRPr="00FB0AC0" w:rsidRDefault="00A408CE" w:rsidP="00FB0AC0">
      <w:pPr>
        <w:pStyle w:val="NormalWeb"/>
        <w:rPr>
          <w:rFonts w:ascii="Open Sans Light" w:hAnsi="Open Sans Light" w:cs="Open Sans Light"/>
          <w:color w:val="3B3838" w:themeColor="background2" w:themeShade="40"/>
        </w:rPr>
      </w:pPr>
      <w:r w:rsidRPr="00171804">
        <w:rPr>
          <w:rFonts w:ascii="Open Sans" w:hAnsi="Open Sans" w:cs="Open Sans"/>
          <w:color w:val="000000"/>
          <w:u w:val="single"/>
        </w:rPr>
        <w:t>Nicholas Drinkwater</w:t>
      </w:r>
      <w:r w:rsidR="00FB0AC0">
        <w:rPr>
          <w:rFonts w:ascii="Open Sans" w:hAnsi="Open Sans" w:cs="Open Sans"/>
          <w:color w:val="000000"/>
          <w:u w:val="single"/>
        </w:rPr>
        <w:br/>
      </w:r>
      <w:r w:rsidR="00FB0AC0" w:rsidRPr="00FB0AC0">
        <w:rPr>
          <w:rFonts w:ascii="Open Sans Light" w:hAnsi="Open Sans Light" w:cs="Open Sans Light"/>
          <w:color w:val="3B3838" w:themeColor="background2" w:themeShade="40"/>
        </w:rPr>
        <w:t xml:space="preserve">Coming into this assignment, I was a little apprehensive of group work due to the horror stories you hear of work falling solely on one or two people in the group. This team, however, has surpassed my expectations, and I am grateful that I’ve had the opportunity to work with them! Primarily, what went well for me was the initiative and ownership that my teammates took when deciding what work was to be done and then completing said work. Knowing that I could rely on any of my teammates wholeheartedly to complete their assigned work or be there to help when needed was a great assurance of working in a team.  </w:t>
      </w:r>
    </w:p>
    <w:p w14:paraId="2E0AAF7C" w14:textId="232BB2CA"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Going forward, I believe that the best thing that we could improve on is setting deadlines throughout the assignment so that we have key markers of the work that we have already completed and clear progression, instead of having just bits and pieces of the assignment completed in no clear order or timeframe, bar the assignment deadline.</w:t>
      </w:r>
    </w:p>
    <w:p w14:paraId="3FC92EA7" w14:textId="6AFB004F" w:rsidR="00A408CE" w:rsidRPr="00171804" w:rsidRDefault="00FB0AC0" w:rsidP="00FB0AC0">
      <w:pPr>
        <w:pStyle w:val="NormalWeb"/>
        <w:spacing w:before="0" w:beforeAutospacing="0" w:after="0" w:afterAutospacing="0"/>
        <w:rPr>
          <w:rFonts w:ascii="Open Sans" w:hAnsi="Open Sans" w:cs="Open Sans"/>
          <w:color w:val="000000"/>
        </w:rPr>
      </w:pPr>
      <w:r w:rsidRPr="00FB0AC0">
        <w:rPr>
          <w:rFonts w:ascii="Open Sans Light" w:hAnsi="Open Sans Light" w:cs="Open Sans Light"/>
          <w:color w:val="3B3838" w:themeColor="background2" w:themeShade="40"/>
        </w:rPr>
        <w:t>What surprised me most about working in a team and this assignment was the ebb and flow of the work that we needed to complete. As the work was filtered throughout the team, it felt at times that we had a mountain of work in front of us. Other times, it seemed we had ample time and hardly any tasks to work through, only to be blindsided by the mountain returning. Through working in this group, I have learned that it’s okay to ask for help when needed and take a step back; to not burden myself with all the work that needs to be done and instead rely on and trust my teammates to collaboratively complete the required work.</w:t>
      </w:r>
    </w:p>
    <w:p w14:paraId="16492242" w14:textId="77777777" w:rsidR="00A408CE" w:rsidRPr="00171804" w:rsidRDefault="00A408CE" w:rsidP="00A408CE">
      <w:pPr>
        <w:rPr>
          <w:rFonts w:ascii="Open Sans" w:hAnsi="Open Sans" w:cs="Open Sans"/>
          <w:color w:val="000000"/>
        </w:rPr>
      </w:pPr>
    </w:p>
    <w:p w14:paraId="0EB3E9F6" w14:textId="1D51A88B" w:rsidR="00A408CE" w:rsidRPr="00171804" w:rsidRDefault="00A408CE" w:rsidP="00A408CE">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lastRenderedPageBreak/>
        <w:t xml:space="preserve">Abby </w:t>
      </w:r>
      <w:proofErr w:type="spellStart"/>
      <w:r w:rsidRPr="00171804">
        <w:rPr>
          <w:rFonts w:ascii="Open Sans" w:hAnsi="Open Sans" w:cs="Open Sans"/>
          <w:color w:val="000000"/>
          <w:u w:val="single"/>
        </w:rPr>
        <w:t>Durbridge</w:t>
      </w:r>
      <w:proofErr w:type="spellEnd"/>
      <w:r w:rsidRPr="00171804">
        <w:rPr>
          <w:rFonts w:ascii="Open Sans" w:hAnsi="Open Sans" w:cs="Open Sans"/>
          <w:color w:val="000000"/>
          <w:u w:val="single"/>
        </w:rPr>
        <w:br/>
      </w:r>
      <w:r w:rsidR="00FB0AC0" w:rsidRPr="00FB0AC0">
        <w:rPr>
          <w:rFonts w:ascii="Open Sans Light" w:hAnsi="Open Sans Light" w:cs="Open Sans Light"/>
          <w:color w:val="3B3838" w:themeColor="background2" w:themeShade="40"/>
        </w:rPr>
        <w:t>Coming into</w:t>
      </w:r>
      <w:r w:rsidRPr="00171804">
        <w:rPr>
          <w:rFonts w:ascii="Open Sans" w:hAnsi="Open Sans" w:cs="Open Sans"/>
          <w:color w:val="000000"/>
          <w:u w:val="single"/>
        </w:rPr>
        <w:br/>
      </w:r>
    </w:p>
    <w:p w14:paraId="27234DBF" w14:textId="1B51DE4C" w:rsidR="00A408CE" w:rsidRPr="00171804" w:rsidRDefault="00A408CE" w:rsidP="00A408CE">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t>Mathew Dwyer</w:t>
      </w:r>
      <w:r w:rsidRPr="00171804">
        <w:rPr>
          <w:rFonts w:ascii="Open Sans" w:hAnsi="Open Sans" w:cs="Open Sans"/>
          <w:color w:val="000000"/>
          <w:u w:val="single"/>
        </w:rPr>
        <w:br/>
      </w:r>
      <w:r w:rsidR="00FB0AC0" w:rsidRPr="00FB0AC0">
        <w:rPr>
          <w:rFonts w:ascii="Open Sans Light" w:hAnsi="Open Sans Light" w:cs="Open Sans Light"/>
          <w:color w:val="3B3838" w:themeColor="background2" w:themeShade="40"/>
        </w:rPr>
        <w:t>Coming into</w:t>
      </w:r>
      <w:r w:rsidRPr="00171804">
        <w:rPr>
          <w:rFonts w:ascii="Open Sans" w:hAnsi="Open Sans" w:cs="Open Sans"/>
          <w:color w:val="000000"/>
          <w:u w:val="single"/>
        </w:rPr>
        <w:br/>
      </w:r>
    </w:p>
    <w:p w14:paraId="5781292E" w14:textId="60899691" w:rsidR="00FB0AC0" w:rsidRPr="00FB0AC0" w:rsidRDefault="00A408CE" w:rsidP="00FB0AC0">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t>Erin Paton</w:t>
      </w:r>
      <w:r w:rsidR="00FB0AC0">
        <w:rPr>
          <w:rFonts w:ascii="Open Sans" w:hAnsi="Open Sans" w:cs="Open Sans"/>
          <w:color w:val="000000"/>
        </w:rPr>
        <w:br/>
      </w:r>
      <w:r w:rsidR="00FB0AC0" w:rsidRPr="00FB0AC0">
        <w:rPr>
          <w:rFonts w:ascii="Open Sans Light" w:hAnsi="Open Sans Light" w:cs="Open Sans Light"/>
          <w:color w:val="3B3838" w:themeColor="background2" w:themeShade="40"/>
        </w:rPr>
        <w:t>Being very familiar with team-based environments, I was impressed by how quickly the team adopted the organisational tools and software we decided to use and settled into the workflows. At no point did an individual team member need prompting to complete their assigned tasks–every member self-started and completed jobs efficiently.</w:t>
      </w:r>
    </w:p>
    <w:p w14:paraId="07BFB7EC" w14:textId="09B42F5C"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I feel that UMI’s strengths are strong communication and organisation skills and a consistently positive work ethic. Each member’s disposition towards the tasks was motivated and proactive, and most of the team were willing to help others manage their load alongside fluctuating schedules.</w:t>
      </w:r>
    </w:p>
    <w:p w14:paraId="4706218A" w14:textId="196227B6"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Each meeting felt well-organised and productive, with pre-written agendas and minutes recorded during each session.</w:t>
      </w:r>
    </w:p>
    <w:p w14:paraId="58DC3E89" w14:textId="659A4303"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 xml:space="preserve">Areas for improvement are to take steps to mitigate the double handling of tasks moving forward. Part of my role within the group was to quality control all written content, website design, functionality, and UX. Despite ordinarily being averse to double handling of work, I found that it was unavoidable in this context to achieve a desirable outcome. Occasionally, I was required to re-write entire reports to ensure they passed spelling and grammar checks, were free of unintentional plagiarism and met word count and rubric requirements. Additionally, I needed to ensure the content was palatable for readers of all technical abilities. In the future, I intend to provide my colleagues with the tools and resources necessary to meet these prerequisites prior to submission to QC. This will reduce the time spent reworking content and free up the quality controller's time for more technical tasks. In saying this, I should mention that in cases where the writing needed reworking, the technical understanding of the writer was considerably greater than my own comprehension and, therefore, the technical level of the content was not something I would have been anywhere near able to produce. </w:t>
      </w:r>
    </w:p>
    <w:p w14:paraId="1083180A" w14:textId="4315E4E4" w:rsidR="00A408CE"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Something that surprised me was the consistency in participation from all team members. In my experience, aligning multiple schedules for regular meetings can be like herding cats. Still, I found that each team member went above and beyond to attend and contribute to every meeting despite some very hectic schedules and unexpected hindrances.</w:t>
      </w:r>
      <w:r>
        <w:rPr>
          <w:rFonts w:ascii="Open Sans Light" w:hAnsi="Open Sans Light" w:cs="Open Sans Light"/>
          <w:color w:val="3B3838" w:themeColor="background2" w:themeShade="40"/>
        </w:rPr>
        <w:br/>
      </w:r>
      <w:r>
        <w:rPr>
          <w:rFonts w:ascii="Open Sans Light" w:hAnsi="Open Sans Light" w:cs="Open Sans Light"/>
          <w:color w:val="3B3838" w:themeColor="background2" w:themeShade="40"/>
        </w:rPr>
        <w:br/>
      </w:r>
      <w:r w:rsidRPr="00FB0AC0">
        <w:rPr>
          <w:rFonts w:ascii="Open Sans Light" w:hAnsi="Open Sans Light" w:cs="Open Sans Light"/>
          <w:color w:val="3B3838" w:themeColor="background2" w:themeShade="40"/>
        </w:rPr>
        <w:lastRenderedPageBreak/>
        <w:t>Understanding that the amalgamation of each individual’s strengths is key to achieving a nuanced and robust outcome, I learned that distilling and applying those strengths isn’t always as simple as one individual ultimately owning any given task. This experience has demonstrated that a more granular approach to collaboration is sometimes required to achieve the highest quality result with two or more members working synchronously on some tasks.</w:t>
      </w:r>
      <w:r w:rsidR="00A408CE" w:rsidRPr="00171804">
        <w:rPr>
          <w:rFonts w:ascii="Open Sans" w:hAnsi="Open Sans" w:cs="Open Sans"/>
          <w:color w:val="000000"/>
          <w:u w:val="single"/>
        </w:rPr>
        <w:br/>
      </w:r>
    </w:p>
    <w:p w14:paraId="103DE87D" w14:textId="0B3ABBFD" w:rsidR="00A408CE" w:rsidRPr="00171804" w:rsidRDefault="00A408CE" w:rsidP="00A408CE">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t>Harrison Tang</w:t>
      </w:r>
      <w:r w:rsidR="00FB0AC0">
        <w:rPr>
          <w:rFonts w:ascii="Open Sans" w:hAnsi="Open Sans" w:cs="Open Sans"/>
          <w:color w:val="000000"/>
          <w:u w:val="single"/>
        </w:rPr>
        <w:br/>
      </w:r>
      <w:r w:rsidR="00FB0AC0" w:rsidRPr="00FB0AC0">
        <w:rPr>
          <w:rFonts w:ascii="Open Sans Light" w:hAnsi="Open Sans Light" w:cs="Open Sans Light"/>
          <w:color w:val="3B3838" w:themeColor="background2" w:themeShade="40"/>
        </w:rPr>
        <w:t>Understanding that</w:t>
      </w:r>
    </w:p>
    <w:p w14:paraId="320CC75F" w14:textId="77777777" w:rsidR="00A408CE" w:rsidRPr="00171804" w:rsidRDefault="00A408CE" w:rsidP="00A408CE">
      <w:pPr>
        <w:rPr>
          <w:rFonts w:ascii="Open Sans" w:hAnsi="Open Sans" w:cs="Open Sans"/>
          <w:color w:val="000000"/>
        </w:rPr>
      </w:pPr>
    </w:p>
    <w:p w14:paraId="2F4957B0" w14:textId="4ADB9691" w:rsidR="00A408CE" w:rsidRPr="00171804" w:rsidRDefault="00A408CE" w:rsidP="00A408CE">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t>Group</w:t>
      </w:r>
      <w:r w:rsidR="00FB0AC0">
        <w:rPr>
          <w:rFonts w:ascii="Open Sans" w:hAnsi="Open Sans" w:cs="Open Sans"/>
          <w:color w:val="000000"/>
          <w:u w:val="single"/>
        </w:rPr>
        <w:br/>
      </w:r>
      <w:r w:rsidR="00FB0AC0" w:rsidRPr="00FB0AC0">
        <w:rPr>
          <w:rFonts w:ascii="Open Sans Light" w:hAnsi="Open Sans Light" w:cs="Open Sans Light"/>
          <w:color w:val="3B3838" w:themeColor="background2" w:themeShade="40"/>
        </w:rPr>
        <w:t>Understanding that</w:t>
      </w:r>
    </w:p>
    <w:p w14:paraId="57D1988A" w14:textId="762539FD" w:rsidR="009011CA" w:rsidRPr="009011CA" w:rsidRDefault="009011CA" w:rsidP="009011CA">
      <w:pPr>
        <w:shd w:val="clear" w:color="auto" w:fill="FDFDF5"/>
        <w:spacing w:before="750" w:after="100" w:afterAutospacing="1"/>
        <w:outlineLvl w:val="4"/>
        <w:rPr>
          <w:rFonts w:ascii="Open Sans" w:hAnsi="Open Sans" w:cs="Open Sans"/>
          <w:color w:val="203C14"/>
          <w:spacing w:val="23"/>
          <w:sz w:val="53"/>
          <w:szCs w:val="53"/>
        </w:rPr>
      </w:pPr>
      <w:r w:rsidRPr="009011CA">
        <w:rPr>
          <w:rFonts w:ascii="Open Sans" w:hAnsi="Open Sans" w:cs="Open Sans"/>
          <w:color w:val="203C14"/>
          <w:spacing w:val="23"/>
          <w:sz w:val="53"/>
          <w:szCs w:val="53"/>
        </w:rPr>
        <w:t>Reference Library —</w:t>
      </w:r>
    </w:p>
    <w:p w14:paraId="1ED5DD1F" w14:textId="77777777" w:rsidR="009011CA" w:rsidRPr="00FB0AC0" w:rsidRDefault="009011CA" w:rsidP="009011CA">
      <w:pPr>
        <w:shd w:val="clear" w:color="auto" w:fill="FDFDF5"/>
        <w:outlineLvl w:val="2"/>
        <w:rPr>
          <w:rFonts w:ascii="Open Sans" w:hAnsi="Open Sans" w:cs="Open Sans"/>
          <w:b/>
          <w:bCs/>
          <w:color w:val="3B3838" w:themeColor="background2" w:themeShade="40"/>
          <w:spacing w:val="23"/>
          <w:sz w:val="36"/>
          <w:szCs w:val="36"/>
        </w:rPr>
      </w:pPr>
      <w:r w:rsidRPr="00FB0AC0">
        <w:rPr>
          <w:rFonts w:ascii="Open Sans" w:hAnsi="Open Sans" w:cs="Open Sans"/>
          <w:b/>
          <w:bCs/>
          <w:color w:val="3B3838" w:themeColor="background2" w:themeShade="40"/>
          <w:spacing w:val="23"/>
          <w:sz w:val="36"/>
          <w:szCs w:val="36"/>
        </w:rPr>
        <w:t>IT Technologies</w:t>
      </w:r>
    </w:p>
    <w:p w14:paraId="49002558" w14:textId="21DC208A" w:rsidR="003E1D59" w:rsidRPr="006C3A66" w:rsidRDefault="009011CA" w:rsidP="003E1D59">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t>Autonomous Vehicles</w:t>
      </w:r>
    </w:p>
    <w:p w14:paraId="780C7C8E"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ASI n.d., </w:t>
      </w:r>
      <w:r w:rsidRPr="009011CA">
        <w:rPr>
          <w:rFonts w:ascii="Open Sans" w:hAnsi="Open Sans" w:cs="Open Sans"/>
          <w:i/>
          <w:iCs/>
          <w:color w:val="203C14"/>
          <w:spacing w:val="23"/>
          <w:sz w:val="21"/>
          <w:szCs w:val="21"/>
        </w:rPr>
        <w:t>Experience the new Mobius</w:t>
      </w:r>
      <w:r w:rsidRPr="009011CA">
        <w:rPr>
          <w:rFonts w:ascii="Open Sans" w:hAnsi="Open Sans" w:cs="Open Sans"/>
          <w:color w:val="203C14"/>
          <w:spacing w:val="23"/>
          <w:sz w:val="21"/>
          <w:szCs w:val="21"/>
        </w:rPr>
        <w:t>, ASI Robotics, viewed 1 April 2021 &lt;https://asirobots.com/platforms/mobius/&gt;.</w:t>
      </w:r>
    </w:p>
    <w:p w14:paraId="78179311" w14:textId="362644F6" w:rsidR="003E1D59" w:rsidRDefault="003E1D59" w:rsidP="009011CA">
      <w:pPr>
        <w:numPr>
          <w:ilvl w:val="0"/>
          <w:numId w:val="1"/>
        </w:numPr>
        <w:shd w:val="clear" w:color="auto" w:fill="FDFDF5"/>
        <w:rPr>
          <w:rFonts w:ascii="Open Sans" w:hAnsi="Open Sans" w:cs="Open Sans"/>
          <w:color w:val="203C14"/>
          <w:spacing w:val="23"/>
          <w:sz w:val="21"/>
          <w:szCs w:val="21"/>
        </w:rPr>
      </w:pPr>
      <w:r w:rsidRPr="003E1D59">
        <w:rPr>
          <w:rFonts w:ascii="Open Sans" w:hAnsi="Open Sans" w:cs="Open Sans"/>
          <w:color w:val="203C14"/>
          <w:spacing w:val="23"/>
          <w:sz w:val="21"/>
          <w:szCs w:val="21"/>
        </w:rPr>
        <w:t>ASI Robots n.</w:t>
      </w:r>
      <w:r>
        <w:rPr>
          <w:rFonts w:ascii="Open Sans" w:hAnsi="Open Sans" w:cs="Open Sans"/>
          <w:color w:val="203C14"/>
          <w:spacing w:val="23"/>
          <w:sz w:val="21"/>
          <w:szCs w:val="21"/>
        </w:rPr>
        <w:t>d.,</w:t>
      </w:r>
      <w:r w:rsidRPr="003E1D59">
        <w:rPr>
          <w:rFonts w:ascii="Open Sans" w:hAnsi="Open Sans" w:cs="Open Sans"/>
          <w:color w:val="203C14"/>
          <w:spacing w:val="23"/>
          <w:sz w:val="21"/>
          <w:szCs w:val="21"/>
        </w:rPr>
        <w:t xml:space="preserve"> </w:t>
      </w:r>
      <w:r w:rsidRPr="003E1D59">
        <w:rPr>
          <w:rFonts w:ascii="Open Sans" w:hAnsi="Open Sans" w:cs="Open Sans"/>
          <w:i/>
          <w:iCs/>
          <w:color w:val="203C14"/>
          <w:spacing w:val="23"/>
          <w:sz w:val="21"/>
          <w:szCs w:val="21"/>
        </w:rPr>
        <w:t>This is how we drive</w:t>
      </w:r>
      <w:r w:rsidRPr="003E1D59">
        <w:rPr>
          <w:rFonts w:ascii="Open Sans" w:hAnsi="Open Sans" w:cs="Open Sans"/>
          <w:color w:val="203C14"/>
          <w:spacing w:val="23"/>
          <w:sz w:val="21"/>
          <w:szCs w:val="21"/>
        </w:rPr>
        <w:t>, ASI Robotics, viewed 9 April 2021</w:t>
      </w:r>
      <w:r>
        <w:rPr>
          <w:rFonts w:ascii="Open Sans" w:hAnsi="Open Sans" w:cs="Open Sans"/>
          <w:color w:val="203C14"/>
          <w:spacing w:val="23"/>
          <w:sz w:val="21"/>
          <w:szCs w:val="21"/>
        </w:rPr>
        <w:t>&lt;https://asirobots.com/platforms/vehicle-control-unit/&gt;</w:t>
      </w:r>
      <w:r>
        <w:rPr>
          <w:rFonts w:ascii="Open Sans" w:hAnsi="Open Sans" w:cs="Open Sans"/>
          <w:color w:val="203C14"/>
          <w:spacing w:val="23"/>
          <w:sz w:val="21"/>
          <w:szCs w:val="21"/>
        </w:rPr>
        <w:t>.</w:t>
      </w:r>
    </w:p>
    <w:p w14:paraId="596D8C95"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Ayres, A 2017, </w:t>
      </w:r>
      <w:r w:rsidRPr="009011CA">
        <w:rPr>
          <w:rFonts w:ascii="Open Sans" w:hAnsi="Open Sans" w:cs="Open Sans"/>
          <w:i/>
          <w:iCs/>
          <w:color w:val="203C14"/>
          <w:spacing w:val="23"/>
          <w:sz w:val="21"/>
          <w:szCs w:val="21"/>
        </w:rPr>
        <w:t>Considerations when implementing autonomous haulage in open cut mining</w:t>
      </w:r>
      <w:r w:rsidRPr="009011CA">
        <w:rPr>
          <w:rFonts w:ascii="Open Sans" w:hAnsi="Open Sans" w:cs="Open Sans"/>
          <w:color w:val="203C14"/>
          <w:spacing w:val="23"/>
          <w:sz w:val="21"/>
          <w:szCs w:val="21"/>
        </w:rPr>
        <w:t>, AMC Consulting, viewed 3 April 2021 &lt;https://amcconsultants.com/experience/dd-considerations-autonomous-haulage-open-cut-mining/&gt;.</w:t>
      </w:r>
    </w:p>
    <w:p w14:paraId="1886A322"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 xml:space="preserve">Bonilla, C &amp; </w:t>
      </w:r>
      <w:proofErr w:type="spellStart"/>
      <w:r w:rsidRPr="009011CA">
        <w:rPr>
          <w:rFonts w:ascii="Open Sans" w:hAnsi="Open Sans" w:cs="Open Sans"/>
          <w:color w:val="203C14"/>
          <w:spacing w:val="23"/>
          <w:sz w:val="21"/>
          <w:szCs w:val="21"/>
        </w:rPr>
        <w:t>Navarez</w:t>
      </w:r>
      <w:proofErr w:type="spellEnd"/>
      <w:r w:rsidRPr="009011CA">
        <w:rPr>
          <w:rFonts w:ascii="Open Sans" w:hAnsi="Open Sans" w:cs="Open Sans"/>
          <w:color w:val="203C14"/>
          <w:spacing w:val="23"/>
          <w:sz w:val="21"/>
          <w:szCs w:val="21"/>
        </w:rPr>
        <w:t>, E 2018, </w:t>
      </w:r>
      <w:r w:rsidRPr="009011CA">
        <w:rPr>
          <w:rFonts w:ascii="Open Sans" w:hAnsi="Open Sans" w:cs="Open Sans"/>
          <w:i/>
          <w:iCs/>
          <w:color w:val="203C14"/>
          <w:spacing w:val="23"/>
          <w:sz w:val="21"/>
          <w:szCs w:val="21"/>
        </w:rPr>
        <w:t>Handover Algorithms in LTE Networks for Massive Means of Transport</w:t>
      </w:r>
      <w:r w:rsidRPr="009011CA">
        <w:rPr>
          <w:rFonts w:ascii="Open Sans" w:hAnsi="Open Sans" w:cs="Open Sans"/>
          <w:color w:val="203C14"/>
          <w:spacing w:val="23"/>
          <w:sz w:val="21"/>
          <w:szCs w:val="21"/>
        </w:rPr>
        <w:t>, Universidad ICESI, viewed 3 April 2021 &lt;https://www.redalyc.org/jatsRepo/4115/411556117002/html/index.html&gt;.</w:t>
      </w:r>
    </w:p>
    <w:p w14:paraId="34A57BF1" w14:textId="63738E6A" w:rsidR="003E1D59" w:rsidRPr="009011CA" w:rsidRDefault="003E1D59" w:rsidP="003E1D59">
      <w:pPr>
        <w:numPr>
          <w:ilvl w:val="0"/>
          <w:numId w:val="1"/>
        </w:numPr>
        <w:shd w:val="clear" w:color="auto" w:fill="FDFDF5"/>
        <w:rPr>
          <w:rFonts w:ascii="Open Sans" w:hAnsi="Open Sans" w:cs="Open Sans"/>
          <w:color w:val="203C14"/>
          <w:spacing w:val="23"/>
          <w:sz w:val="21"/>
          <w:szCs w:val="21"/>
        </w:rPr>
      </w:pPr>
      <w:proofErr w:type="spellStart"/>
      <w:r w:rsidRPr="009011CA">
        <w:rPr>
          <w:rFonts w:ascii="Open Sans" w:hAnsi="Open Sans" w:cs="Open Sans"/>
          <w:color w:val="203C14"/>
          <w:spacing w:val="23"/>
          <w:sz w:val="21"/>
          <w:szCs w:val="21"/>
        </w:rPr>
        <w:t>Cablefree</w:t>
      </w:r>
      <w:proofErr w:type="spellEnd"/>
      <w:r w:rsidRPr="009011CA">
        <w:rPr>
          <w:rFonts w:ascii="Open Sans" w:hAnsi="Open Sans" w:cs="Open Sans"/>
          <w:color w:val="203C14"/>
          <w:spacing w:val="23"/>
          <w:sz w:val="21"/>
          <w:szCs w:val="21"/>
        </w:rPr>
        <w:t xml:space="preserve"> 2017, </w:t>
      </w:r>
      <w:r w:rsidRPr="009011CA">
        <w:rPr>
          <w:rFonts w:ascii="Open Sans" w:hAnsi="Open Sans" w:cs="Open Sans"/>
          <w:i/>
          <w:iCs/>
          <w:color w:val="203C14"/>
          <w:spacing w:val="23"/>
          <w:sz w:val="21"/>
          <w:szCs w:val="21"/>
        </w:rPr>
        <w:t xml:space="preserve">History of </w:t>
      </w:r>
      <w:proofErr w:type="spellStart"/>
      <w:r w:rsidRPr="009011CA">
        <w:rPr>
          <w:rFonts w:ascii="Open Sans" w:hAnsi="Open Sans" w:cs="Open Sans"/>
          <w:i/>
          <w:iCs/>
          <w:color w:val="203C14"/>
          <w:spacing w:val="23"/>
          <w:sz w:val="21"/>
          <w:szCs w:val="21"/>
        </w:rPr>
        <w:t>WiFi</w:t>
      </w:r>
      <w:proofErr w:type="spellEnd"/>
      <w:r w:rsidRPr="009011CA">
        <w:rPr>
          <w:rFonts w:ascii="Open Sans" w:hAnsi="Open Sans" w:cs="Open Sans"/>
          <w:i/>
          <w:iCs/>
          <w:color w:val="203C14"/>
          <w:spacing w:val="23"/>
          <w:sz w:val="21"/>
          <w:szCs w:val="21"/>
        </w:rPr>
        <w:t>: 1971 to today</w:t>
      </w:r>
      <w:r w:rsidRPr="009011CA">
        <w:rPr>
          <w:rFonts w:ascii="Open Sans" w:hAnsi="Open Sans" w:cs="Open Sans"/>
          <w:color w:val="203C14"/>
          <w:spacing w:val="23"/>
          <w:sz w:val="21"/>
          <w:szCs w:val="21"/>
        </w:rPr>
        <w:t xml:space="preserve">, </w:t>
      </w:r>
      <w:proofErr w:type="spellStart"/>
      <w:r w:rsidRPr="009011CA">
        <w:rPr>
          <w:rFonts w:ascii="Open Sans" w:hAnsi="Open Sans" w:cs="Open Sans"/>
          <w:color w:val="203C14"/>
          <w:spacing w:val="23"/>
          <w:sz w:val="21"/>
          <w:szCs w:val="21"/>
        </w:rPr>
        <w:t>Cablefree</w:t>
      </w:r>
      <w:proofErr w:type="spellEnd"/>
      <w:r w:rsidRPr="009011CA">
        <w:rPr>
          <w:rFonts w:ascii="Open Sans" w:hAnsi="Open Sans" w:cs="Open Sans"/>
          <w:color w:val="203C14"/>
          <w:spacing w:val="23"/>
          <w:sz w:val="21"/>
          <w:szCs w:val="21"/>
        </w:rPr>
        <w:t>, viewed 3 April 2021 &lt;https://www.cablefree.net/wireless-technology/history-of-wifi-technology&gt;.</w:t>
      </w:r>
    </w:p>
    <w:p w14:paraId="267F402E"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Canadian Mining Journal Staff 2020, </w:t>
      </w:r>
      <w:r w:rsidRPr="009011CA">
        <w:rPr>
          <w:rFonts w:ascii="Open Sans" w:hAnsi="Open Sans" w:cs="Open Sans"/>
          <w:i/>
          <w:iCs/>
          <w:color w:val="203C14"/>
          <w:spacing w:val="23"/>
          <w:sz w:val="21"/>
          <w:szCs w:val="21"/>
        </w:rPr>
        <w:t>ASI to supply Roy Hill mine with autonomous truck solution</w:t>
      </w:r>
      <w:r w:rsidRPr="009011CA">
        <w:rPr>
          <w:rFonts w:ascii="Open Sans" w:hAnsi="Open Sans" w:cs="Open Sans"/>
          <w:color w:val="203C14"/>
          <w:spacing w:val="23"/>
          <w:sz w:val="21"/>
          <w:szCs w:val="21"/>
        </w:rPr>
        <w:t>, Mining.com, viewed 1 April 2021, &lt;https://www.mining.com/asi-to-supply-roy-hill-mine-with-autonomous-truck-solution/&gt;.</w:t>
      </w:r>
    </w:p>
    <w:p w14:paraId="1C376E17" w14:textId="77777777" w:rsidR="003E1D59" w:rsidRPr="003E1D59" w:rsidRDefault="003E1D59" w:rsidP="003E1D59">
      <w:pPr>
        <w:numPr>
          <w:ilvl w:val="0"/>
          <w:numId w:val="1"/>
        </w:numPr>
        <w:shd w:val="clear" w:color="auto" w:fill="FDFDF5"/>
        <w:rPr>
          <w:rFonts w:ascii="Open Sans" w:hAnsi="Open Sans" w:cs="Open Sans"/>
          <w:i/>
          <w:iCs/>
          <w:color w:val="203C14"/>
          <w:spacing w:val="23"/>
          <w:sz w:val="21"/>
          <w:szCs w:val="21"/>
        </w:rPr>
      </w:pPr>
      <w:r w:rsidRPr="003E1D59">
        <w:rPr>
          <w:rFonts w:ascii="Open Sans" w:hAnsi="Open Sans" w:cs="Open Sans"/>
          <w:color w:val="203C14"/>
          <w:spacing w:val="23"/>
          <w:sz w:val="21"/>
          <w:szCs w:val="21"/>
        </w:rPr>
        <w:t xml:space="preserve">Department of mine and petroleum 2015, </w:t>
      </w:r>
      <w:r w:rsidRPr="003E1D59">
        <w:rPr>
          <w:rFonts w:ascii="Open Sans" w:hAnsi="Open Sans" w:cs="Open Sans"/>
          <w:i/>
          <w:iCs/>
          <w:color w:val="203C14"/>
          <w:spacing w:val="23"/>
          <w:sz w:val="21"/>
          <w:szCs w:val="21"/>
        </w:rPr>
        <w:t>Safe mobile autonomous</w:t>
      </w:r>
    </w:p>
    <w:p w14:paraId="43D20C94" w14:textId="324A4FB9" w:rsidR="003E1D59" w:rsidRDefault="003E1D59" w:rsidP="003E1D59">
      <w:pPr>
        <w:shd w:val="clear" w:color="auto" w:fill="FDFDF5"/>
        <w:ind w:left="720"/>
        <w:rPr>
          <w:rFonts w:ascii="Open Sans" w:hAnsi="Open Sans" w:cs="Open Sans"/>
          <w:color w:val="203C14"/>
          <w:spacing w:val="23"/>
          <w:sz w:val="21"/>
          <w:szCs w:val="21"/>
        </w:rPr>
      </w:pPr>
      <w:r w:rsidRPr="003E1D59">
        <w:rPr>
          <w:rFonts w:ascii="Open Sans" w:hAnsi="Open Sans" w:cs="Open Sans"/>
          <w:i/>
          <w:iCs/>
          <w:color w:val="203C14"/>
          <w:spacing w:val="23"/>
          <w:sz w:val="21"/>
          <w:szCs w:val="21"/>
        </w:rPr>
        <w:t>mining in Western Australia</w:t>
      </w:r>
      <w:r w:rsidRPr="003E1D59">
        <w:rPr>
          <w:rFonts w:ascii="Open Sans" w:hAnsi="Open Sans" w:cs="Open Sans"/>
          <w:color w:val="203C14"/>
          <w:spacing w:val="23"/>
          <w:sz w:val="21"/>
          <w:szCs w:val="21"/>
        </w:rPr>
        <w:t>, Western Australian government, viewed 9 April</w:t>
      </w:r>
      <w:r>
        <w:rPr>
          <w:rFonts w:ascii="Open Sans" w:hAnsi="Open Sans" w:cs="Open Sans"/>
          <w:color w:val="203C14"/>
          <w:spacing w:val="23"/>
          <w:sz w:val="21"/>
          <w:szCs w:val="21"/>
        </w:rPr>
        <w:t xml:space="preserve"> </w:t>
      </w:r>
      <w:r w:rsidRPr="003E1D59">
        <w:rPr>
          <w:rFonts w:ascii="Open Sans" w:hAnsi="Open Sans" w:cs="Open Sans"/>
          <w:color w:val="203C14"/>
          <w:spacing w:val="23"/>
          <w:sz w:val="21"/>
          <w:szCs w:val="21"/>
        </w:rPr>
        <w:t>202</w:t>
      </w:r>
      <w:r>
        <w:rPr>
          <w:rFonts w:ascii="Open Sans" w:hAnsi="Open Sans" w:cs="Open Sans"/>
          <w:color w:val="203C14"/>
          <w:spacing w:val="23"/>
          <w:sz w:val="21"/>
          <w:szCs w:val="21"/>
        </w:rPr>
        <w:t>1</w:t>
      </w:r>
    </w:p>
    <w:p w14:paraId="4E543502" w14:textId="549C0B59" w:rsidR="003E1D59" w:rsidRDefault="003E1D59" w:rsidP="003E1D59">
      <w:pPr>
        <w:shd w:val="clear" w:color="auto" w:fill="FDFDF5"/>
        <w:ind w:left="720"/>
        <w:rPr>
          <w:rFonts w:ascii="Open Sans" w:hAnsi="Open Sans" w:cs="Open Sans"/>
          <w:color w:val="203C14"/>
          <w:spacing w:val="23"/>
          <w:sz w:val="21"/>
          <w:szCs w:val="21"/>
        </w:rPr>
      </w:pPr>
      <w:r>
        <w:rPr>
          <w:rFonts w:ascii="Open Sans" w:hAnsi="Open Sans" w:cs="Open Sans"/>
          <w:color w:val="203C14"/>
          <w:spacing w:val="23"/>
          <w:sz w:val="21"/>
          <w:szCs w:val="21"/>
        </w:rPr>
        <w:t>&lt;</w:t>
      </w:r>
      <w:r w:rsidRPr="003E1D59">
        <w:rPr>
          <w:rFonts w:ascii="Open Sans" w:hAnsi="Open Sans" w:cs="Open Sans"/>
          <w:color w:val="203C14"/>
          <w:spacing w:val="23"/>
          <w:sz w:val="21"/>
          <w:szCs w:val="21"/>
        </w:rPr>
        <w:t>http://www.dmp.wa.gov.au/Documents/Safety/MSH_COP_SafeMobileAutonomousMiningWA.pdf</w:t>
      </w:r>
      <w:r>
        <w:rPr>
          <w:rFonts w:ascii="Open Sans" w:hAnsi="Open Sans" w:cs="Open Sans"/>
          <w:color w:val="203C14"/>
          <w:spacing w:val="23"/>
          <w:sz w:val="21"/>
          <w:szCs w:val="21"/>
        </w:rPr>
        <w:t>&gt;</w:t>
      </w:r>
    </w:p>
    <w:p w14:paraId="016C4966"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lastRenderedPageBreak/>
        <w:t>Francis S 2018, </w:t>
      </w:r>
      <w:r w:rsidRPr="009011CA">
        <w:rPr>
          <w:rFonts w:ascii="Open Sans" w:hAnsi="Open Sans" w:cs="Open Sans"/>
          <w:i/>
          <w:iCs/>
          <w:color w:val="203C14"/>
          <w:spacing w:val="23"/>
          <w:sz w:val="21"/>
          <w:szCs w:val="21"/>
        </w:rPr>
        <w:t>Komatsu autonomous trucks ‘increase productivity by 34 percent’ at Rio Tinto</w:t>
      </w:r>
      <w:r w:rsidRPr="009011CA">
        <w:rPr>
          <w:rFonts w:ascii="Open Sans" w:hAnsi="Open Sans" w:cs="Open Sans"/>
          <w:color w:val="203C14"/>
          <w:spacing w:val="23"/>
          <w:sz w:val="21"/>
          <w:szCs w:val="21"/>
        </w:rPr>
        <w:t>, Robotics and automation news, viewed 3 April 2021 &lt;https://roboticsandautomationnews.com/2018/09/10/komatsu-autonomous-trucks-increase-productivity-by-34-percent-says-rio-tinto/19069&gt;.</w:t>
      </w:r>
    </w:p>
    <w:p w14:paraId="27C46820" w14:textId="21776799" w:rsidR="003E1D59" w:rsidRPr="003E1D59" w:rsidRDefault="009011CA" w:rsidP="003E1D59">
      <w:pPr>
        <w:numPr>
          <w:ilvl w:val="0"/>
          <w:numId w:val="1"/>
        </w:numPr>
        <w:shd w:val="clear" w:color="auto" w:fill="FDFDF5"/>
        <w:rPr>
          <w:rFonts w:ascii="Open Sans" w:hAnsi="Open Sans" w:cs="Open Sans"/>
          <w:color w:val="203C14"/>
          <w:spacing w:val="23"/>
          <w:sz w:val="21"/>
          <w:szCs w:val="21"/>
        </w:rPr>
      </w:pPr>
      <w:proofErr w:type="spellStart"/>
      <w:r w:rsidRPr="003E1D59">
        <w:rPr>
          <w:rFonts w:ascii="Open Sans" w:hAnsi="Open Sans" w:cs="Open Sans"/>
          <w:color w:val="203C14"/>
          <w:spacing w:val="23"/>
          <w:sz w:val="21"/>
          <w:szCs w:val="21"/>
        </w:rPr>
        <w:t>Frangoul</w:t>
      </w:r>
      <w:proofErr w:type="spellEnd"/>
      <w:r w:rsidRPr="003E1D59">
        <w:rPr>
          <w:rFonts w:ascii="Open Sans" w:hAnsi="Open Sans" w:cs="Open Sans"/>
          <w:color w:val="203C14"/>
          <w:spacing w:val="23"/>
          <w:sz w:val="21"/>
          <w:szCs w:val="21"/>
        </w:rPr>
        <w:t>, A 2020, </w:t>
      </w:r>
      <w:r w:rsidRPr="003E1D59">
        <w:rPr>
          <w:rFonts w:ascii="Open Sans" w:hAnsi="Open Sans" w:cs="Open Sans"/>
          <w:i/>
          <w:iCs/>
          <w:color w:val="203C14"/>
          <w:spacing w:val="23"/>
          <w:sz w:val="21"/>
          <w:szCs w:val="21"/>
        </w:rPr>
        <w:t>Mining looks to electric, autonomous vehicles to reduce costs and improve efficiency</w:t>
      </w:r>
      <w:r w:rsidRPr="003E1D59">
        <w:rPr>
          <w:rFonts w:ascii="Open Sans" w:hAnsi="Open Sans" w:cs="Open Sans"/>
          <w:color w:val="203C14"/>
          <w:spacing w:val="23"/>
          <w:sz w:val="21"/>
          <w:szCs w:val="21"/>
        </w:rPr>
        <w:t>, CNBC, viewed 1 April 2021, &lt;https://www.cnbc.com/2020/07/16/mining-looks-to-electric-autonomous-vehicles-to-improve-efficiency.html&gt;</w:t>
      </w:r>
      <w:r w:rsidR="003E1D59">
        <w:rPr>
          <w:rFonts w:ascii="Open Sans" w:hAnsi="Open Sans" w:cs="Open Sans"/>
          <w:color w:val="203C14"/>
          <w:spacing w:val="23"/>
          <w:sz w:val="21"/>
          <w:szCs w:val="21"/>
        </w:rPr>
        <w:t>/.</w:t>
      </w:r>
    </w:p>
    <w:p w14:paraId="188DC408" w14:textId="77777777"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3E1D59">
        <w:rPr>
          <w:rFonts w:ascii="Open Sans" w:hAnsi="Open Sans" w:cs="Open Sans"/>
          <w:color w:val="203C14"/>
          <w:spacing w:val="23"/>
          <w:sz w:val="21"/>
          <w:szCs w:val="21"/>
        </w:rPr>
        <w:t>Miller, B 2019, </w:t>
      </w:r>
      <w:r w:rsidRPr="003E1D59">
        <w:rPr>
          <w:rFonts w:ascii="Open Sans" w:hAnsi="Open Sans" w:cs="Open Sans"/>
          <w:i/>
          <w:iCs/>
          <w:color w:val="203C14"/>
          <w:spacing w:val="23"/>
          <w:sz w:val="21"/>
          <w:szCs w:val="21"/>
        </w:rPr>
        <w:t>Worldwide Autonomous Haulage System (AHS) Deployment (Part 2 of 4)</w:t>
      </w:r>
      <w:r w:rsidRPr="003E1D59">
        <w:rPr>
          <w:rFonts w:ascii="Open Sans" w:hAnsi="Open Sans" w:cs="Open Sans"/>
          <w:color w:val="203C14"/>
          <w:spacing w:val="23"/>
          <w:sz w:val="21"/>
          <w:szCs w:val="21"/>
        </w:rPr>
        <w:t xml:space="preserve">, </w:t>
      </w:r>
      <w:proofErr w:type="spellStart"/>
      <w:r w:rsidRPr="003E1D59">
        <w:rPr>
          <w:rFonts w:ascii="Open Sans" w:hAnsi="Open Sans" w:cs="Open Sans"/>
          <w:color w:val="203C14"/>
          <w:spacing w:val="23"/>
          <w:sz w:val="21"/>
          <w:szCs w:val="21"/>
        </w:rPr>
        <w:t>Linkedin</w:t>
      </w:r>
      <w:proofErr w:type="spellEnd"/>
      <w:r w:rsidRPr="003E1D59">
        <w:rPr>
          <w:rFonts w:ascii="Open Sans" w:hAnsi="Open Sans" w:cs="Open Sans"/>
          <w:color w:val="203C14"/>
          <w:spacing w:val="23"/>
          <w:sz w:val="21"/>
          <w:szCs w:val="21"/>
        </w:rPr>
        <w:t>, viewed 3 April 2021, &lt;https://www.linkedin.com/pulse/worldwide-autonomous-haulage-system-ahs-deployment-part-miller/&gt;.</w:t>
      </w:r>
    </w:p>
    <w:p w14:paraId="0E5383BE" w14:textId="411D3FBD"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NERA &amp;METS Ignited 2018 </w:t>
      </w:r>
      <w:r w:rsidRPr="00A33E55">
        <w:rPr>
          <w:rFonts w:ascii="Open Sans" w:hAnsi="Open Sans" w:cs="Open Sans"/>
          <w:i/>
          <w:iCs/>
          <w:color w:val="203C14"/>
          <w:spacing w:val="23"/>
          <w:sz w:val="21"/>
          <w:szCs w:val="21"/>
        </w:rPr>
        <w:t>Staying-Ahead-of-the-Game-Final-Report</w:t>
      </w:r>
      <w:r w:rsidRPr="00A33E55">
        <w:rPr>
          <w:rFonts w:ascii="Open Sans" w:hAnsi="Open Sans" w:cs="Open Sans"/>
          <w:color w:val="203C14"/>
          <w:spacing w:val="23"/>
          <w:sz w:val="21"/>
          <w:szCs w:val="21"/>
        </w:rPr>
        <w:t xml:space="preserve"> </w:t>
      </w:r>
      <w:r w:rsidR="00A33E55" w:rsidRPr="00A33E55">
        <w:rPr>
          <w:rFonts w:ascii="Open Sans" w:hAnsi="Open Sans" w:cs="Open Sans"/>
          <w:color w:val="203C14"/>
          <w:spacing w:val="23"/>
          <w:sz w:val="21"/>
          <w:szCs w:val="21"/>
        </w:rPr>
        <w:t xml:space="preserve">  </w:t>
      </w:r>
      <w:r w:rsidRPr="00A33E55">
        <w:rPr>
          <w:rFonts w:ascii="Open Sans" w:hAnsi="Open Sans" w:cs="Open Sans"/>
          <w:color w:val="203C14"/>
          <w:spacing w:val="23"/>
          <w:sz w:val="21"/>
          <w:szCs w:val="21"/>
        </w:rPr>
        <w:t xml:space="preserve">Page 28, </w:t>
      </w:r>
      <w:r w:rsidR="00A33E55">
        <w:rPr>
          <w:rFonts w:ascii="Open Sans" w:hAnsi="Open Sans" w:cs="Open Sans"/>
          <w:color w:val="203C14"/>
          <w:spacing w:val="23"/>
          <w:sz w:val="21"/>
          <w:szCs w:val="21"/>
        </w:rPr>
        <w:t>&lt;https://metsignited.org/wp-content/uploads/2019/11/Staying-Ahead-of-the-Game-Final-Report-WEB.pdf&gt;</w:t>
      </w:r>
    </w:p>
    <w:p w14:paraId="35381400" w14:textId="4F63E42B"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Newell, D 2018, </w:t>
      </w:r>
      <w:r w:rsidRPr="00A33E55">
        <w:rPr>
          <w:rFonts w:ascii="Open Sans" w:hAnsi="Open Sans" w:cs="Open Sans"/>
          <w:i/>
          <w:iCs/>
          <w:color w:val="203C14"/>
          <w:spacing w:val="23"/>
          <w:sz w:val="21"/>
          <w:szCs w:val="21"/>
        </w:rPr>
        <w:t xml:space="preserve">‘Driver dies at Rio Tinto </w:t>
      </w:r>
      <w:proofErr w:type="spellStart"/>
      <w:r w:rsidRPr="00A33E55">
        <w:rPr>
          <w:rFonts w:ascii="Open Sans" w:hAnsi="Open Sans" w:cs="Open Sans"/>
          <w:i/>
          <w:iCs/>
          <w:color w:val="203C14"/>
          <w:spacing w:val="23"/>
          <w:sz w:val="21"/>
          <w:szCs w:val="21"/>
        </w:rPr>
        <w:t>Paraburdoo</w:t>
      </w:r>
      <w:proofErr w:type="spellEnd"/>
      <w:r w:rsidRPr="00A33E55">
        <w:rPr>
          <w:rFonts w:ascii="Open Sans" w:hAnsi="Open Sans" w:cs="Open Sans"/>
          <w:i/>
          <w:iCs/>
          <w:color w:val="203C14"/>
          <w:spacing w:val="23"/>
          <w:sz w:val="21"/>
          <w:szCs w:val="21"/>
        </w:rPr>
        <w:t xml:space="preserve"> mine after haul pack veers off road’</w:t>
      </w:r>
      <w:r w:rsidRPr="00A33E55">
        <w:rPr>
          <w:rFonts w:ascii="Open Sans" w:hAnsi="Open Sans" w:cs="Open Sans"/>
          <w:color w:val="203C14"/>
          <w:spacing w:val="23"/>
          <w:sz w:val="21"/>
          <w:szCs w:val="21"/>
        </w:rPr>
        <w:t xml:space="preserve">, The West Australian, 16 August, viewed 4 April 2021 </w:t>
      </w:r>
      <w:r w:rsidR="00A33E55">
        <w:rPr>
          <w:rFonts w:ascii="Open Sans" w:hAnsi="Open Sans" w:cs="Open Sans"/>
          <w:color w:val="203C14"/>
          <w:spacing w:val="23"/>
          <w:sz w:val="21"/>
          <w:szCs w:val="21"/>
        </w:rPr>
        <w:t>&lt;https://thewest.com.au/business/mining/worker-fatality-at-rio-mine-in-the-pilbara-ng-b88929953z&gt;</w:t>
      </w:r>
    </w:p>
    <w:p w14:paraId="19E103ED" w14:textId="020CE0A0" w:rsidR="00A33E55" w:rsidRDefault="005D11F5"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Peters, J 2019, </w:t>
      </w:r>
      <w:r w:rsidRPr="00A33E55">
        <w:rPr>
          <w:rFonts w:ascii="Open Sans" w:hAnsi="Open Sans" w:cs="Open Sans"/>
          <w:i/>
          <w:iCs/>
          <w:color w:val="203C14"/>
          <w:spacing w:val="23"/>
          <w:sz w:val="21"/>
          <w:szCs w:val="21"/>
        </w:rPr>
        <w:t>The future of autonomous vehicles runs off roads and on to farms, construction sites and mines</w:t>
      </w:r>
      <w:r w:rsidRPr="00A33E55">
        <w:rPr>
          <w:rFonts w:ascii="Open Sans" w:hAnsi="Open Sans" w:cs="Open Sans"/>
          <w:color w:val="203C14"/>
          <w:spacing w:val="23"/>
          <w:sz w:val="21"/>
          <w:szCs w:val="21"/>
        </w:rPr>
        <w:t xml:space="preserve">, Tech crunch, viewed 2 April 2021, </w:t>
      </w:r>
      <w:r w:rsidR="00A33E55">
        <w:rPr>
          <w:rFonts w:ascii="Open Sans" w:hAnsi="Open Sans" w:cs="Open Sans"/>
          <w:color w:val="203C14"/>
          <w:spacing w:val="23"/>
          <w:sz w:val="21"/>
          <w:szCs w:val="21"/>
        </w:rPr>
        <w:t>&lt;https://techcrunch.com/2019/07/10/autonomous-vehicle-startups-are-dead-long-live-autonomous-vehicle-startups/&gt;</w:t>
      </w:r>
    </w:p>
    <w:p w14:paraId="41FD46F4" w14:textId="4AB4EC7B" w:rsidR="005D11F5" w:rsidRPr="00A33E55" w:rsidRDefault="005D11F5"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proofErr w:type="spellStart"/>
      <w:r w:rsidRPr="00A33E55">
        <w:rPr>
          <w:rFonts w:ascii="Open Sans" w:hAnsi="Open Sans" w:cs="Open Sans"/>
          <w:color w:val="203C14"/>
          <w:spacing w:val="23"/>
          <w:sz w:val="21"/>
          <w:szCs w:val="21"/>
        </w:rPr>
        <w:t>Truecar</w:t>
      </w:r>
      <w:proofErr w:type="spellEnd"/>
      <w:r w:rsidRPr="00A33E55">
        <w:rPr>
          <w:rFonts w:ascii="Open Sans" w:hAnsi="Open Sans" w:cs="Open Sans"/>
          <w:color w:val="203C14"/>
          <w:spacing w:val="23"/>
          <w:sz w:val="21"/>
          <w:szCs w:val="21"/>
        </w:rPr>
        <w:t xml:space="preserve"> Adviser 2018, </w:t>
      </w:r>
      <w:r w:rsidRPr="00A33E55">
        <w:rPr>
          <w:rFonts w:ascii="Open Sans" w:hAnsi="Open Sans" w:cs="Open Sans"/>
          <w:i/>
          <w:iCs/>
          <w:color w:val="203C14"/>
          <w:spacing w:val="23"/>
          <w:sz w:val="21"/>
          <w:szCs w:val="21"/>
        </w:rPr>
        <w:t>The 5 Levels of Autonomous Vehicles</w:t>
      </w:r>
      <w:r w:rsidRPr="00A33E55">
        <w:rPr>
          <w:rFonts w:ascii="Open Sans" w:hAnsi="Open Sans" w:cs="Open Sans"/>
          <w:color w:val="203C14"/>
          <w:spacing w:val="23"/>
          <w:sz w:val="21"/>
          <w:szCs w:val="21"/>
        </w:rPr>
        <w:t xml:space="preserve">, </w:t>
      </w:r>
      <w:proofErr w:type="spellStart"/>
      <w:r w:rsidRPr="00A33E55">
        <w:rPr>
          <w:rFonts w:ascii="Open Sans" w:hAnsi="Open Sans" w:cs="Open Sans"/>
          <w:color w:val="203C14"/>
          <w:spacing w:val="23"/>
          <w:sz w:val="21"/>
          <w:szCs w:val="21"/>
        </w:rPr>
        <w:t>Truecar</w:t>
      </w:r>
      <w:proofErr w:type="spellEnd"/>
      <w:r w:rsidRPr="00A33E55">
        <w:rPr>
          <w:rFonts w:ascii="Open Sans" w:hAnsi="Open Sans" w:cs="Open Sans"/>
          <w:color w:val="203C14"/>
          <w:spacing w:val="23"/>
          <w:sz w:val="21"/>
          <w:szCs w:val="21"/>
        </w:rPr>
        <w:t xml:space="preserve"> Adviser 2018, viewed 1 April 2021, &lt;https://www.Truecar Adviser 2018/blog/5-levels-autonomous-vehicles/&gt;.</w:t>
      </w:r>
    </w:p>
    <w:p w14:paraId="1FACF742" w14:textId="77777777" w:rsidR="005D11F5" w:rsidRDefault="005D11F5" w:rsidP="005D11F5">
      <w:pPr>
        <w:shd w:val="clear" w:color="auto" w:fill="FDFDF5"/>
        <w:rPr>
          <w:rFonts w:ascii="Open Sans" w:hAnsi="Open Sans" w:cs="Open Sans"/>
          <w:color w:val="203C14"/>
          <w:spacing w:val="23"/>
          <w:sz w:val="21"/>
          <w:szCs w:val="21"/>
        </w:rPr>
      </w:pPr>
    </w:p>
    <w:p w14:paraId="19D92898" w14:textId="040D1414" w:rsidR="009011CA" w:rsidRPr="006C3A66" w:rsidRDefault="009011CA" w:rsidP="009011CA">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t>Blockchain and Cryptocurrencies</w:t>
      </w:r>
    </w:p>
    <w:p w14:paraId="3AF7077E" w14:textId="373A999F" w:rsidR="009011CA"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Aratani, L 2021, </w:t>
      </w:r>
      <w:r w:rsidRPr="00CB3CB3">
        <w:rPr>
          <w:rFonts w:ascii="Open Sans" w:hAnsi="Open Sans" w:cs="Open Sans"/>
          <w:i/>
          <w:iCs/>
          <w:color w:val="203C14"/>
          <w:spacing w:val="23"/>
          <w:sz w:val="21"/>
          <w:szCs w:val="21"/>
        </w:rPr>
        <w:t>Electricity needed to mine bitcoin is more than used by 'entire countries'</w:t>
      </w:r>
      <w:r w:rsidRPr="00CB3CB3">
        <w:rPr>
          <w:rFonts w:ascii="Open Sans" w:hAnsi="Open Sans" w:cs="Open Sans"/>
          <w:color w:val="203C14"/>
          <w:spacing w:val="23"/>
          <w:sz w:val="21"/>
          <w:szCs w:val="21"/>
        </w:rPr>
        <w:t>, The Guardian, viewed 9 April 2021 &lt;https://www.theguardian.com/technology/2021/feb/27/bitcoin-mining-electricity-use-environmental-impact&gt;.</w:t>
      </w:r>
    </w:p>
    <w:p w14:paraId="5E2446A5" w14:textId="08E81281"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Barbiroglio</w:t>
      </w:r>
      <w:proofErr w:type="spellEnd"/>
      <w:r w:rsidRPr="00CB3CB3">
        <w:rPr>
          <w:rFonts w:ascii="Open Sans" w:hAnsi="Open Sans" w:cs="Open Sans"/>
          <w:color w:val="203C14"/>
          <w:spacing w:val="23"/>
          <w:sz w:val="21"/>
          <w:szCs w:val="21"/>
        </w:rPr>
        <w:t xml:space="preserve">, E 2019, </w:t>
      </w:r>
      <w:r w:rsidRPr="00CB3CB3">
        <w:rPr>
          <w:rFonts w:ascii="Open Sans" w:hAnsi="Open Sans" w:cs="Open Sans"/>
          <w:i/>
          <w:iCs/>
          <w:color w:val="203C14"/>
          <w:spacing w:val="23"/>
          <w:sz w:val="21"/>
          <w:szCs w:val="21"/>
        </w:rPr>
        <w:t>Generation Z Fears Climate Change More Than Anything Else</w:t>
      </w:r>
      <w:r w:rsidRPr="00CB3CB3">
        <w:rPr>
          <w:rFonts w:ascii="Open Sans" w:hAnsi="Open Sans" w:cs="Open Sans"/>
          <w:color w:val="203C14"/>
          <w:spacing w:val="23"/>
          <w:sz w:val="21"/>
          <w:szCs w:val="21"/>
        </w:rPr>
        <w:t>, Forbes, viewed 10 April 2021 &lt;https://www.forbes.com/sites/emanuelabarbiroglio/2019/12/09/generation-z-fears-climate-change-more-than-anything-else/?sh=5ed367a6501b&gt;.</w:t>
      </w:r>
    </w:p>
    <w:p w14:paraId="4A1A9244" w14:textId="68A5F15B"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Boukhalfa</w:t>
      </w:r>
      <w:proofErr w:type="spellEnd"/>
      <w:r w:rsidRPr="00CB3CB3">
        <w:rPr>
          <w:rFonts w:ascii="Open Sans" w:hAnsi="Open Sans" w:cs="Open Sans"/>
          <w:color w:val="203C14"/>
          <w:spacing w:val="23"/>
          <w:sz w:val="21"/>
          <w:szCs w:val="21"/>
        </w:rPr>
        <w:t xml:space="preserve">, S 2019, </w:t>
      </w:r>
      <w:r w:rsidRPr="00CB3CB3">
        <w:rPr>
          <w:rFonts w:ascii="Open Sans" w:hAnsi="Open Sans" w:cs="Open Sans"/>
          <w:i/>
          <w:iCs/>
          <w:color w:val="203C14"/>
          <w:spacing w:val="23"/>
          <w:sz w:val="21"/>
          <w:szCs w:val="21"/>
        </w:rPr>
        <w:t xml:space="preserve">What are the disadvantages of </w:t>
      </w:r>
      <w:proofErr w:type="gramStart"/>
      <w:r w:rsidRPr="00CB3CB3">
        <w:rPr>
          <w:rFonts w:ascii="Open Sans" w:hAnsi="Open Sans" w:cs="Open Sans"/>
          <w:i/>
          <w:iCs/>
          <w:color w:val="203C14"/>
          <w:spacing w:val="23"/>
          <w:sz w:val="21"/>
          <w:szCs w:val="21"/>
        </w:rPr>
        <w:t>cryptocurrencies?</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w:t>
      </w:r>
      <w:proofErr w:type="spellStart"/>
      <w:r w:rsidRPr="00CB3CB3">
        <w:rPr>
          <w:rFonts w:ascii="Open Sans" w:hAnsi="Open Sans" w:cs="Open Sans"/>
          <w:color w:val="203C14"/>
          <w:spacing w:val="23"/>
          <w:sz w:val="21"/>
          <w:szCs w:val="21"/>
        </w:rPr>
        <w:t>Prescouter</w:t>
      </w:r>
      <w:proofErr w:type="spellEnd"/>
      <w:r w:rsidRPr="00CB3CB3">
        <w:rPr>
          <w:rFonts w:ascii="Open Sans" w:hAnsi="Open Sans" w:cs="Open Sans"/>
          <w:color w:val="203C14"/>
          <w:spacing w:val="23"/>
          <w:sz w:val="21"/>
          <w:szCs w:val="21"/>
        </w:rPr>
        <w:t>, viewed 9 April 2021 &lt;https://www.prescouter.com/2019/11/disadvantages-of-cryptocurrencies/&gt;.</w:t>
      </w:r>
    </w:p>
    <w:p w14:paraId="412910A4" w14:textId="6A1CA4D4"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Climate Council 2018, </w:t>
      </w:r>
      <w:r w:rsidRPr="00CB3CB3">
        <w:rPr>
          <w:rFonts w:ascii="Open Sans" w:hAnsi="Open Sans" w:cs="Open Sans"/>
          <w:i/>
          <w:iCs/>
          <w:color w:val="203C14"/>
          <w:spacing w:val="23"/>
          <w:sz w:val="21"/>
          <w:szCs w:val="21"/>
        </w:rPr>
        <w:t>Point of no Return: Crossing a Climate Threshold</w:t>
      </w:r>
      <w:r w:rsidRPr="00CB3CB3">
        <w:rPr>
          <w:rFonts w:ascii="Open Sans" w:hAnsi="Open Sans" w:cs="Open Sans"/>
          <w:color w:val="203C14"/>
          <w:spacing w:val="23"/>
          <w:sz w:val="21"/>
          <w:szCs w:val="21"/>
        </w:rPr>
        <w:t>, Climate Council, viewed 9 April 2021 &lt;https://www.climatecouncil.org.au/resources/point-of-no-return-crossing-a-climate-threshold/&gt;.</w:t>
      </w:r>
    </w:p>
    <w:p w14:paraId="67EC4C41" w14:textId="187D2295"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lastRenderedPageBreak/>
        <w:t xml:space="preserve">de Vries, A 2020, 'Bitcoin’s energy consumption is underestimated: A market dynamics approach', </w:t>
      </w:r>
      <w:r w:rsidRPr="00CB3CB3">
        <w:rPr>
          <w:rFonts w:ascii="Open Sans" w:hAnsi="Open Sans" w:cs="Open Sans"/>
          <w:i/>
          <w:iCs/>
          <w:color w:val="203C14"/>
          <w:spacing w:val="23"/>
          <w:sz w:val="21"/>
          <w:szCs w:val="21"/>
        </w:rPr>
        <w:t>Energy Research &amp; Social Science</w:t>
      </w:r>
      <w:r w:rsidRPr="00CB3CB3">
        <w:rPr>
          <w:rFonts w:ascii="Open Sans" w:hAnsi="Open Sans" w:cs="Open Sans"/>
          <w:color w:val="203C14"/>
          <w:spacing w:val="23"/>
          <w:sz w:val="21"/>
          <w:szCs w:val="21"/>
        </w:rPr>
        <w:t>, vol. 70, pp. 1-6.</w:t>
      </w:r>
    </w:p>
    <w:p w14:paraId="13A47730" w14:textId="4A9FA583"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Hatzis, I 2019, </w:t>
      </w:r>
      <w:r w:rsidRPr="00CB3CB3">
        <w:rPr>
          <w:rFonts w:ascii="Open Sans" w:hAnsi="Open Sans" w:cs="Open Sans"/>
          <w:i/>
          <w:iCs/>
          <w:color w:val="203C14"/>
          <w:spacing w:val="23"/>
          <w:sz w:val="21"/>
          <w:szCs w:val="21"/>
        </w:rPr>
        <w:t xml:space="preserve">Is Cryptocurrency the Future of </w:t>
      </w:r>
      <w:proofErr w:type="gramStart"/>
      <w:r w:rsidRPr="00CB3CB3">
        <w:rPr>
          <w:rFonts w:ascii="Open Sans" w:hAnsi="Open Sans" w:cs="Open Sans"/>
          <w:i/>
          <w:iCs/>
          <w:color w:val="203C14"/>
          <w:spacing w:val="23"/>
          <w:sz w:val="21"/>
          <w:szCs w:val="21"/>
        </w:rPr>
        <w:t>Money</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w:t>
      </w:r>
      <w:proofErr w:type="spellStart"/>
      <w:r w:rsidRPr="00CB3CB3">
        <w:rPr>
          <w:rFonts w:ascii="Open Sans" w:hAnsi="Open Sans" w:cs="Open Sans"/>
          <w:color w:val="203C14"/>
          <w:spacing w:val="23"/>
          <w:sz w:val="21"/>
          <w:szCs w:val="21"/>
        </w:rPr>
        <w:t>Finyear</w:t>
      </w:r>
      <w:proofErr w:type="spellEnd"/>
      <w:r w:rsidRPr="00CB3CB3">
        <w:rPr>
          <w:rFonts w:ascii="Open Sans" w:hAnsi="Open Sans" w:cs="Open Sans"/>
          <w:color w:val="203C14"/>
          <w:spacing w:val="23"/>
          <w:sz w:val="21"/>
          <w:szCs w:val="21"/>
        </w:rPr>
        <w:t>, viewed 8 April 2021, &lt;https://www.finyear.com/Is-Cryptocurrency-the-Future-of-Money_a41914.html&gt;.</w:t>
      </w:r>
    </w:p>
    <w:p w14:paraId="699D6A8E" w14:textId="1F850E48"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IBM </w:t>
      </w:r>
      <w:proofErr w:type="spellStart"/>
      <w:r w:rsidRPr="00CB3CB3">
        <w:rPr>
          <w:rFonts w:ascii="Open Sans" w:hAnsi="Open Sans" w:cs="Open Sans"/>
          <w:color w:val="203C14"/>
          <w:spacing w:val="23"/>
          <w:sz w:val="21"/>
          <w:szCs w:val="21"/>
        </w:rPr>
        <w:t>n.d</w:t>
      </w:r>
      <w:proofErr w:type="spellEnd"/>
      <w:r w:rsidRPr="00CB3CB3">
        <w:rPr>
          <w:rFonts w:ascii="Open Sans" w:hAnsi="Open Sans" w:cs="Open Sans"/>
          <w:i/>
          <w:iCs/>
          <w:color w:val="203C14"/>
          <w:spacing w:val="23"/>
          <w:sz w:val="21"/>
          <w:szCs w:val="21"/>
        </w:rPr>
        <w:t>, IBM Food Trust A new era for the world’s food supply.</w:t>
      </w:r>
      <w:r w:rsidRPr="00CB3CB3">
        <w:rPr>
          <w:rFonts w:ascii="Open Sans" w:hAnsi="Open Sans" w:cs="Open Sans"/>
          <w:color w:val="203C14"/>
          <w:spacing w:val="23"/>
          <w:sz w:val="21"/>
          <w:szCs w:val="21"/>
        </w:rPr>
        <w:t>, IBM, viewed 8 April 2021 &lt;https://www.ibm.com/au-en/blockchain/solutions/food-trust&gt;.</w:t>
      </w:r>
    </w:p>
    <w:p w14:paraId="4E81962E" w14:textId="31209E81"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Partington, R 2021, </w:t>
      </w:r>
      <w:r w:rsidRPr="00CB3CB3">
        <w:rPr>
          <w:rFonts w:ascii="Open Sans" w:hAnsi="Open Sans" w:cs="Open Sans"/>
          <w:i/>
          <w:iCs/>
          <w:color w:val="203C14"/>
          <w:spacing w:val="23"/>
          <w:sz w:val="21"/>
          <w:szCs w:val="21"/>
        </w:rPr>
        <w:t xml:space="preserve">What is bitcoin and why are so many people looking to buy </w:t>
      </w:r>
      <w:proofErr w:type="gramStart"/>
      <w:r w:rsidRPr="00CB3CB3">
        <w:rPr>
          <w:rFonts w:ascii="Open Sans" w:hAnsi="Open Sans" w:cs="Open Sans"/>
          <w:i/>
          <w:iCs/>
          <w:color w:val="203C14"/>
          <w:spacing w:val="23"/>
          <w:sz w:val="21"/>
          <w:szCs w:val="21"/>
        </w:rPr>
        <w:t>it?</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The Guardian, viewed 8 April 2021 &lt;https://www.theguardian.com/technology/2021/jan/11/what-bitcoin-why-many-people-buy-cryptocurrency-financial-regulator&gt;.</w:t>
      </w:r>
    </w:p>
    <w:p w14:paraId="4B6D7CCD" w14:textId="59B2C2F1"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Reiff</w:t>
      </w:r>
      <w:proofErr w:type="spellEnd"/>
      <w:r w:rsidRPr="00CB3CB3">
        <w:rPr>
          <w:rFonts w:ascii="Open Sans" w:hAnsi="Open Sans" w:cs="Open Sans"/>
          <w:color w:val="203C14"/>
          <w:spacing w:val="23"/>
          <w:sz w:val="21"/>
          <w:szCs w:val="21"/>
        </w:rPr>
        <w:t xml:space="preserve">, N 2020, </w:t>
      </w:r>
      <w:r w:rsidRPr="00CB3CB3">
        <w:rPr>
          <w:rFonts w:ascii="Open Sans" w:hAnsi="Open Sans" w:cs="Open Sans"/>
          <w:i/>
          <w:iCs/>
          <w:color w:val="203C14"/>
          <w:spacing w:val="23"/>
          <w:sz w:val="21"/>
          <w:szCs w:val="21"/>
        </w:rPr>
        <w:t xml:space="preserve">What Are the Advantages of Paying With </w:t>
      </w:r>
      <w:proofErr w:type="gramStart"/>
      <w:r w:rsidRPr="00CB3CB3">
        <w:rPr>
          <w:rFonts w:ascii="Open Sans" w:hAnsi="Open Sans" w:cs="Open Sans"/>
          <w:i/>
          <w:iCs/>
          <w:color w:val="203C14"/>
          <w:spacing w:val="23"/>
          <w:sz w:val="21"/>
          <w:szCs w:val="21"/>
        </w:rPr>
        <w:t>Bitcoin?</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Investopedia, viewed 9 April 2021 &lt;https://www.investopedia.com/ask/answers/100314/what-are-advantages-paying-bitcoin.asp&gt;.</w:t>
      </w:r>
    </w:p>
    <w:p w14:paraId="39ED877F" w14:textId="55A54B31"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Rogers, A 2017, </w:t>
      </w:r>
      <w:r w:rsidRPr="00CB3CB3">
        <w:rPr>
          <w:rFonts w:ascii="Open Sans" w:hAnsi="Open Sans" w:cs="Open Sans"/>
          <w:i/>
          <w:iCs/>
          <w:color w:val="203C14"/>
          <w:spacing w:val="23"/>
          <w:sz w:val="21"/>
          <w:szCs w:val="21"/>
        </w:rPr>
        <w:t>The Hard Math Behind Bitcoin's Global Warming Problem</w:t>
      </w:r>
      <w:r w:rsidRPr="00CB3CB3">
        <w:rPr>
          <w:rFonts w:ascii="Open Sans" w:hAnsi="Open Sans" w:cs="Open Sans"/>
          <w:color w:val="203C14"/>
          <w:spacing w:val="23"/>
          <w:sz w:val="21"/>
          <w:szCs w:val="21"/>
        </w:rPr>
        <w:t>, Wired, viewed 9 April 2021 &lt;https://www.wired.com/story/bitcoin-global-warming/&gt;.</w:t>
      </w:r>
    </w:p>
    <w:p w14:paraId="414277FC" w14:textId="72F6B2BF"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Williams, S 2018, </w:t>
      </w:r>
      <w:r w:rsidRPr="00CB3CB3">
        <w:rPr>
          <w:rFonts w:ascii="Open Sans" w:hAnsi="Open Sans" w:cs="Open Sans"/>
          <w:i/>
          <w:iCs/>
          <w:color w:val="203C14"/>
          <w:spacing w:val="23"/>
          <w:sz w:val="21"/>
          <w:szCs w:val="21"/>
        </w:rPr>
        <w:t>The Basics of Mined vs. Non-Mined Cryptocurrency, Explained in Plain English</w:t>
      </w:r>
      <w:r w:rsidRPr="00CB3CB3">
        <w:rPr>
          <w:rFonts w:ascii="Open Sans" w:hAnsi="Open Sans" w:cs="Open Sans"/>
          <w:color w:val="203C14"/>
          <w:spacing w:val="23"/>
          <w:sz w:val="21"/>
          <w:szCs w:val="21"/>
        </w:rPr>
        <w:t>, The Motley Fool, viewed 10 April 2021 &lt;https://www.fool.com/investing/2018/03/26/the-basics-of-mined-vs-non-mined-cryptocurrency-ex.aspx&gt;.</w:t>
      </w:r>
    </w:p>
    <w:p w14:paraId="7D3449A9" w14:textId="54238CE8"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Zhao, D 2018, </w:t>
      </w:r>
      <w:r w:rsidRPr="00CB3CB3">
        <w:rPr>
          <w:rFonts w:ascii="Open Sans" w:hAnsi="Open Sans" w:cs="Open Sans"/>
          <w:i/>
          <w:iCs/>
          <w:color w:val="203C14"/>
          <w:spacing w:val="23"/>
          <w:sz w:val="21"/>
          <w:szCs w:val="21"/>
        </w:rPr>
        <w:t>The Rise of Bitcoin &amp; Blockchain: A Growing Demand for Talent</w:t>
      </w:r>
      <w:r w:rsidRPr="00CB3CB3">
        <w:rPr>
          <w:rFonts w:ascii="Open Sans" w:hAnsi="Open Sans" w:cs="Open Sans"/>
          <w:color w:val="203C14"/>
          <w:spacing w:val="23"/>
          <w:sz w:val="21"/>
          <w:szCs w:val="21"/>
        </w:rPr>
        <w:t>, Glassdoor, viewed 10 April 2021 &lt;https://www.glassdoor.com/research/rise-in-bitcoin-jobs/&gt;.</w:t>
      </w:r>
    </w:p>
    <w:p w14:paraId="72E17F83" w14:textId="4506248C" w:rsidR="00CB3CB3" w:rsidRPr="009011CA" w:rsidRDefault="00CB3CB3" w:rsidP="00CB3CB3">
      <w:pPr>
        <w:numPr>
          <w:ilvl w:val="0"/>
          <w:numId w:val="2"/>
        </w:numPr>
        <w:shd w:val="clear" w:color="auto" w:fill="FDFDF5"/>
        <w:ind w:hanging="578"/>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Zile</w:t>
      </w:r>
      <w:proofErr w:type="spellEnd"/>
      <w:r w:rsidRPr="00CB3CB3">
        <w:rPr>
          <w:rFonts w:ascii="Open Sans" w:hAnsi="Open Sans" w:cs="Open Sans"/>
          <w:color w:val="203C14"/>
          <w:spacing w:val="23"/>
          <w:sz w:val="21"/>
          <w:szCs w:val="21"/>
        </w:rPr>
        <w:t xml:space="preserve">, K &amp; </w:t>
      </w:r>
      <w:proofErr w:type="spellStart"/>
      <w:r w:rsidRPr="00CB3CB3">
        <w:rPr>
          <w:rFonts w:ascii="Open Sans" w:hAnsi="Open Sans" w:cs="Open Sans"/>
          <w:color w:val="203C14"/>
          <w:spacing w:val="23"/>
          <w:sz w:val="21"/>
          <w:szCs w:val="21"/>
        </w:rPr>
        <w:t>Strazdiņa</w:t>
      </w:r>
      <w:proofErr w:type="spellEnd"/>
      <w:r w:rsidRPr="00CB3CB3">
        <w:rPr>
          <w:rFonts w:ascii="Open Sans" w:hAnsi="Open Sans" w:cs="Open Sans"/>
          <w:color w:val="203C14"/>
          <w:spacing w:val="23"/>
          <w:sz w:val="21"/>
          <w:szCs w:val="21"/>
        </w:rPr>
        <w:t xml:space="preserve">, R 2018, 'Blockchain Use Cases and Their Feasibility', </w:t>
      </w:r>
      <w:r w:rsidRPr="00CB3CB3">
        <w:rPr>
          <w:rFonts w:ascii="Open Sans" w:hAnsi="Open Sans" w:cs="Open Sans"/>
          <w:i/>
          <w:iCs/>
          <w:color w:val="203C14"/>
          <w:spacing w:val="23"/>
          <w:sz w:val="21"/>
          <w:szCs w:val="21"/>
        </w:rPr>
        <w:t>Applied Computer Systems</w:t>
      </w:r>
      <w:r w:rsidRPr="00CB3CB3">
        <w:rPr>
          <w:rFonts w:ascii="Open Sans" w:hAnsi="Open Sans" w:cs="Open Sans"/>
          <w:color w:val="203C14"/>
          <w:spacing w:val="23"/>
          <w:sz w:val="21"/>
          <w:szCs w:val="21"/>
        </w:rPr>
        <w:t>, Vol.23, no.1, p.12-20</w:t>
      </w:r>
    </w:p>
    <w:p w14:paraId="73FF8FC0" w14:textId="77777777" w:rsidR="009011CA" w:rsidRPr="006C3A66" w:rsidRDefault="009011CA" w:rsidP="009011CA">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t>Natural Language Processing</w:t>
      </w:r>
    </w:p>
    <w:p w14:paraId="2E3ABDC0" w14:textId="77777777" w:rsidR="009011CA" w:rsidRPr="009011CA" w:rsidRDefault="009011CA" w:rsidP="009011CA">
      <w:pPr>
        <w:numPr>
          <w:ilvl w:val="0"/>
          <w:numId w:val="3"/>
        </w:numPr>
        <w:shd w:val="clear" w:color="auto" w:fill="FDFDF5"/>
        <w:rPr>
          <w:rFonts w:ascii="Open Sans" w:hAnsi="Open Sans" w:cs="Open Sans"/>
          <w:color w:val="203C14"/>
          <w:spacing w:val="23"/>
          <w:sz w:val="21"/>
          <w:szCs w:val="21"/>
        </w:rPr>
      </w:pPr>
    </w:p>
    <w:p w14:paraId="1E8E321D" w14:textId="2158B52E" w:rsidR="009011CA" w:rsidRPr="006C3A66" w:rsidRDefault="009011CA" w:rsidP="009011CA">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t>Raspberry Pi's</w:t>
      </w:r>
    </w:p>
    <w:p w14:paraId="14A12EBA" w14:textId="77777777" w:rsidR="00A262C2" w:rsidRPr="009011CA" w:rsidRDefault="00A262C2" w:rsidP="00A262C2">
      <w:pPr>
        <w:numPr>
          <w:ilvl w:val="0"/>
          <w:numId w:val="5"/>
        </w:numPr>
        <w:shd w:val="clear" w:color="auto" w:fill="FDFDF5"/>
        <w:rPr>
          <w:rFonts w:ascii="Open Sans" w:hAnsi="Open Sans" w:cs="Open Sans"/>
          <w:color w:val="203C14"/>
          <w:spacing w:val="23"/>
          <w:sz w:val="21"/>
          <w:szCs w:val="21"/>
        </w:rPr>
      </w:pPr>
    </w:p>
    <w:p w14:paraId="632B7129" w14:textId="50706881" w:rsidR="00A262C2" w:rsidRDefault="00A262C2" w:rsidP="009011CA">
      <w:pPr>
        <w:shd w:val="clear" w:color="auto" w:fill="FDFDF5"/>
        <w:spacing w:before="75"/>
        <w:outlineLvl w:val="1"/>
        <w:rPr>
          <w:rFonts w:ascii="Open Sans" w:hAnsi="Open Sans" w:cs="Open Sans"/>
          <w:b/>
          <w:bCs/>
          <w:color w:val="000000"/>
          <w:spacing w:val="23"/>
          <w:sz w:val="29"/>
          <w:szCs w:val="29"/>
        </w:rPr>
      </w:pPr>
    </w:p>
    <w:p w14:paraId="73C5915B" w14:textId="50492CCD" w:rsidR="00A262C2" w:rsidRPr="00FB0AC0" w:rsidRDefault="00A262C2" w:rsidP="00A262C2">
      <w:pPr>
        <w:shd w:val="clear" w:color="auto" w:fill="FDFDF5"/>
        <w:outlineLvl w:val="2"/>
        <w:rPr>
          <w:rFonts w:ascii="Open Sans" w:hAnsi="Open Sans" w:cs="Open Sans"/>
          <w:b/>
          <w:bCs/>
          <w:color w:val="3B3838" w:themeColor="background2" w:themeShade="40"/>
          <w:spacing w:val="23"/>
          <w:sz w:val="36"/>
          <w:szCs w:val="36"/>
        </w:rPr>
      </w:pPr>
      <w:r w:rsidRPr="00FB0AC0">
        <w:rPr>
          <w:rFonts w:ascii="Open Sans" w:hAnsi="Open Sans" w:cs="Open Sans"/>
          <w:b/>
          <w:bCs/>
          <w:color w:val="3B3838" w:themeColor="background2" w:themeShade="40"/>
          <w:spacing w:val="23"/>
          <w:sz w:val="36"/>
          <w:szCs w:val="36"/>
        </w:rPr>
        <w:t>Project</w:t>
      </w:r>
    </w:p>
    <w:p w14:paraId="3D300D0F" w14:textId="77777777" w:rsidR="00A262C2" w:rsidRPr="009011CA" w:rsidRDefault="00A262C2" w:rsidP="00A262C2">
      <w:pPr>
        <w:numPr>
          <w:ilvl w:val="0"/>
          <w:numId w:val="6"/>
        </w:numPr>
        <w:shd w:val="clear" w:color="auto" w:fill="FDFDF5"/>
        <w:rPr>
          <w:rFonts w:ascii="Open Sans" w:hAnsi="Open Sans" w:cs="Open Sans"/>
          <w:color w:val="203C14"/>
          <w:spacing w:val="23"/>
          <w:sz w:val="21"/>
          <w:szCs w:val="21"/>
        </w:rPr>
      </w:pPr>
    </w:p>
    <w:p w14:paraId="22488F83" w14:textId="77777777" w:rsidR="00A262C2" w:rsidRPr="009011CA" w:rsidRDefault="00A262C2" w:rsidP="00A262C2">
      <w:pPr>
        <w:shd w:val="clear" w:color="auto" w:fill="FDFDF5"/>
        <w:outlineLvl w:val="2"/>
        <w:rPr>
          <w:rFonts w:ascii="Open Sans" w:hAnsi="Open Sans" w:cs="Open Sans"/>
          <w:b/>
          <w:bCs/>
          <w:color w:val="203C14"/>
          <w:spacing w:val="23"/>
          <w:sz w:val="36"/>
          <w:szCs w:val="36"/>
        </w:rPr>
      </w:pPr>
    </w:p>
    <w:p w14:paraId="50254153" w14:textId="77777777" w:rsidR="009011CA" w:rsidRPr="009011CA" w:rsidRDefault="009011CA" w:rsidP="00A262C2">
      <w:pPr>
        <w:shd w:val="clear" w:color="auto" w:fill="FDFDF5"/>
        <w:rPr>
          <w:rFonts w:ascii="Open Sans" w:hAnsi="Open Sans" w:cs="Open Sans"/>
          <w:color w:val="203C14"/>
          <w:spacing w:val="23"/>
          <w:sz w:val="33"/>
          <w:szCs w:val="33"/>
        </w:rPr>
      </w:pPr>
    </w:p>
    <w:p w14:paraId="22ECA407" w14:textId="77777777" w:rsidR="00CB4009" w:rsidRPr="00FB1DD6" w:rsidRDefault="00CB4009" w:rsidP="00CB4009">
      <w:pPr>
        <w:rPr>
          <w:rFonts w:ascii="Open Sans Light" w:hAnsi="Open Sans Light" w:cs="Open Sans Light"/>
          <w:color w:val="3B3838" w:themeColor="background2" w:themeShade="40"/>
          <w:sz w:val="40"/>
          <w:szCs w:val="40"/>
        </w:rPr>
      </w:pPr>
    </w:p>
    <w:sectPr w:rsidR="00CB4009" w:rsidRPr="00FB1DD6" w:rsidSect="005B0830">
      <w:headerReference w:type="even" r:id="rId14"/>
      <w:headerReference w:type="default" r:id="rId15"/>
      <w:footerReference w:type="even" r:id="rId16"/>
      <w:footerReference w:type="default" r:id="rId17"/>
      <w:head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7D85D" w14:textId="77777777" w:rsidR="00EA0D7E" w:rsidRDefault="00EA0D7E" w:rsidP="00713714">
      <w:r>
        <w:separator/>
      </w:r>
    </w:p>
  </w:endnote>
  <w:endnote w:type="continuationSeparator" w:id="0">
    <w:p w14:paraId="2367EA3D" w14:textId="77777777" w:rsidR="00EA0D7E" w:rsidRDefault="00EA0D7E" w:rsidP="007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509955"/>
      <w:docPartObj>
        <w:docPartGallery w:val="Page Numbers (Bottom of Page)"/>
        <w:docPartUnique/>
      </w:docPartObj>
    </w:sdtPr>
    <w:sdtContent>
      <w:p w14:paraId="18C23F88" w14:textId="3A1D202B" w:rsidR="00BC6A6B" w:rsidRDefault="00BC6A6B" w:rsidP="00EB4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3412CD" w14:textId="77777777" w:rsidR="00BC6A6B" w:rsidRDefault="00BC6A6B" w:rsidP="00BC6A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7200718"/>
      <w:docPartObj>
        <w:docPartGallery w:val="Page Numbers (Bottom of Page)"/>
        <w:docPartUnique/>
      </w:docPartObj>
    </w:sdtPr>
    <w:sdtEndPr>
      <w:rPr>
        <w:rStyle w:val="PageNumber"/>
      </w:rPr>
    </w:sdtEndPr>
    <w:sdtContent>
      <w:p w14:paraId="255ADA12" w14:textId="77777777" w:rsidR="00BC6A6B" w:rsidRDefault="00BC6A6B" w:rsidP="00BC6A6B">
        <w:pPr>
          <w:pStyle w:val="Footer"/>
          <w:framePr w:wrap="none" w:vAnchor="text" w:hAnchor="page" w:x="10534"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649FFF" w14:textId="00DB8789" w:rsidR="00BC6A6B" w:rsidRPr="00BC6A6B" w:rsidRDefault="00BC6A6B" w:rsidP="00BC6A6B">
    <w:pPr>
      <w:pStyle w:val="Footer"/>
      <w:ind w:right="360"/>
      <w:rPr>
        <w:rStyle w:val="PageNumber"/>
      </w:rPr>
    </w:pPr>
    <w:r>
      <w:rPr>
        <w:rFonts w:ascii="Open Sans Light" w:hAnsi="Open Sans Light" w:cs="Open Sans Light"/>
        <w:color w:val="434343"/>
      </w:rPr>
      <w:t>UMI –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0B1E6" w14:textId="77777777" w:rsidR="00EA0D7E" w:rsidRDefault="00EA0D7E" w:rsidP="00713714">
      <w:r>
        <w:separator/>
      </w:r>
    </w:p>
  </w:footnote>
  <w:footnote w:type="continuationSeparator" w:id="0">
    <w:p w14:paraId="27C8F4F8" w14:textId="77777777" w:rsidR="00EA0D7E" w:rsidRDefault="00EA0D7E" w:rsidP="0071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876E" w14:textId="77777777" w:rsidR="00713714" w:rsidRDefault="00713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C197B" w14:textId="744160FC" w:rsidR="00713714" w:rsidRDefault="00713714">
    <w:pPr>
      <w:pStyle w:val="Header"/>
    </w:pPr>
  </w:p>
  <w:p w14:paraId="0B32AC85" w14:textId="77777777" w:rsidR="008D7EE0" w:rsidRDefault="008D7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C219" w14:textId="77777777" w:rsidR="00713714" w:rsidRDefault="0071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EA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12302"/>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C24A90"/>
    <w:multiLevelType w:val="multilevel"/>
    <w:tmpl w:val="7B7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965DC"/>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F660A"/>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87322"/>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4"/>
    <w:rsid w:val="00171804"/>
    <w:rsid w:val="001B0532"/>
    <w:rsid w:val="001E4B01"/>
    <w:rsid w:val="002448BF"/>
    <w:rsid w:val="003E1D59"/>
    <w:rsid w:val="00465BBC"/>
    <w:rsid w:val="0053643F"/>
    <w:rsid w:val="005648EF"/>
    <w:rsid w:val="005B0830"/>
    <w:rsid w:val="005D11F5"/>
    <w:rsid w:val="006C3A66"/>
    <w:rsid w:val="00713714"/>
    <w:rsid w:val="00731DBA"/>
    <w:rsid w:val="00794BDF"/>
    <w:rsid w:val="007F14F6"/>
    <w:rsid w:val="00835B31"/>
    <w:rsid w:val="008D7EE0"/>
    <w:rsid w:val="009011CA"/>
    <w:rsid w:val="00940530"/>
    <w:rsid w:val="009C208B"/>
    <w:rsid w:val="00A262C2"/>
    <w:rsid w:val="00A33E55"/>
    <w:rsid w:val="00A408CE"/>
    <w:rsid w:val="00B04907"/>
    <w:rsid w:val="00B12EA0"/>
    <w:rsid w:val="00BC6A6B"/>
    <w:rsid w:val="00C33D13"/>
    <w:rsid w:val="00CB3CB3"/>
    <w:rsid w:val="00CB4009"/>
    <w:rsid w:val="00E36703"/>
    <w:rsid w:val="00E6527A"/>
    <w:rsid w:val="00EA0D7E"/>
    <w:rsid w:val="00EC7F6B"/>
    <w:rsid w:val="00FB0AC0"/>
    <w:rsid w:val="00FB1DD6"/>
    <w:rsid w:val="00FF2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DAD8"/>
  <w15:chartTrackingRefBased/>
  <w15:docId w15:val="{717B3E62-BB7A-6540-8880-B4763AE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C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137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137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1371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1371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1371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1371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37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71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137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14"/>
    <w:pPr>
      <w:tabs>
        <w:tab w:val="center" w:pos="4680"/>
        <w:tab w:val="right" w:pos="9360"/>
      </w:tabs>
    </w:pPr>
  </w:style>
  <w:style w:type="character" w:customStyle="1" w:styleId="HeaderChar">
    <w:name w:val="Header Char"/>
    <w:basedOn w:val="DefaultParagraphFont"/>
    <w:link w:val="Header"/>
    <w:uiPriority w:val="99"/>
    <w:rsid w:val="00713714"/>
  </w:style>
  <w:style w:type="paragraph" w:styleId="Footer">
    <w:name w:val="footer"/>
    <w:basedOn w:val="Normal"/>
    <w:link w:val="FooterChar"/>
    <w:uiPriority w:val="99"/>
    <w:unhideWhenUsed/>
    <w:rsid w:val="00713714"/>
    <w:pPr>
      <w:tabs>
        <w:tab w:val="center" w:pos="4680"/>
        <w:tab w:val="right" w:pos="9360"/>
      </w:tabs>
    </w:pPr>
  </w:style>
  <w:style w:type="character" w:customStyle="1" w:styleId="FooterChar">
    <w:name w:val="Footer Char"/>
    <w:basedOn w:val="DefaultParagraphFont"/>
    <w:link w:val="Footer"/>
    <w:uiPriority w:val="99"/>
    <w:rsid w:val="00713714"/>
  </w:style>
  <w:style w:type="character" w:customStyle="1" w:styleId="Heading1Char">
    <w:name w:val="Heading 1 Char"/>
    <w:basedOn w:val="DefaultParagraphFont"/>
    <w:link w:val="Heading1"/>
    <w:uiPriority w:val="9"/>
    <w:rsid w:val="0071371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1371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1371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1371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71371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1371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3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71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137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3714"/>
    <w:rPr>
      <w:b/>
      <w:bCs/>
      <w:color w:val="4472C4" w:themeColor="accent1"/>
      <w:sz w:val="18"/>
      <w:szCs w:val="18"/>
    </w:rPr>
  </w:style>
  <w:style w:type="paragraph" w:styleId="Title">
    <w:name w:val="Title"/>
    <w:basedOn w:val="Normal"/>
    <w:next w:val="Normal"/>
    <w:link w:val="TitleChar"/>
    <w:uiPriority w:val="10"/>
    <w:qFormat/>
    <w:rsid w:val="0071371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7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1371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71371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13714"/>
    <w:rPr>
      <w:b/>
      <w:bCs/>
    </w:rPr>
  </w:style>
  <w:style w:type="character" w:styleId="Emphasis">
    <w:name w:val="Emphasis"/>
    <w:basedOn w:val="DefaultParagraphFont"/>
    <w:uiPriority w:val="20"/>
    <w:qFormat/>
    <w:rsid w:val="00713714"/>
    <w:rPr>
      <w:i/>
      <w:iCs/>
    </w:rPr>
  </w:style>
  <w:style w:type="paragraph" w:styleId="NoSpacing">
    <w:name w:val="No Spacing"/>
    <w:uiPriority w:val="1"/>
    <w:qFormat/>
    <w:rsid w:val="00713714"/>
    <w:pPr>
      <w:spacing w:after="0" w:line="240" w:lineRule="auto"/>
    </w:pPr>
  </w:style>
  <w:style w:type="paragraph" w:styleId="ListParagraph">
    <w:name w:val="List Paragraph"/>
    <w:basedOn w:val="Normal"/>
    <w:uiPriority w:val="34"/>
    <w:qFormat/>
    <w:rsid w:val="00713714"/>
    <w:pPr>
      <w:ind w:left="720"/>
      <w:contextualSpacing/>
    </w:pPr>
  </w:style>
  <w:style w:type="paragraph" w:styleId="Quote">
    <w:name w:val="Quote"/>
    <w:basedOn w:val="Normal"/>
    <w:next w:val="Normal"/>
    <w:link w:val="QuoteChar"/>
    <w:uiPriority w:val="29"/>
    <w:qFormat/>
    <w:rsid w:val="00713714"/>
    <w:rPr>
      <w:i/>
      <w:iCs/>
      <w:color w:val="000000" w:themeColor="text1"/>
    </w:rPr>
  </w:style>
  <w:style w:type="character" w:customStyle="1" w:styleId="QuoteChar">
    <w:name w:val="Quote Char"/>
    <w:basedOn w:val="DefaultParagraphFont"/>
    <w:link w:val="Quote"/>
    <w:uiPriority w:val="29"/>
    <w:rsid w:val="00713714"/>
    <w:rPr>
      <w:i/>
      <w:iCs/>
      <w:color w:val="000000" w:themeColor="text1"/>
    </w:rPr>
  </w:style>
  <w:style w:type="paragraph" w:styleId="IntenseQuote">
    <w:name w:val="Intense Quote"/>
    <w:basedOn w:val="Normal"/>
    <w:next w:val="Normal"/>
    <w:link w:val="IntenseQuoteChar"/>
    <w:uiPriority w:val="30"/>
    <w:qFormat/>
    <w:rsid w:val="0071371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13714"/>
    <w:rPr>
      <w:b/>
      <w:bCs/>
      <w:i/>
      <w:iCs/>
      <w:color w:val="4472C4" w:themeColor="accent1"/>
    </w:rPr>
  </w:style>
  <w:style w:type="character" w:styleId="SubtleEmphasis">
    <w:name w:val="Subtle Emphasis"/>
    <w:basedOn w:val="DefaultParagraphFont"/>
    <w:uiPriority w:val="19"/>
    <w:qFormat/>
    <w:rsid w:val="00713714"/>
    <w:rPr>
      <w:i/>
      <w:iCs/>
      <w:color w:val="808080" w:themeColor="text1" w:themeTint="7F"/>
    </w:rPr>
  </w:style>
  <w:style w:type="character" w:styleId="IntenseEmphasis">
    <w:name w:val="Intense Emphasis"/>
    <w:basedOn w:val="DefaultParagraphFont"/>
    <w:uiPriority w:val="21"/>
    <w:qFormat/>
    <w:rsid w:val="00713714"/>
    <w:rPr>
      <w:b/>
      <w:bCs/>
      <w:i/>
      <w:iCs/>
      <w:color w:val="4472C4" w:themeColor="accent1"/>
    </w:rPr>
  </w:style>
  <w:style w:type="character" w:styleId="SubtleReference">
    <w:name w:val="Subtle Reference"/>
    <w:basedOn w:val="DefaultParagraphFont"/>
    <w:uiPriority w:val="31"/>
    <w:qFormat/>
    <w:rsid w:val="00713714"/>
    <w:rPr>
      <w:smallCaps/>
      <w:color w:val="ED7D31" w:themeColor="accent2"/>
      <w:u w:val="single"/>
    </w:rPr>
  </w:style>
  <w:style w:type="character" w:styleId="IntenseReference">
    <w:name w:val="Intense Reference"/>
    <w:basedOn w:val="DefaultParagraphFont"/>
    <w:uiPriority w:val="32"/>
    <w:qFormat/>
    <w:rsid w:val="00713714"/>
    <w:rPr>
      <w:b/>
      <w:bCs/>
      <w:smallCaps/>
      <w:color w:val="ED7D31" w:themeColor="accent2"/>
      <w:spacing w:val="5"/>
      <w:u w:val="single"/>
    </w:rPr>
  </w:style>
  <w:style w:type="character" w:styleId="BookTitle">
    <w:name w:val="Book Title"/>
    <w:basedOn w:val="DefaultParagraphFont"/>
    <w:uiPriority w:val="33"/>
    <w:qFormat/>
    <w:rsid w:val="00713714"/>
    <w:rPr>
      <w:b/>
      <w:bCs/>
      <w:smallCaps/>
      <w:spacing w:val="5"/>
    </w:rPr>
  </w:style>
  <w:style w:type="paragraph" w:styleId="TOCHeading">
    <w:name w:val="TOC Heading"/>
    <w:basedOn w:val="Heading1"/>
    <w:next w:val="Normal"/>
    <w:uiPriority w:val="39"/>
    <w:unhideWhenUsed/>
    <w:qFormat/>
    <w:rsid w:val="00713714"/>
    <w:pPr>
      <w:outlineLvl w:val="9"/>
    </w:pPr>
  </w:style>
  <w:style w:type="paragraph" w:styleId="NormalWeb">
    <w:name w:val="Normal (Web)"/>
    <w:basedOn w:val="Normal"/>
    <w:uiPriority w:val="99"/>
    <w:unhideWhenUsed/>
    <w:rsid w:val="00CB4009"/>
    <w:pPr>
      <w:spacing w:before="100" w:beforeAutospacing="1" w:after="100" w:afterAutospacing="1"/>
    </w:pPr>
  </w:style>
  <w:style w:type="character" w:styleId="Hyperlink">
    <w:name w:val="Hyperlink"/>
    <w:basedOn w:val="DefaultParagraphFont"/>
    <w:uiPriority w:val="99"/>
    <w:unhideWhenUsed/>
    <w:rsid w:val="003E1D59"/>
    <w:rPr>
      <w:color w:val="0563C1" w:themeColor="hyperlink"/>
      <w:u w:val="single"/>
    </w:rPr>
  </w:style>
  <w:style w:type="character" w:styleId="UnresolvedMention">
    <w:name w:val="Unresolved Mention"/>
    <w:basedOn w:val="DefaultParagraphFont"/>
    <w:uiPriority w:val="99"/>
    <w:semiHidden/>
    <w:unhideWhenUsed/>
    <w:rsid w:val="003E1D59"/>
    <w:rPr>
      <w:color w:val="605E5C"/>
      <w:shd w:val="clear" w:color="auto" w:fill="E1DFDD"/>
    </w:rPr>
  </w:style>
  <w:style w:type="character" w:styleId="FollowedHyperlink">
    <w:name w:val="FollowedHyperlink"/>
    <w:basedOn w:val="DefaultParagraphFont"/>
    <w:uiPriority w:val="99"/>
    <w:semiHidden/>
    <w:unhideWhenUsed/>
    <w:rsid w:val="003E1D59"/>
    <w:rPr>
      <w:color w:val="954F72" w:themeColor="followedHyperlink"/>
      <w:u w:val="single"/>
    </w:rPr>
  </w:style>
  <w:style w:type="character" w:styleId="PageNumber">
    <w:name w:val="page number"/>
    <w:basedOn w:val="DefaultParagraphFont"/>
    <w:uiPriority w:val="99"/>
    <w:unhideWhenUsed/>
    <w:rsid w:val="00BC6A6B"/>
    <w:rPr>
      <w:rFonts w:ascii="Open Sans Light" w:hAnsi="Open Sans Light"/>
      <w:b w:val="0"/>
      <w:i w:val="0"/>
      <w:sz w:val="20"/>
    </w:rPr>
  </w:style>
  <w:style w:type="paragraph" w:styleId="TOC2">
    <w:name w:val="toc 2"/>
    <w:basedOn w:val="Normal"/>
    <w:next w:val="Normal"/>
    <w:autoRedefine/>
    <w:uiPriority w:val="39"/>
    <w:unhideWhenUsed/>
    <w:rsid w:val="00BC6A6B"/>
    <w:rPr>
      <w:rFonts w:asciiTheme="minorHAnsi" w:hAnsiTheme="minorHAnsi"/>
      <w:b/>
      <w:bCs/>
      <w:smallCaps/>
      <w:sz w:val="22"/>
      <w:szCs w:val="22"/>
    </w:rPr>
  </w:style>
  <w:style w:type="paragraph" w:styleId="TOC1">
    <w:name w:val="toc 1"/>
    <w:basedOn w:val="Normal"/>
    <w:next w:val="Normal"/>
    <w:autoRedefine/>
    <w:uiPriority w:val="39"/>
    <w:unhideWhenUsed/>
    <w:rsid w:val="00BC6A6B"/>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unhideWhenUsed/>
    <w:rsid w:val="00BC6A6B"/>
    <w:rPr>
      <w:rFonts w:asciiTheme="minorHAnsi" w:hAnsiTheme="minorHAnsi"/>
      <w:smallCaps/>
      <w:sz w:val="22"/>
      <w:szCs w:val="22"/>
    </w:rPr>
  </w:style>
  <w:style w:type="paragraph" w:styleId="TOC4">
    <w:name w:val="toc 4"/>
    <w:basedOn w:val="Normal"/>
    <w:next w:val="Normal"/>
    <w:autoRedefine/>
    <w:uiPriority w:val="39"/>
    <w:semiHidden/>
    <w:unhideWhenUsed/>
    <w:rsid w:val="00BC6A6B"/>
    <w:rPr>
      <w:rFonts w:asciiTheme="minorHAnsi" w:hAnsiTheme="minorHAnsi"/>
      <w:sz w:val="22"/>
      <w:szCs w:val="22"/>
    </w:rPr>
  </w:style>
  <w:style w:type="paragraph" w:styleId="TOC5">
    <w:name w:val="toc 5"/>
    <w:basedOn w:val="Normal"/>
    <w:next w:val="Normal"/>
    <w:autoRedefine/>
    <w:uiPriority w:val="39"/>
    <w:semiHidden/>
    <w:unhideWhenUsed/>
    <w:rsid w:val="00BC6A6B"/>
    <w:rPr>
      <w:rFonts w:asciiTheme="minorHAnsi" w:hAnsiTheme="minorHAnsi"/>
      <w:sz w:val="22"/>
      <w:szCs w:val="22"/>
    </w:rPr>
  </w:style>
  <w:style w:type="paragraph" w:styleId="TOC6">
    <w:name w:val="toc 6"/>
    <w:basedOn w:val="Normal"/>
    <w:next w:val="Normal"/>
    <w:autoRedefine/>
    <w:uiPriority w:val="39"/>
    <w:semiHidden/>
    <w:unhideWhenUsed/>
    <w:rsid w:val="00BC6A6B"/>
    <w:rPr>
      <w:rFonts w:asciiTheme="minorHAnsi" w:hAnsiTheme="minorHAnsi"/>
      <w:sz w:val="22"/>
      <w:szCs w:val="22"/>
    </w:rPr>
  </w:style>
  <w:style w:type="paragraph" w:styleId="TOC7">
    <w:name w:val="toc 7"/>
    <w:basedOn w:val="Normal"/>
    <w:next w:val="Normal"/>
    <w:autoRedefine/>
    <w:uiPriority w:val="39"/>
    <w:semiHidden/>
    <w:unhideWhenUsed/>
    <w:rsid w:val="00BC6A6B"/>
    <w:rPr>
      <w:rFonts w:asciiTheme="minorHAnsi" w:hAnsiTheme="minorHAnsi"/>
      <w:sz w:val="22"/>
      <w:szCs w:val="22"/>
    </w:rPr>
  </w:style>
  <w:style w:type="paragraph" w:styleId="TOC8">
    <w:name w:val="toc 8"/>
    <w:basedOn w:val="Normal"/>
    <w:next w:val="Normal"/>
    <w:autoRedefine/>
    <w:uiPriority w:val="39"/>
    <w:semiHidden/>
    <w:unhideWhenUsed/>
    <w:rsid w:val="00BC6A6B"/>
    <w:rPr>
      <w:rFonts w:asciiTheme="minorHAnsi" w:hAnsiTheme="minorHAnsi"/>
      <w:sz w:val="22"/>
      <w:szCs w:val="22"/>
    </w:rPr>
  </w:style>
  <w:style w:type="paragraph" w:styleId="TOC9">
    <w:name w:val="toc 9"/>
    <w:basedOn w:val="Normal"/>
    <w:next w:val="Normal"/>
    <w:autoRedefine/>
    <w:uiPriority w:val="39"/>
    <w:semiHidden/>
    <w:unhideWhenUsed/>
    <w:rsid w:val="00BC6A6B"/>
    <w:rPr>
      <w:rFonts w:asciiTheme="minorHAnsi" w:hAnsiTheme="minorHAnsi"/>
      <w:sz w:val="22"/>
      <w:szCs w:val="22"/>
    </w:rPr>
  </w:style>
  <w:style w:type="character" w:customStyle="1" w:styleId="apple-tab-span">
    <w:name w:val="apple-tab-span"/>
    <w:basedOn w:val="DefaultParagraphFont"/>
    <w:rsid w:val="00A4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3238">
      <w:bodyDiv w:val="1"/>
      <w:marLeft w:val="0"/>
      <w:marRight w:val="0"/>
      <w:marTop w:val="0"/>
      <w:marBottom w:val="0"/>
      <w:divBdr>
        <w:top w:val="none" w:sz="0" w:space="0" w:color="auto"/>
        <w:left w:val="none" w:sz="0" w:space="0" w:color="auto"/>
        <w:bottom w:val="none" w:sz="0" w:space="0" w:color="auto"/>
        <w:right w:val="none" w:sz="0" w:space="0" w:color="auto"/>
      </w:divBdr>
    </w:div>
    <w:div w:id="48963808">
      <w:bodyDiv w:val="1"/>
      <w:marLeft w:val="0"/>
      <w:marRight w:val="0"/>
      <w:marTop w:val="0"/>
      <w:marBottom w:val="0"/>
      <w:divBdr>
        <w:top w:val="none" w:sz="0" w:space="0" w:color="auto"/>
        <w:left w:val="none" w:sz="0" w:space="0" w:color="auto"/>
        <w:bottom w:val="none" w:sz="0" w:space="0" w:color="auto"/>
        <w:right w:val="none" w:sz="0" w:space="0" w:color="auto"/>
      </w:divBdr>
    </w:div>
    <w:div w:id="60716271">
      <w:bodyDiv w:val="1"/>
      <w:marLeft w:val="0"/>
      <w:marRight w:val="0"/>
      <w:marTop w:val="0"/>
      <w:marBottom w:val="0"/>
      <w:divBdr>
        <w:top w:val="none" w:sz="0" w:space="0" w:color="auto"/>
        <w:left w:val="none" w:sz="0" w:space="0" w:color="auto"/>
        <w:bottom w:val="none" w:sz="0" w:space="0" w:color="auto"/>
        <w:right w:val="none" w:sz="0" w:space="0" w:color="auto"/>
      </w:divBdr>
    </w:div>
    <w:div w:id="103575792">
      <w:bodyDiv w:val="1"/>
      <w:marLeft w:val="0"/>
      <w:marRight w:val="0"/>
      <w:marTop w:val="0"/>
      <w:marBottom w:val="0"/>
      <w:divBdr>
        <w:top w:val="none" w:sz="0" w:space="0" w:color="auto"/>
        <w:left w:val="none" w:sz="0" w:space="0" w:color="auto"/>
        <w:bottom w:val="none" w:sz="0" w:space="0" w:color="auto"/>
        <w:right w:val="none" w:sz="0" w:space="0" w:color="auto"/>
      </w:divBdr>
    </w:div>
    <w:div w:id="155343768">
      <w:bodyDiv w:val="1"/>
      <w:marLeft w:val="0"/>
      <w:marRight w:val="0"/>
      <w:marTop w:val="0"/>
      <w:marBottom w:val="0"/>
      <w:divBdr>
        <w:top w:val="none" w:sz="0" w:space="0" w:color="auto"/>
        <w:left w:val="none" w:sz="0" w:space="0" w:color="auto"/>
        <w:bottom w:val="none" w:sz="0" w:space="0" w:color="auto"/>
        <w:right w:val="none" w:sz="0" w:space="0" w:color="auto"/>
      </w:divBdr>
    </w:div>
    <w:div w:id="160514772">
      <w:bodyDiv w:val="1"/>
      <w:marLeft w:val="0"/>
      <w:marRight w:val="0"/>
      <w:marTop w:val="0"/>
      <w:marBottom w:val="0"/>
      <w:divBdr>
        <w:top w:val="none" w:sz="0" w:space="0" w:color="auto"/>
        <w:left w:val="none" w:sz="0" w:space="0" w:color="auto"/>
        <w:bottom w:val="none" w:sz="0" w:space="0" w:color="auto"/>
        <w:right w:val="none" w:sz="0" w:space="0" w:color="auto"/>
      </w:divBdr>
    </w:div>
    <w:div w:id="186021628">
      <w:bodyDiv w:val="1"/>
      <w:marLeft w:val="0"/>
      <w:marRight w:val="0"/>
      <w:marTop w:val="0"/>
      <w:marBottom w:val="0"/>
      <w:divBdr>
        <w:top w:val="none" w:sz="0" w:space="0" w:color="auto"/>
        <w:left w:val="none" w:sz="0" w:space="0" w:color="auto"/>
        <w:bottom w:val="none" w:sz="0" w:space="0" w:color="auto"/>
        <w:right w:val="none" w:sz="0" w:space="0" w:color="auto"/>
      </w:divBdr>
    </w:div>
    <w:div w:id="210964238">
      <w:bodyDiv w:val="1"/>
      <w:marLeft w:val="0"/>
      <w:marRight w:val="0"/>
      <w:marTop w:val="0"/>
      <w:marBottom w:val="0"/>
      <w:divBdr>
        <w:top w:val="none" w:sz="0" w:space="0" w:color="auto"/>
        <w:left w:val="none" w:sz="0" w:space="0" w:color="auto"/>
        <w:bottom w:val="none" w:sz="0" w:space="0" w:color="auto"/>
        <w:right w:val="none" w:sz="0" w:space="0" w:color="auto"/>
      </w:divBdr>
    </w:div>
    <w:div w:id="233469314">
      <w:bodyDiv w:val="1"/>
      <w:marLeft w:val="0"/>
      <w:marRight w:val="0"/>
      <w:marTop w:val="0"/>
      <w:marBottom w:val="0"/>
      <w:divBdr>
        <w:top w:val="none" w:sz="0" w:space="0" w:color="auto"/>
        <w:left w:val="none" w:sz="0" w:space="0" w:color="auto"/>
        <w:bottom w:val="none" w:sz="0" w:space="0" w:color="auto"/>
        <w:right w:val="none" w:sz="0" w:space="0" w:color="auto"/>
      </w:divBdr>
    </w:div>
    <w:div w:id="301887541">
      <w:bodyDiv w:val="1"/>
      <w:marLeft w:val="0"/>
      <w:marRight w:val="0"/>
      <w:marTop w:val="0"/>
      <w:marBottom w:val="0"/>
      <w:divBdr>
        <w:top w:val="none" w:sz="0" w:space="0" w:color="auto"/>
        <w:left w:val="none" w:sz="0" w:space="0" w:color="auto"/>
        <w:bottom w:val="none" w:sz="0" w:space="0" w:color="auto"/>
        <w:right w:val="none" w:sz="0" w:space="0" w:color="auto"/>
      </w:divBdr>
    </w:div>
    <w:div w:id="320812249">
      <w:bodyDiv w:val="1"/>
      <w:marLeft w:val="0"/>
      <w:marRight w:val="0"/>
      <w:marTop w:val="0"/>
      <w:marBottom w:val="0"/>
      <w:divBdr>
        <w:top w:val="none" w:sz="0" w:space="0" w:color="auto"/>
        <w:left w:val="none" w:sz="0" w:space="0" w:color="auto"/>
        <w:bottom w:val="none" w:sz="0" w:space="0" w:color="auto"/>
        <w:right w:val="none" w:sz="0" w:space="0" w:color="auto"/>
      </w:divBdr>
    </w:div>
    <w:div w:id="321348482">
      <w:bodyDiv w:val="1"/>
      <w:marLeft w:val="0"/>
      <w:marRight w:val="0"/>
      <w:marTop w:val="0"/>
      <w:marBottom w:val="0"/>
      <w:divBdr>
        <w:top w:val="none" w:sz="0" w:space="0" w:color="auto"/>
        <w:left w:val="none" w:sz="0" w:space="0" w:color="auto"/>
        <w:bottom w:val="none" w:sz="0" w:space="0" w:color="auto"/>
        <w:right w:val="none" w:sz="0" w:space="0" w:color="auto"/>
      </w:divBdr>
    </w:div>
    <w:div w:id="389547025">
      <w:bodyDiv w:val="1"/>
      <w:marLeft w:val="0"/>
      <w:marRight w:val="0"/>
      <w:marTop w:val="0"/>
      <w:marBottom w:val="0"/>
      <w:divBdr>
        <w:top w:val="none" w:sz="0" w:space="0" w:color="auto"/>
        <w:left w:val="none" w:sz="0" w:space="0" w:color="auto"/>
        <w:bottom w:val="none" w:sz="0" w:space="0" w:color="auto"/>
        <w:right w:val="none" w:sz="0" w:space="0" w:color="auto"/>
      </w:divBdr>
    </w:div>
    <w:div w:id="457063925">
      <w:bodyDiv w:val="1"/>
      <w:marLeft w:val="0"/>
      <w:marRight w:val="0"/>
      <w:marTop w:val="0"/>
      <w:marBottom w:val="0"/>
      <w:divBdr>
        <w:top w:val="none" w:sz="0" w:space="0" w:color="auto"/>
        <w:left w:val="none" w:sz="0" w:space="0" w:color="auto"/>
        <w:bottom w:val="none" w:sz="0" w:space="0" w:color="auto"/>
        <w:right w:val="none" w:sz="0" w:space="0" w:color="auto"/>
      </w:divBdr>
    </w:div>
    <w:div w:id="504562551">
      <w:bodyDiv w:val="1"/>
      <w:marLeft w:val="0"/>
      <w:marRight w:val="0"/>
      <w:marTop w:val="0"/>
      <w:marBottom w:val="0"/>
      <w:divBdr>
        <w:top w:val="none" w:sz="0" w:space="0" w:color="auto"/>
        <w:left w:val="none" w:sz="0" w:space="0" w:color="auto"/>
        <w:bottom w:val="none" w:sz="0" w:space="0" w:color="auto"/>
        <w:right w:val="none" w:sz="0" w:space="0" w:color="auto"/>
      </w:divBdr>
    </w:div>
    <w:div w:id="510680217">
      <w:bodyDiv w:val="1"/>
      <w:marLeft w:val="0"/>
      <w:marRight w:val="0"/>
      <w:marTop w:val="0"/>
      <w:marBottom w:val="0"/>
      <w:divBdr>
        <w:top w:val="none" w:sz="0" w:space="0" w:color="auto"/>
        <w:left w:val="none" w:sz="0" w:space="0" w:color="auto"/>
        <w:bottom w:val="none" w:sz="0" w:space="0" w:color="auto"/>
        <w:right w:val="none" w:sz="0" w:space="0" w:color="auto"/>
      </w:divBdr>
    </w:div>
    <w:div w:id="546383270">
      <w:bodyDiv w:val="1"/>
      <w:marLeft w:val="0"/>
      <w:marRight w:val="0"/>
      <w:marTop w:val="0"/>
      <w:marBottom w:val="0"/>
      <w:divBdr>
        <w:top w:val="none" w:sz="0" w:space="0" w:color="auto"/>
        <w:left w:val="none" w:sz="0" w:space="0" w:color="auto"/>
        <w:bottom w:val="none" w:sz="0" w:space="0" w:color="auto"/>
        <w:right w:val="none" w:sz="0" w:space="0" w:color="auto"/>
      </w:divBdr>
    </w:div>
    <w:div w:id="623271369">
      <w:bodyDiv w:val="1"/>
      <w:marLeft w:val="0"/>
      <w:marRight w:val="0"/>
      <w:marTop w:val="0"/>
      <w:marBottom w:val="0"/>
      <w:divBdr>
        <w:top w:val="none" w:sz="0" w:space="0" w:color="auto"/>
        <w:left w:val="none" w:sz="0" w:space="0" w:color="auto"/>
        <w:bottom w:val="none" w:sz="0" w:space="0" w:color="auto"/>
        <w:right w:val="none" w:sz="0" w:space="0" w:color="auto"/>
      </w:divBdr>
    </w:div>
    <w:div w:id="656425139">
      <w:bodyDiv w:val="1"/>
      <w:marLeft w:val="0"/>
      <w:marRight w:val="0"/>
      <w:marTop w:val="0"/>
      <w:marBottom w:val="0"/>
      <w:divBdr>
        <w:top w:val="none" w:sz="0" w:space="0" w:color="auto"/>
        <w:left w:val="none" w:sz="0" w:space="0" w:color="auto"/>
        <w:bottom w:val="none" w:sz="0" w:space="0" w:color="auto"/>
        <w:right w:val="none" w:sz="0" w:space="0" w:color="auto"/>
      </w:divBdr>
    </w:div>
    <w:div w:id="660935536">
      <w:bodyDiv w:val="1"/>
      <w:marLeft w:val="0"/>
      <w:marRight w:val="0"/>
      <w:marTop w:val="0"/>
      <w:marBottom w:val="0"/>
      <w:divBdr>
        <w:top w:val="none" w:sz="0" w:space="0" w:color="auto"/>
        <w:left w:val="none" w:sz="0" w:space="0" w:color="auto"/>
        <w:bottom w:val="none" w:sz="0" w:space="0" w:color="auto"/>
        <w:right w:val="none" w:sz="0" w:space="0" w:color="auto"/>
      </w:divBdr>
    </w:div>
    <w:div w:id="726952131">
      <w:bodyDiv w:val="1"/>
      <w:marLeft w:val="0"/>
      <w:marRight w:val="0"/>
      <w:marTop w:val="0"/>
      <w:marBottom w:val="0"/>
      <w:divBdr>
        <w:top w:val="none" w:sz="0" w:space="0" w:color="auto"/>
        <w:left w:val="none" w:sz="0" w:space="0" w:color="auto"/>
        <w:bottom w:val="none" w:sz="0" w:space="0" w:color="auto"/>
        <w:right w:val="none" w:sz="0" w:space="0" w:color="auto"/>
      </w:divBdr>
    </w:div>
    <w:div w:id="746419618">
      <w:bodyDiv w:val="1"/>
      <w:marLeft w:val="0"/>
      <w:marRight w:val="0"/>
      <w:marTop w:val="0"/>
      <w:marBottom w:val="0"/>
      <w:divBdr>
        <w:top w:val="none" w:sz="0" w:space="0" w:color="auto"/>
        <w:left w:val="none" w:sz="0" w:space="0" w:color="auto"/>
        <w:bottom w:val="none" w:sz="0" w:space="0" w:color="auto"/>
        <w:right w:val="none" w:sz="0" w:space="0" w:color="auto"/>
      </w:divBdr>
    </w:div>
    <w:div w:id="841507669">
      <w:bodyDiv w:val="1"/>
      <w:marLeft w:val="0"/>
      <w:marRight w:val="0"/>
      <w:marTop w:val="0"/>
      <w:marBottom w:val="0"/>
      <w:divBdr>
        <w:top w:val="none" w:sz="0" w:space="0" w:color="auto"/>
        <w:left w:val="none" w:sz="0" w:space="0" w:color="auto"/>
        <w:bottom w:val="none" w:sz="0" w:space="0" w:color="auto"/>
        <w:right w:val="none" w:sz="0" w:space="0" w:color="auto"/>
      </w:divBdr>
    </w:div>
    <w:div w:id="918247594">
      <w:bodyDiv w:val="1"/>
      <w:marLeft w:val="0"/>
      <w:marRight w:val="0"/>
      <w:marTop w:val="0"/>
      <w:marBottom w:val="0"/>
      <w:divBdr>
        <w:top w:val="none" w:sz="0" w:space="0" w:color="auto"/>
        <w:left w:val="none" w:sz="0" w:space="0" w:color="auto"/>
        <w:bottom w:val="none" w:sz="0" w:space="0" w:color="auto"/>
        <w:right w:val="none" w:sz="0" w:space="0" w:color="auto"/>
      </w:divBdr>
    </w:div>
    <w:div w:id="974481120">
      <w:bodyDiv w:val="1"/>
      <w:marLeft w:val="0"/>
      <w:marRight w:val="0"/>
      <w:marTop w:val="0"/>
      <w:marBottom w:val="0"/>
      <w:divBdr>
        <w:top w:val="none" w:sz="0" w:space="0" w:color="auto"/>
        <w:left w:val="none" w:sz="0" w:space="0" w:color="auto"/>
        <w:bottom w:val="none" w:sz="0" w:space="0" w:color="auto"/>
        <w:right w:val="none" w:sz="0" w:space="0" w:color="auto"/>
      </w:divBdr>
    </w:div>
    <w:div w:id="984893850">
      <w:bodyDiv w:val="1"/>
      <w:marLeft w:val="0"/>
      <w:marRight w:val="0"/>
      <w:marTop w:val="0"/>
      <w:marBottom w:val="0"/>
      <w:divBdr>
        <w:top w:val="none" w:sz="0" w:space="0" w:color="auto"/>
        <w:left w:val="none" w:sz="0" w:space="0" w:color="auto"/>
        <w:bottom w:val="none" w:sz="0" w:space="0" w:color="auto"/>
        <w:right w:val="none" w:sz="0" w:space="0" w:color="auto"/>
      </w:divBdr>
    </w:div>
    <w:div w:id="1015956747">
      <w:bodyDiv w:val="1"/>
      <w:marLeft w:val="0"/>
      <w:marRight w:val="0"/>
      <w:marTop w:val="0"/>
      <w:marBottom w:val="0"/>
      <w:divBdr>
        <w:top w:val="none" w:sz="0" w:space="0" w:color="auto"/>
        <w:left w:val="none" w:sz="0" w:space="0" w:color="auto"/>
        <w:bottom w:val="none" w:sz="0" w:space="0" w:color="auto"/>
        <w:right w:val="none" w:sz="0" w:space="0" w:color="auto"/>
      </w:divBdr>
    </w:div>
    <w:div w:id="1023478977">
      <w:bodyDiv w:val="1"/>
      <w:marLeft w:val="0"/>
      <w:marRight w:val="0"/>
      <w:marTop w:val="0"/>
      <w:marBottom w:val="0"/>
      <w:divBdr>
        <w:top w:val="none" w:sz="0" w:space="0" w:color="auto"/>
        <w:left w:val="none" w:sz="0" w:space="0" w:color="auto"/>
        <w:bottom w:val="none" w:sz="0" w:space="0" w:color="auto"/>
        <w:right w:val="none" w:sz="0" w:space="0" w:color="auto"/>
      </w:divBdr>
    </w:div>
    <w:div w:id="1051467175">
      <w:bodyDiv w:val="1"/>
      <w:marLeft w:val="0"/>
      <w:marRight w:val="0"/>
      <w:marTop w:val="0"/>
      <w:marBottom w:val="0"/>
      <w:divBdr>
        <w:top w:val="none" w:sz="0" w:space="0" w:color="auto"/>
        <w:left w:val="none" w:sz="0" w:space="0" w:color="auto"/>
        <w:bottom w:val="none" w:sz="0" w:space="0" w:color="auto"/>
        <w:right w:val="none" w:sz="0" w:space="0" w:color="auto"/>
      </w:divBdr>
    </w:div>
    <w:div w:id="1079131219">
      <w:bodyDiv w:val="1"/>
      <w:marLeft w:val="0"/>
      <w:marRight w:val="0"/>
      <w:marTop w:val="0"/>
      <w:marBottom w:val="0"/>
      <w:divBdr>
        <w:top w:val="none" w:sz="0" w:space="0" w:color="auto"/>
        <w:left w:val="none" w:sz="0" w:space="0" w:color="auto"/>
        <w:bottom w:val="none" w:sz="0" w:space="0" w:color="auto"/>
        <w:right w:val="none" w:sz="0" w:space="0" w:color="auto"/>
      </w:divBdr>
    </w:div>
    <w:div w:id="1170952627">
      <w:bodyDiv w:val="1"/>
      <w:marLeft w:val="0"/>
      <w:marRight w:val="0"/>
      <w:marTop w:val="0"/>
      <w:marBottom w:val="0"/>
      <w:divBdr>
        <w:top w:val="none" w:sz="0" w:space="0" w:color="auto"/>
        <w:left w:val="none" w:sz="0" w:space="0" w:color="auto"/>
        <w:bottom w:val="none" w:sz="0" w:space="0" w:color="auto"/>
        <w:right w:val="none" w:sz="0" w:space="0" w:color="auto"/>
      </w:divBdr>
    </w:div>
    <w:div w:id="1175995352">
      <w:bodyDiv w:val="1"/>
      <w:marLeft w:val="0"/>
      <w:marRight w:val="0"/>
      <w:marTop w:val="0"/>
      <w:marBottom w:val="0"/>
      <w:divBdr>
        <w:top w:val="none" w:sz="0" w:space="0" w:color="auto"/>
        <w:left w:val="none" w:sz="0" w:space="0" w:color="auto"/>
        <w:bottom w:val="none" w:sz="0" w:space="0" w:color="auto"/>
        <w:right w:val="none" w:sz="0" w:space="0" w:color="auto"/>
      </w:divBdr>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233202757">
      <w:bodyDiv w:val="1"/>
      <w:marLeft w:val="0"/>
      <w:marRight w:val="0"/>
      <w:marTop w:val="0"/>
      <w:marBottom w:val="0"/>
      <w:divBdr>
        <w:top w:val="none" w:sz="0" w:space="0" w:color="auto"/>
        <w:left w:val="none" w:sz="0" w:space="0" w:color="auto"/>
        <w:bottom w:val="none" w:sz="0" w:space="0" w:color="auto"/>
        <w:right w:val="none" w:sz="0" w:space="0" w:color="auto"/>
      </w:divBdr>
    </w:div>
    <w:div w:id="1244341138">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316571482">
      <w:bodyDiv w:val="1"/>
      <w:marLeft w:val="0"/>
      <w:marRight w:val="0"/>
      <w:marTop w:val="0"/>
      <w:marBottom w:val="0"/>
      <w:divBdr>
        <w:top w:val="none" w:sz="0" w:space="0" w:color="auto"/>
        <w:left w:val="none" w:sz="0" w:space="0" w:color="auto"/>
        <w:bottom w:val="none" w:sz="0" w:space="0" w:color="auto"/>
        <w:right w:val="none" w:sz="0" w:space="0" w:color="auto"/>
      </w:divBdr>
    </w:div>
    <w:div w:id="1321931798">
      <w:bodyDiv w:val="1"/>
      <w:marLeft w:val="0"/>
      <w:marRight w:val="0"/>
      <w:marTop w:val="0"/>
      <w:marBottom w:val="0"/>
      <w:divBdr>
        <w:top w:val="none" w:sz="0" w:space="0" w:color="auto"/>
        <w:left w:val="none" w:sz="0" w:space="0" w:color="auto"/>
        <w:bottom w:val="none" w:sz="0" w:space="0" w:color="auto"/>
        <w:right w:val="none" w:sz="0" w:space="0" w:color="auto"/>
      </w:divBdr>
    </w:div>
    <w:div w:id="1382055275">
      <w:bodyDiv w:val="1"/>
      <w:marLeft w:val="0"/>
      <w:marRight w:val="0"/>
      <w:marTop w:val="0"/>
      <w:marBottom w:val="0"/>
      <w:divBdr>
        <w:top w:val="none" w:sz="0" w:space="0" w:color="auto"/>
        <w:left w:val="none" w:sz="0" w:space="0" w:color="auto"/>
        <w:bottom w:val="none" w:sz="0" w:space="0" w:color="auto"/>
        <w:right w:val="none" w:sz="0" w:space="0" w:color="auto"/>
      </w:divBdr>
    </w:div>
    <w:div w:id="1459255576">
      <w:bodyDiv w:val="1"/>
      <w:marLeft w:val="0"/>
      <w:marRight w:val="0"/>
      <w:marTop w:val="0"/>
      <w:marBottom w:val="0"/>
      <w:divBdr>
        <w:top w:val="none" w:sz="0" w:space="0" w:color="auto"/>
        <w:left w:val="none" w:sz="0" w:space="0" w:color="auto"/>
        <w:bottom w:val="none" w:sz="0" w:space="0" w:color="auto"/>
        <w:right w:val="none" w:sz="0" w:space="0" w:color="auto"/>
      </w:divBdr>
    </w:div>
    <w:div w:id="1497262424">
      <w:bodyDiv w:val="1"/>
      <w:marLeft w:val="0"/>
      <w:marRight w:val="0"/>
      <w:marTop w:val="0"/>
      <w:marBottom w:val="0"/>
      <w:divBdr>
        <w:top w:val="none" w:sz="0" w:space="0" w:color="auto"/>
        <w:left w:val="none" w:sz="0" w:space="0" w:color="auto"/>
        <w:bottom w:val="none" w:sz="0" w:space="0" w:color="auto"/>
        <w:right w:val="none" w:sz="0" w:space="0" w:color="auto"/>
      </w:divBdr>
    </w:div>
    <w:div w:id="1520967071">
      <w:bodyDiv w:val="1"/>
      <w:marLeft w:val="0"/>
      <w:marRight w:val="0"/>
      <w:marTop w:val="0"/>
      <w:marBottom w:val="0"/>
      <w:divBdr>
        <w:top w:val="none" w:sz="0" w:space="0" w:color="auto"/>
        <w:left w:val="none" w:sz="0" w:space="0" w:color="auto"/>
        <w:bottom w:val="none" w:sz="0" w:space="0" w:color="auto"/>
        <w:right w:val="none" w:sz="0" w:space="0" w:color="auto"/>
      </w:divBdr>
    </w:div>
    <w:div w:id="1576865336">
      <w:bodyDiv w:val="1"/>
      <w:marLeft w:val="0"/>
      <w:marRight w:val="0"/>
      <w:marTop w:val="0"/>
      <w:marBottom w:val="0"/>
      <w:divBdr>
        <w:top w:val="none" w:sz="0" w:space="0" w:color="auto"/>
        <w:left w:val="none" w:sz="0" w:space="0" w:color="auto"/>
        <w:bottom w:val="none" w:sz="0" w:space="0" w:color="auto"/>
        <w:right w:val="none" w:sz="0" w:space="0" w:color="auto"/>
      </w:divBdr>
    </w:div>
    <w:div w:id="1693455204">
      <w:bodyDiv w:val="1"/>
      <w:marLeft w:val="0"/>
      <w:marRight w:val="0"/>
      <w:marTop w:val="0"/>
      <w:marBottom w:val="0"/>
      <w:divBdr>
        <w:top w:val="none" w:sz="0" w:space="0" w:color="auto"/>
        <w:left w:val="none" w:sz="0" w:space="0" w:color="auto"/>
        <w:bottom w:val="none" w:sz="0" w:space="0" w:color="auto"/>
        <w:right w:val="none" w:sz="0" w:space="0" w:color="auto"/>
      </w:divBdr>
    </w:div>
    <w:div w:id="1704094962">
      <w:bodyDiv w:val="1"/>
      <w:marLeft w:val="0"/>
      <w:marRight w:val="0"/>
      <w:marTop w:val="0"/>
      <w:marBottom w:val="0"/>
      <w:divBdr>
        <w:top w:val="none" w:sz="0" w:space="0" w:color="auto"/>
        <w:left w:val="none" w:sz="0" w:space="0" w:color="auto"/>
        <w:bottom w:val="none" w:sz="0" w:space="0" w:color="auto"/>
        <w:right w:val="none" w:sz="0" w:space="0" w:color="auto"/>
      </w:divBdr>
    </w:div>
    <w:div w:id="1704938438">
      <w:bodyDiv w:val="1"/>
      <w:marLeft w:val="0"/>
      <w:marRight w:val="0"/>
      <w:marTop w:val="0"/>
      <w:marBottom w:val="0"/>
      <w:divBdr>
        <w:top w:val="none" w:sz="0" w:space="0" w:color="auto"/>
        <w:left w:val="none" w:sz="0" w:space="0" w:color="auto"/>
        <w:bottom w:val="none" w:sz="0" w:space="0" w:color="auto"/>
        <w:right w:val="none" w:sz="0" w:space="0" w:color="auto"/>
      </w:divBdr>
    </w:div>
    <w:div w:id="1744988873">
      <w:bodyDiv w:val="1"/>
      <w:marLeft w:val="0"/>
      <w:marRight w:val="0"/>
      <w:marTop w:val="0"/>
      <w:marBottom w:val="0"/>
      <w:divBdr>
        <w:top w:val="none" w:sz="0" w:space="0" w:color="auto"/>
        <w:left w:val="none" w:sz="0" w:space="0" w:color="auto"/>
        <w:bottom w:val="none" w:sz="0" w:space="0" w:color="auto"/>
        <w:right w:val="none" w:sz="0" w:space="0" w:color="auto"/>
      </w:divBdr>
    </w:div>
    <w:div w:id="1827209963">
      <w:bodyDiv w:val="1"/>
      <w:marLeft w:val="0"/>
      <w:marRight w:val="0"/>
      <w:marTop w:val="0"/>
      <w:marBottom w:val="0"/>
      <w:divBdr>
        <w:top w:val="none" w:sz="0" w:space="0" w:color="auto"/>
        <w:left w:val="none" w:sz="0" w:space="0" w:color="auto"/>
        <w:bottom w:val="none" w:sz="0" w:space="0" w:color="auto"/>
        <w:right w:val="none" w:sz="0" w:space="0" w:color="auto"/>
      </w:divBdr>
    </w:div>
    <w:div w:id="1863975367">
      <w:bodyDiv w:val="1"/>
      <w:marLeft w:val="0"/>
      <w:marRight w:val="0"/>
      <w:marTop w:val="0"/>
      <w:marBottom w:val="0"/>
      <w:divBdr>
        <w:top w:val="none" w:sz="0" w:space="0" w:color="auto"/>
        <w:left w:val="none" w:sz="0" w:space="0" w:color="auto"/>
        <w:bottom w:val="none" w:sz="0" w:space="0" w:color="auto"/>
        <w:right w:val="none" w:sz="0" w:space="0" w:color="auto"/>
      </w:divBdr>
    </w:div>
    <w:div w:id="1866481399">
      <w:bodyDiv w:val="1"/>
      <w:marLeft w:val="0"/>
      <w:marRight w:val="0"/>
      <w:marTop w:val="0"/>
      <w:marBottom w:val="0"/>
      <w:divBdr>
        <w:top w:val="none" w:sz="0" w:space="0" w:color="auto"/>
        <w:left w:val="none" w:sz="0" w:space="0" w:color="auto"/>
        <w:bottom w:val="none" w:sz="0" w:space="0" w:color="auto"/>
        <w:right w:val="none" w:sz="0" w:space="0" w:color="auto"/>
      </w:divBdr>
    </w:div>
    <w:div w:id="1894734488">
      <w:bodyDiv w:val="1"/>
      <w:marLeft w:val="0"/>
      <w:marRight w:val="0"/>
      <w:marTop w:val="0"/>
      <w:marBottom w:val="0"/>
      <w:divBdr>
        <w:top w:val="none" w:sz="0" w:space="0" w:color="auto"/>
        <w:left w:val="none" w:sz="0" w:space="0" w:color="auto"/>
        <w:bottom w:val="none" w:sz="0" w:space="0" w:color="auto"/>
        <w:right w:val="none" w:sz="0" w:space="0" w:color="auto"/>
      </w:divBdr>
    </w:div>
    <w:div w:id="1904371930">
      <w:bodyDiv w:val="1"/>
      <w:marLeft w:val="0"/>
      <w:marRight w:val="0"/>
      <w:marTop w:val="0"/>
      <w:marBottom w:val="0"/>
      <w:divBdr>
        <w:top w:val="none" w:sz="0" w:space="0" w:color="auto"/>
        <w:left w:val="none" w:sz="0" w:space="0" w:color="auto"/>
        <w:bottom w:val="none" w:sz="0" w:space="0" w:color="auto"/>
        <w:right w:val="none" w:sz="0" w:space="0" w:color="auto"/>
      </w:divBdr>
    </w:div>
    <w:div w:id="1987002420">
      <w:bodyDiv w:val="1"/>
      <w:marLeft w:val="0"/>
      <w:marRight w:val="0"/>
      <w:marTop w:val="0"/>
      <w:marBottom w:val="0"/>
      <w:divBdr>
        <w:top w:val="none" w:sz="0" w:space="0" w:color="auto"/>
        <w:left w:val="none" w:sz="0" w:space="0" w:color="auto"/>
        <w:bottom w:val="none" w:sz="0" w:space="0" w:color="auto"/>
        <w:right w:val="none" w:sz="0" w:space="0" w:color="auto"/>
      </w:divBdr>
    </w:div>
    <w:div w:id="1997217983">
      <w:bodyDiv w:val="1"/>
      <w:marLeft w:val="0"/>
      <w:marRight w:val="0"/>
      <w:marTop w:val="0"/>
      <w:marBottom w:val="0"/>
      <w:divBdr>
        <w:top w:val="none" w:sz="0" w:space="0" w:color="auto"/>
        <w:left w:val="none" w:sz="0" w:space="0" w:color="auto"/>
        <w:bottom w:val="none" w:sz="0" w:space="0" w:color="auto"/>
        <w:right w:val="none" w:sz="0" w:space="0" w:color="auto"/>
      </w:divBdr>
    </w:div>
    <w:div w:id="1999335855">
      <w:bodyDiv w:val="1"/>
      <w:marLeft w:val="0"/>
      <w:marRight w:val="0"/>
      <w:marTop w:val="0"/>
      <w:marBottom w:val="0"/>
      <w:divBdr>
        <w:top w:val="none" w:sz="0" w:space="0" w:color="auto"/>
        <w:left w:val="none" w:sz="0" w:space="0" w:color="auto"/>
        <w:bottom w:val="none" w:sz="0" w:space="0" w:color="auto"/>
        <w:right w:val="none" w:sz="0" w:space="0" w:color="auto"/>
      </w:divBdr>
    </w:div>
    <w:div w:id="2011248774">
      <w:bodyDiv w:val="1"/>
      <w:marLeft w:val="0"/>
      <w:marRight w:val="0"/>
      <w:marTop w:val="0"/>
      <w:marBottom w:val="0"/>
      <w:divBdr>
        <w:top w:val="none" w:sz="0" w:space="0" w:color="auto"/>
        <w:left w:val="none" w:sz="0" w:space="0" w:color="auto"/>
        <w:bottom w:val="none" w:sz="0" w:space="0" w:color="auto"/>
        <w:right w:val="none" w:sz="0" w:space="0" w:color="auto"/>
      </w:divBdr>
    </w:div>
    <w:div w:id="2026051691">
      <w:bodyDiv w:val="1"/>
      <w:marLeft w:val="0"/>
      <w:marRight w:val="0"/>
      <w:marTop w:val="0"/>
      <w:marBottom w:val="0"/>
      <w:divBdr>
        <w:top w:val="none" w:sz="0" w:space="0" w:color="auto"/>
        <w:left w:val="none" w:sz="0" w:space="0" w:color="auto"/>
        <w:bottom w:val="none" w:sz="0" w:space="0" w:color="auto"/>
        <w:right w:val="none" w:sz="0" w:space="0" w:color="auto"/>
      </w:divBdr>
    </w:div>
    <w:div w:id="20923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br.org/2018/08/assessment-how-productive-are-yo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ducationplann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181E8-5B9A-0F4B-9536-3B661A17F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23</Pages>
  <Words>7050</Words>
  <Characters>40186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Drinkwater</dc:creator>
  <cp:keywords/>
  <dc:description/>
  <cp:lastModifiedBy>Nicholas Drinkwater</cp:lastModifiedBy>
  <cp:revision>16</cp:revision>
  <cp:lastPrinted>2021-04-07T09:12:00Z</cp:lastPrinted>
  <dcterms:created xsi:type="dcterms:W3CDTF">2021-04-06T11:47:00Z</dcterms:created>
  <dcterms:modified xsi:type="dcterms:W3CDTF">2021-04-21T12:29:00Z</dcterms:modified>
</cp:coreProperties>
</file>