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8D503" w14:textId="77777777" w:rsidR="009C69FF" w:rsidRDefault="009B25EE" w:rsidP="00F70804">
      <w:pPr>
        <w:pStyle w:val="Title"/>
      </w:pPr>
      <w:r>
        <w:t xml:space="preserve">Desired State Configuration </w:t>
      </w:r>
      <w:r w:rsidR="00F70804">
        <w:t>Governance</w:t>
      </w:r>
    </w:p>
    <w:sdt>
      <w:sdtPr>
        <w:rPr>
          <w:rFonts w:asciiTheme="minorHAnsi" w:eastAsiaTheme="minorHAnsi" w:hAnsiTheme="minorHAnsi" w:cstheme="minorBidi"/>
          <w:b w:val="0"/>
          <w:bCs w:val="0"/>
          <w:color w:val="auto"/>
          <w:sz w:val="22"/>
          <w:szCs w:val="22"/>
          <w:lang w:eastAsia="en-US"/>
        </w:rPr>
        <w:id w:val="1703897047"/>
        <w:docPartObj>
          <w:docPartGallery w:val="Table of Contents"/>
          <w:docPartUnique/>
        </w:docPartObj>
      </w:sdtPr>
      <w:sdtEndPr>
        <w:rPr>
          <w:noProof/>
        </w:rPr>
      </w:sdtEndPr>
      <w:sdtContent>
        <w:p w14:paraId="5C98D504" w14:textId="77777777" w:rsidR="00A435D2" w:rsidRDefault="00A435D2">
          <w:pPr>
            <w:pStyle w:val="TOCHeading"/>
          </w:pPr>
          <w:r>
            <w:t>Contents</w:t>
          </w:r>
        </w:p>
        <w:p w14:paraId="1518D25A" w14:textId="77777777" w:rsidR="00B91480" w:rsidRDefault="00A435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476773" w:history="1">
            <w:r w:rsidR="00B91480" w:rsidRPr="00353DAF">
              <w:rPr>
                <w:rStyle w:val="Hyperlink"/>
                <w:noProof/>
              </w:rPr>
              <w:t>Overview</w:t>
            </w:r>
            <w:r w:rsidR="00B91480">
              <w:rPr>
                <w:noProof/>
                <w:webHidden/>
              </w:rPr>
              <w:tab/>
            </w:r>
            <w:r w:rsidR="00B91480">
              <w:rPr>
                <w:noProof/>
                <w:webHidden/>
              </w:rPr>
              <w:fldChar w:fldCharType="begin"/>
            </w:r>
            <w:r w:rsidR="00B91480">
              <w:rPr>
                <w:noProof/>
                <w:webHidden/>
              </w:rPr>
              <w:instrText xml:space="preserve"> PAGEREF _Toc417476773 \h </w:instrText>
            </w:r>
            <w:r w:rsidR="00B91480">
              <w:rPr>
                <w:noProof/>
                <w:webHidden/>
              </w:rPr>
            </w:r>
            <w:r w:rsidR="00B91480">
              <w:rPr>
                <w:noProof/>
                <w:webHidden/>
              </w:rPr>
              <w:fldChar w:fldCharType="separate"/>
            </w:r>
            <w:r w:rsidR="00B91480">
              <w:rPr>
                <w:noProof/>
                <w:webHidden/>
              </w:rPr>
              <w:t>1</w:t>
            </w:r>
            <w:r w:rsidR="00B91480">
              <w:rPr>
                <w:noProof/>
                <w:webHidden/>
              </w:rPr>
              <w:fldChar w:fldCharType="end"/>
            </w:r>
          </w:hyperlink>
        </w:p>
        <w:p w14:paraId="744A7632" w14:textId="77777777" w:rsidR="00B91480" w:rsidRDefault="00A00D82">
          <w:pPr>
            <w:pStyle w:val="TOC2"/>
            <w:tabs>
              <w:tab w:val="right" w:leader="dot" w:pos="9350"/>
            </w:tabs>
            <w:rPr>
              <w:rFonts w:eastAsiaTheme="minorEastAsia"/>
              <w:noProof/>
            </w:rPr>
          </w:pPr>
          <w:hyperlink w:anchor="_Toc417476774" w:history="1">
            <w:r w:rsidR="00B91480" w:rsidRPr="00353DAF">
              <w:rPr>
                <w:rStyle w:val="Hyperlink"/>
                <w:noProof/>
              </w:rPr>
              <w:t>Resources</w:t>
            </w:r>
            <w:r w:rsidR="00B91480">
              <w:rPr>
                <w:noProof/>
                <w:webHidden/>
              </w:rPr>
              <w:tab/>
            </w:r>
            <w:r w:rsidR="00B91480">
              <w:rPr>
                <w:noProof/>
                <w:webHidden/>
              </w:rPr>
              <w:fldChar w:fldCharType="begin"/>
            </w:r>
            <w:r w:rsidR="00B91480">
              <w:rPr>
                <w:noProof/>
                <w:webHidden/>
              </w:rPr>
              <w:instrText xml:space="preserve"> PAGEREF _Toc417476774 \h </w:instrText>
            </w:r>
            <w:r w:rsidR="00B91480">
              <w:rPr>
                <w:noProof/>
                <w:webHidden/>
              </w:rPr>
            </w:r>
            <w:r w:rsidR="00B91480">
              <w:rPr>
                <w:noProof/>
                <w:webHidden/>
              </w:rPr>
              <w:fldChar w:fldCharType="separate"/>
            </w:r>
            <w:r w:rsidR="00B91480">
              <w:rPr>
                <w:noProof/>
                <w:webHidden/>
              </w:rPr>
              <w:t>1</w:t>
            </w:r>
            <w:r w:rsidR="00B91480">
              <w:rPr>
                <w:noProof/>
                <w:webHidden/>
              </w:rPr>
              <w:fldChar w:fldCharType="end"/>
            </w:r>
          </w:hyperlink>
        </w:p>
        <w:p w14:paraId="67A56282" w14:textId="77777777" w:rsidR="00B91480" w:rsidRDefault="00A00D82">
          <w:pPr>
            <w:pStyle w:val="TOC3"/>
            <w:tabs>
              <w:tab w:val="right" w:leader="dot" w:pos="9350"/>
            </w:tabs>
            <w:rPr>
              <w:rFonts w:eastAsiaTheme="minorEastAsia"/>
              <w:noProof/>
            </w:rPr>
          </w:pPr>
          <w:hyperlink w:anchor="_Toc417476775" w:history="1">
            <w:r w:rsidR="00B91480" w:rsidRPr="00353DAF">
              <w:rPr>
                <w:rStyle w:val="Hyperlink"/>
                <w:noProof/>
              </w:rPr>
              <w:t>Quick links (also available from the Overview page):</w:t>
            </w:r>
            <w:r w:rsidR="00B91480">
              <w:rPr>
                <w:noProof/>
                <w:webHidden/>
              </w:rPr>
              <w:tab/>
            </w:r>
            <w:r w:rsidR="00B91480">
              <w:rPr>
                <w:noProof/>
                <w:webHidden/>
              </w:rPr>
              <w:fldChar w:fldCharType="begin"/>
            </w:r>
            <w:r w:rsidR="00B91480">
              <w:rPr>
                <w:noProof/>
                <w:webHidden/>
              </w:rPr>
              <w:instrText xml:space="preserve"> PAGEREF _Toc417476775 \h </w:instrText>
            </w:r>
            <w:r w:rsidR="00B91480">
              <w:rPr>
                <w:noProof/>
                <w:webHidden/>
              </w:rPr>
            </w:r>
            <w:r w:rsidR="00B91480">
              <w:rPr>
                <w:noProof/>
                <w:webHidden/>
              </w:rPr>
              <w:fldChar w:fldCharType="separate"/>
            </w:r>
            <w:r w:rsidR="00B91480">
              <w:rPr>
                <w:noProof/>
                <w:webHidden/>
              </w:rPr>
              <w:t>1</w:t>
            </w:r>
            <w:r w:rsidR="00B91480">
              <w:rPr>
                <w:noProof/>
                <w:webHidden/>
              </w:rPr>
              <w:fldChar w:fldCharType="end"/>
            </w:r>
          </w:hyperlink>
        </w:p>
        <w:p w14:paraId="4EC1094A" w14:textId="77777777" w:rsidR="00B91480" w:rsidRDefault="00A00D82">
          <w:pPr>
            <w:pStyle w:val="TOC1"/>
            <w:tabs>
              <w:tab w:val="right" w:leader="dot" w:pos="9350"/>
            </w:tabs>
            <w:rPr>
              <w:rFonts w:eastAsiaTheme="minorEastAsia"/>
              <w:noProof/>
            </w:rPr>
          </w:pPr>
          <w:hyperlink w:anchor="_Toc417476776" w:history="1">
            <w:r w:rsidR="00B91480" w:rsidRPr="00353DAF">
              <w:rPr>
                <w:rStyle w:val="Hyperlink"/>
                <w:noProof/>
              </w:rPr>
              <w:t>Governance</w:t>
            </w:r>
            <w:r w:rsidR="00B91480">
              <w:rPr>
                <w:noProof/>
                <w:webHidden/>
              </w:rPr>
              <w:tab/>
            </w:r>
            <w:r w:rsidR="00B91480">
              <w:rPr>
                <w:noProof/>
                <w:webHidden/>
              </w:rPr>
              <w:fldChar w:fldCharType="begin"/>
            </w:r>
            <w:r w:rsidR="00B91480">
              <w:rPr>
                <w:noProof/>
                <w:webHidden/>
              </w:rPr>
              <w:instrText xml:space="preserve"> PAGEREF _Toc417476776 \h </w:instrText>
            </w:r>
            <w:r w:rsidR="00B91480">
              <w:rPr>
                <w:noProof/>
                <w:webHidden/>
              </w:rPr>
            </w:r>
            <w:r w:rsidR="00B91480">
              <w:rPr>
                <w:noProof/>
                <w:webHidden/>
              </w:rPr>
              <w:fldChar w:fldCharType="separate"/>
            </w:r>
            <w:r w:rsidR="00B91480">
              <w:rPr>
                <w:noProof/>
                <w:webHidden/>
              </w:rPr>
              <w:t>2</w:t>
            </w:r>
            <w:r w:rsidR="00B91480">
              <w:rPr>
                <w:noProof/>
                <w:webHidden/>
              </w:rPr>
              <w:fldChar w:fldCharType="end"/>
            </w:r>
          </w:hyperlink>
        </w:p>
        <w:p w14:paraId="5E8E4395" w14:textId="77777777" w:rsidR="00B91480" w:rsidRDefault="00A00D82">
          <w:pPr>
            <w:pStyle w:val="TOC3"/>
            <w:tabs>
              <w:tab w:val="right" w:leader="dot" w:pos="9350"/>
            </w:tabs>
            <w:rPr>
              <w:rFonts w:eastAsiaTheme="minorEastAsia"/>
              <w:noProof/>
            </w:rPr>
          </w:pPr>
          <w:hyperlink w:anchor="_Toc417476777" w:history="1">
            <w:r w:rsidR="00B91480" w:rsidRPr="00353DAF">
              <w:rPr>
                <w:rStyle w:val="Hyperlink"/>
                <w:noProof/>
              </w:rPr>
              <w:t>Basic Tenets</w:t>
            </w:r>
            <w:r w:rsidR="00B91480">
              <w:rPr>
                <w:noProof/>
                <w:webHidden/>
              </w:rPr>
              <w:tab/>
            </w:r>
            <w:r w:rsidR="00B91480">
              <w:rPr>
                <w:noProof/>
                <w:webHidden/>
              </w:rPr>
              <w:fldChar w:fldCharType="begin"/>
            </w:r>
            <w:r w:rsidR="00B91480">
              <w:rPr>
                <w:noProof/>
                <w:webHidden/>
              </w:rPr>
              <w:instrText xml:space="preserve"> PAGEREF _Toc417476777 \h </w:instrText>
            </w:r>
            <w:r w:rsidR="00B91480">
              <w:rPr>
                <w:noProof/>
                <w:webHidden/>
              </w:rPr>
            </w:r>
            <w:r w:rsidR="00B91480">
              <w:rPr>
                <w:noProof/>
                <w:webHidden/>
              </w:rPr>
              <w:fldChar w:fldCharType="separate"/>
            </w:r>
            <w:r w:rsidR="00B91480">
              <w:rPr>
                <w:noProof/>
                <w:webHidden/>
              </w:rPr>
              <w:t>2</w:t>
            </w:r>
            <w:r w:rsidR="00B91480">
              <w:rPr>
                <w:noProof/>
                <w:webHidden/>
              </w:rPr>
              <w:fldChar w:fldCharType="end"/>
            </w:r>
          </w:hyperlink>
        </w:p>
        <w:p w14:paraId="12C393F5" w14:textId="77777777" w:rsidR="00B91480" w:rsidRDefault="00A00D82">
          <w:pPr>
            <w:pStyle w:val="TOC3"/>
            <w:tabs>
              <w:tab w:val="right" w:leader="dot" w:pos="9350"/>
            </w:tabs>
            <w:rPr>
              <w:rFonts w:eastAsiaTheme="minorEastAsia"/>
              <w:noProof/>
            </w:rPr>
          </w:pPr>
          <w:hyperlink w:anchor="_Toc417476778" w:history="1">
            <w:r w:rsidR="00B91480" w:rsidRPr="00353DAF">
              <w:rPr>
                <w:rStyle w:val="Hyperlink"/>
                <w:noProof/>
              </w:rPr>
              <w:t>Design Process</w:t>
            </w:r>
            <w:r w:rsidR="00B91480">
              <w:rPr>
                <w:noProof/>
                <w:webHidden/>
              </w:rPr>
              <w:tab/>
            </w:r>
            <w:r w:rsidR="00B91480">
              <w:rPr>
                <w:noProof/>
                <w:webHidden/>
              </w:rPr>
              <w:fldChar w:fldCharType="begin"/>
            </w:r>
            <w:r w:rsidR="00B91480">
              <w:rPr>
                <w:noProof/>
                <w:webHidden/>
              </w:rPr>
              <w:instrText xml:space="preserve"> PAGEREF _Toc417476778 \h </w:instrText>
            </w:r>
            <w:r w:rsidR="00B91480">
              <w:rPr>
                <w:noProof/>
                <w:webHidden/>
              </w:rPr>
            </w:r>
            <w:r w:rsidR="00B91480">
              <w:rPr>
                <w:noProof/>
                <w:webHidden/>
              </w:rPr>
              <w:fldChar w:fldCharType="separate"/>
            </w:r>
            <w:r w:rsidR="00B91480">
              <w:rPr>
                <w:noProof/>
                <w:webHidden/>
              </w:rPr>
              <w:t>2</w:t>
            </w:r>
            <w:r w:rsidR="00B91480">
              <w:rPr>
                <w:noProof/>
                <w:webHidden/>
              </w:rPr>
              <w:fldChar w:fldCharType="end"/>
            </w:r>
          </w:hyperlink>
        </w:p>
        <w:p w14:paraId="740FD5E6" w14:textId="77777777" w:rsidR="00B91480" w:rsidRDefault="00A00D82">
          <w:pPr>
            <w:pStyle w:val="TOC1"/>
            <w:tabs>
              <w:tab w:val="right" w:leader="dot" w:pos="9350"/>
            </w:tabs>
            <w:rPr>
              <w:rFonts w:eastAsiaTheme="minorEastAsia"/>
              <w:noProof/>
            </w:rPr>
          </w:pPr>
          <w:hyperlink w:anchor="_Toc417476779" w:history="1">
            <w:r w:rsidR="00B91480" w:rsidRPr="00353DAF">
              <w:rPr>
                <w:rStyle w:val="Hyperlink"/>
                <w:noProof/>
              </w:rPr>
              <w:t>MOF file creation</w:t>
            </w:r>
            <w:r w:rsidR="00B91480">
              <w:rPr>
                <w:noProof/>
                <w:webHidden/>
              </w:rPr>
              <w:tab/>
            </w:r>
            <w:r w:rsidR="00B91480">
              <w:rPr>
                <w:noProof/>
                <w:webHidden/>
              </w:rPr>
              <w:fldChar w:fldCharType="begin"/>
            </w:r>
            <w:r w:rsidR="00B91480">
              <w:rPr>
                <w:noProof/>
                <w:webHidden/>
              </w:rPr>
              <w:instrText xml:space="preserve"> PAGEREF _Toc417476779 \h </w:instrText>
            </w:r>
            <w:r w:rsidR="00B91480">
              <w:rPr>
                <w:noProof/>
                <w:webHidden/>
              </w:rPr>
            </w:r>
            <w:r w:rsidR="00B91480">
              <w:rPr>
                <w:noProof/>
                <w:webHidden/>
              </w:rPr>
              <w:fldChar w:fldCharType="separate"/>
            </w:r>
            <w:r w:rsidR="00B91480">
              <w:rPr>
                <w:noProof/>
                <w:webHidden/>
              </w:rPr>
              <w:t>2</w:t>
            </w:r>
            <w:r w:rsidR="00B91480">
              <w:rPr>
                <w:noProof/>
                <w:webHidden/>
              </w:rPr>
              <w:fldChar w:fldCharType="end"/>
            </w:r>
          </w:hyperlink>
        </w:p>
        <w:p w14:paraId="1E8DC5BA" w14:textId="77777777" w:rsidR="00B91480" w:rsidRDefault="00A00D82">
          <w:pPr>
            <w:pStyle w:val="TOC1"/>
            <w:tabs>
              <w:tab w:val="right" w:leader="dot" w:pos="9350"/>
            </w:tabs>
            <w:rPr>
              <w:rFonts w:eastAsiaTheme="minorEastAsia"/>
              <w:noProof/>
            </w:rPr>
          </w:pPr>
          <w:hyperlink w:anchor="_Toc417476780" w:history="1">
            <w:r w:rsidR="00B91480" w:rsidRPr="00353DAF">
              <w:rPr>
                <w:rStyle w:val="Hyperlink"/>
                <w:noProof/>
              </w:rPr>
              <w:t>External References</w:t>
            </w:r>
            <w:r w:rsidR="00B91480">
              <w:rPr>
                <w:noProof/>
                <w:webHidden/>
              </w:rPr>
              <w:tab/>
            </w:r>
            <w:r w:rsidR="00B91480">
              <w:rPr>
                <w:noProof/>
                <w:webHidden/>
              </w:rPr>
              <w:fldChar w:fldCharType="begin"/>
            </w:r>
            <w:r w:rsidR="00B91480">
              <w:rPr>
                <w:noProof/>
                <w:webHidden/>
              </w:rPr>
              <w:instrText xml:space="preserve"> PAGEREF _Toc417476780 \h </w:instrText>
            </w:r>
            <w:r w:rsidR="00B91480">
              <w:rPr>
                <w:noProof/>
                <w:webHidden/>
              </w:rPr>
            </w:r>
            <w:r w:rsidR="00B91480">
              <w:rPr>
                <w:noProof/>
                <w:webHidden/>
              </w:rPr>
              <w:fldChar w:fldCharType="separate"/>
            </w:r>
            <w:r w:rsidR="00B91480">
              <w:rPr>
                <w:noProof/>
                <w:webHidden/>
              </w:rPr>
              <w:t>3</w:t>
            </w:r>
            <w:r w:rsidR="00B91480">
              <w:rPr>
                <w:noProof/>
                <w:webHidden/>
              </w:rPr>
              <w:fldChar w:fldCharType="end"/>
            </w:r>
          </w:hyperlink>
        </w:p>
        <w:p w14:paraId="3FE73D13" w14:textId="77777777" w:rsidR="00B91480" w:rsidRDefault="00A00D82">
          <w:pPr>
            <w:pStyle w:val="TOC2"/>
            <w:tabs>
              <w:tab w:val="right" w:leader="dot" w:pos="9350"/>
            </w:tabs>
            <w:rPr>
              <w:rFonts w:eastAsiaTheme="minorEastAsia"/>
              <w:noProof/>
            </w:rPr>
          </w:pPr>
          <w:hyperlink w:anchor="_Toc417476781" w:history="1">
            <w:r w:rsidR="00B91480" w:rsidRPr="00353DAF">
              <w:rPr>
                <w:rStyle w:val="Hyperlink"/>
                <w:noProof/>
              </w:rPr>
              <w:t>Why DSC?</w:t>
            </w:r>
            <w:r w:rsidR="00B91480">
              <w:rPr>
                <w:noProof/>
                <w:webHidden/>
              </w:rPr>
              <w:tab/>
            </w:r>
            <w:r w:rsidR="00B91480">
              <w:rPr>
                <w:noProof/>
                <w:webHidden/>
              </w:rPr>
              <w:fldChar w:fldCharType="begin"/>
            </w:r>
            <w:r w:rsidR="00B91480">
              <w:rPr>
                <w:noProof/>
                <w:webHidden/>
              </w:rPr>
              <w:instrText xml:space="preserve"> PAGEREF _Toc417476781 \h </w:instrText>
            </w:r>
            <w:r w:rsidR="00B91480">
              <w:rPr>
                <w:noProof/>
                <w:webHidden/>
              </w:rPr>
            </w:r>
            <w:r w:rsidR="00B91480">
              <w:rPr>
                <w:noProof/>
                <w:webHidden/>
              </w:rPr>
              <w:fldChar w:fldCharType="separate"/>
            </w:r>
            <w:r w:rsidR="00B91480">
              <w:rPr>
                <w:noProof/>
                <w:webHidden/>
              </w:rPr>
              <w:t>3</w:t>
            </w:r>
            <w:r w:rsidR="00B91480">
              <w:rPr>
                <w:noProof/>
                <w:webHidden/>
              </w:rPr>
              <w:fldChar w:fldCharType="end"/>
            </w:r>
          </w:hyperlink>
        </w:p>
        <w:p w14:paraId="251EC6D7" w14:textId="77777777" w:rsidR="00B91480" w:rsidRDefault="00A00D82">
          <w:pPr>
            <w:pStyle w:val="TOC2"/>
            <w:tabs>
              <w:tab w:val="right" w:leader="dot" w:pos="9350"/>
            </w:tabs>
            <w:rPr>
              <w:rFonts w:eastAsiaTheme="minorEastAsia"/>
              <w:noProof/>
            </w:rPr>
          </w:pPr>
          <w:hyperlink w:anchor="_Toc417476782" w:history="1">
            <w:r w:rsidR="00B91480" w:rsidRPr="00353DAF">
              <w:rPr>
                <w:rStyle w:val="Hyperlink"/>
                <w:noProof/>
              </w:rPr>
              <w:t>How to DSC</w:t>
            </w:r>
            <w:r w:rsidR="00B91480">
              <w:rPr>
                <w:noProof/>
                <w:webHidden/>
              </w:rPr>
              <w:tab/>
            </w:r>
            <w:r w:rsidR="00B91480">
              <w:rPr>
                <w:noProof/>
                <w:webHidden/>
              </w:rPr>
              <w:fldChar w:fldCharType="begin"/>
            </w:r>
            <w:r w:rsidR="00B91480">
              <w:rPr>
                <w:noProof/>
                <w:webHidden/>
              </w:rPr>
              <w:instrText xml:space="preserve"> PAGEREF _Toc417476782 \h </w:instrText>
            </w:r>
            <w:r w:rsidR="00B91480">
              <w:rPr>
                <w:noProof/>
                <w:webHidden/>
              </w:rPr>
            </w:r>
            <w:r w:rsidR="00B91480">
              <w:rPr>
                <w:noProof/>
                <w:webHidden/>
              </w:rPr>
              <w:fldChar w:fldCharType="separate"/>
            </w:r>
            <w:r w:rsidR="00B91480">
              <w:rPr>
                <w:noProof/>
                <w:webHidden/>
              </w:rPr>
              <w:t>3</w:t>
            </w:r>
            <w:r w:rsidR="00B91480">
              <w:rPr>
                <w:noProof/>
                <w:webHidden/>
              </w:rPr>
              <w:fldChar w:fldCharType="end"/>
            </w:r>
          </w:hyperlink>
        </w:p>
        <w:p w14:paraId="5C98D509" w14:textId="77777777" w:rsidR="00A435D2" w:rsidRDefault="00A435D2">
          <w:r>
            <w:rPr>
              <w:b/>
              <w:bCs/>
              <w:noProof/>
            </w:rPr>
            <w:fldChar w:fldCharType="end"/>
          </w:r>
        </w:p>
      </w:sdtContent>
    </w:sdt>
    <w:p w14:paraId="5C98D50A" w14:textId="77777777" w:rsidR="009B25EE" w:rsidRDefault="009B25EE" w:rsidP="009B25EE">
      <w:pPr>
        <w:pStyle w:val="NoSpacing"/>
      </w:pPr>
    </w:p>
    <w:p w14:paraId="5C98D50B" w14:textId="6A56C20F" w:rsidR="00A435D2" w:rsidRDefault="00A435D2" w:rsidP="009B25EE">
      <w:pPr>
        <w:pStyle w:val="NoSpacing"/>
      </w:pPr>
      <w:r>
        <w:t xml:space="preserve">Document reviewed: </w:t>
      </w:r>
      <w:r w:rsidR="00ED0338">
        <w:t>7/09</w:t>
      </w:r>
      <w:r>
        <w:t xml:space="preserve">/2015 </w:t>
      </w:r>
      <w:proofErr w:type="spellStart"/>
      <w:r>
        <w:t>tpluciennik</w:t>
      </w:r>
      <w:proofErr w:type="spellEnd"/>
    </w:p>
    <w:p w14:paraId="5C98D50C" w14:textId="77777777" w:rsidR="00F70804" w:rsidRDefault="00F70804" w:rsidP="00F70804">
      <w:pPr>
        <w:pStyle w:val="Heading1"/>
      </w:pPr>
      <w:bookmarkStart w:id="0" w:name="_Toc417476773"/>
      <w:r>
        <w:t>Overview</w:t>
      </w:r>
      <w:bookmarkEnd w:id="0"/>
    </w:p>
    <w:p w14:paraId="5C98D50D" w14:textId="538BB858" w:rsidR="00F70804" w:rsidRDefault="00F70804" w:rsidP="00F70804">
      <w:pPr>
        <w:pStyle w:val="NoSpacing"/>
      </w:pPr>
      <w:r>
        <w:t xml:space="preserve">DSC is a new management platform in Windows PowerShell </w:t>
      </w:r>
      <w:r w:rsidR="00ED0338">
        <w:t xml:space="preserve">(4.x or greater) </w:t>
      </w:r>
      <w:r>
        <w:t>that enables deploying and managing configuration data for software services and managing the environment in which these services run.</w:t>
      </w:r>
    </w:p>
    <w:p w14:paraId="5C98D50F" w14:textId="77777777" w:rsidR="00F70804" w:rsidRDefault="00F70804" w:rsidP="00F70804">
      <w:pPr>
        <w:pStyle w:val="NoSpacing"/>
      </w:pPr>
      <w:r>
        <w:t>DSC provides a set of Windows PowerShell language extensions, new Windows PowerShell cmdlets, and resources that you can use to declaratively specify how you want your software environment to be configured. It also provides a means to maintain and manage existing configurations.</w:t>
      </w:r>
    </w:p>
    <w:p w14:paraId="5C98D510" w14:textId="77777777" w:rsidR="00F70804" w:rsidRDefault="00F70804" w:rsidP="009B25EE">
      <w:pPr>
        <w:pStyle w:val="NoSpacing"/>
      </w:pPr>
    </w:p>
    <w:p w14:paraId="647BE756" w14:textId="1DBDDA26" w:rsidR="001B2393" w:rsidRDefault="001B2393" w:rsidP="001B2393">
      <w:pPr>
        <w:pStyle w:val="Heading2"/>
      </w:pPr>
      <w:bookmarkStart w:id="1" w:name="_Toc417476774"/>
      <w:r>
        <w:t>Resources</w:t>
      </w:r>
      <w:bookmarkEnd w:id="1"/>
    </w:p>
    <w:p w14:paraId="5C98D511" w14:textId="77777777" w:rsidR="00F70804" w:rsidRDefault="00F70804" w:rsidP="009B25EE">
      <w:pPr>
        <w:pStyle w:val="NoSpacing"/>
      </w:pPr>
      <w:r>
        <w:t xml:space="preserve">Microsoft DSC Overview: </w:t>
      </w:r>
      <w:hyperlink r:id="rId10" w:history="1">
        <w:r w:rsidRPr="00BC5025">
          <w:rPr>
            <w:rStyle w:val="Hyperlink"/>
          </w:rPr>
          <w:t>https://technet.microsoft.com/en-us/library/dn249912.aspx</w:t>
        </w:r>
      </w:hyperlink>
    </w:p>
    <w:p w14:paraId="5C98D512" w14:textId="77777777" w:rsidR="00F70804" w:rsidRDefault="00ED4128" w:rsidP="001B2393">
      <w:pPr>
        <w:pStyle w:val="Heading3"/>
      </w:pPr>
      <w:bookmarkStart w:id="2" w:name="_Toc417476775"/>
      <w:r>
        <w:t>Quick links (also available from the Overview page):</w:t>
      </w:r>
      <w:bookmarkEnd w:id="2"/>
    </w:p>
    <w:p w14:paraId="5C98D513" w14:textId="77777777" w:rsidR="00ED4128" w:rsidRDefault="00ED4128" w:rsidP="001B2393">
      <w:pPr>
        <w:pStyle w:val="NoSpacing"/>
        <w:numPr>
          <w:ilvl w:val="0"/>
          <w:numId w:val="2"/>
        </w:numPr>
      </w:pPr>
      <w:r>
        <w:t xml:space="preserve">Getting started: </w:t>
      </w:r>
      <w:hyperlink r:id="rId11" w:history="1">
        <w:r w:rsidRPr="00BC5025">
          <w:rPr>
            <w:rStyle w:val="Hyperlink"/>
          </w:rPr>
          <w:t>https://technet.microsoft.com/en-us/library/dn249918.aspx</w:t>
        </w:r>
      </w:hyperlink>
    </w:p>
    <w:p w14:paraId="5C98D514" w14:textId="607B0221" w:rsidR="00ED4128" w:rsidRDefault="001E067F" w:rsidP="001B2393">
      <w:pPr>
        <w:pStyle w:val="NoSpacing"/>
        <w:numPr>
          <w:ilvl w:val="0"/>
          <w:numId w:val="2"/>
        </w:numPr>
      </w:pPr>
      <w:r>
        <w:t>Built-In DSC R</w:t>
      </w:r>
      <w:r w:rsidR="00ED4128">
        <w:t xml:space="preserve">esources: </w:t>
      </w:r>
      <w:hyperlink r:id="rId12" w:history="1">
        <w:r w:rsidRPr="00774FFA">
          <w:rPr>
            <w:rStyle w:val="Hyperlink"/>
          </w:rPr>
          <w:t>https://technet.microsoft.com/en-us/library/dn249921.aspx</w:t>
        </w:r>
      </w:hyperlink>
    </w:p>
    <w:p w14:paraId="5C98D515" w14:textId="77777777" w:rsidR="00ED4128" w:rsidRDefault="00ED4128" w:rsidP="001B2393">
      <w:pPr>
        <w:pStyle w:val="NoSpacing"/>
        <w:numPr>
          <w:ilvl w:val="0"/>
          <w:numId w:val="2"/>
        </w:numPr>
        <w:rPr>
          <w:rStyle w:val="Hyperlink"/>
        </w:rPr>
      </w:pPr>
      <w:proofErr w:type="spellStart"/>
      <w:r w:rsidRPr="00ED0338">
        <w:rPr>
          <w:color w:val="000000" w:themeColor="text1"/>
        </w:rPr>
        <w:t>Powershell</w:t>
      </w:r>
      <w:proofErr w:type="spellEnd"/>
      <w:r w:rsidRPr="00ED0338">
        <w:rPr>
          <w:color w:val="000000" w:themeColor="text1"/>
        </w:rPr>
        <w:t xml:space="preserve"> </w:t>
      </w:r>
      <w:r>
        <w:t xml:space="preserve">Cmdlets: </w:t>
      </w:r>
      <w:hyperlink r:id="rId13" w:history="1">
        <w:r w:rsidRPr="00BC5025">
          <w:rPr>
            <w:rStyle w:val="Hyperlink"/>
          </w:rPr>
          <w:t>https://technet.microsoft.com/en-us/library/dn407385(v=wps.630).aspx</w:t>
        </w:r>
      </w:hyperlink>
    </w:p>
    <w:p w14:paraId="00E3AFBA" w14:textId="0F9757F4" w:rsidR="001E067F" w:rsidRDefault="001E067F" w:rsidP="001B2393">
      <w:pPr>
        <w:pStyle w:val="NoSpacing"/>
        <w:numPr>
          <w:ilvl w:val="0"/>
          <w:numId w:val="2"/>
        </w:numPr>
      </w:pPr>
      <w:r>
        <w:t xml:space="preserve">Creating DSC Custom Resources: </w:t>
      </w:r>
      <w:hyperlink r:id="rId14" w:history="1">
        <w:r w:rsidRPr="00774FFA">
          <w:rPr>
            <w:rStyle w:val="Hyperlink"/>
          </w:rPr>
          <w:t>https://technet.microsoft.com/en-us/library/dn249927.aspx</w:t>
        </w:r>
      </w:hyperlink>
    </w:p>
    <w:p w14:paraId="5C98D517" w14:textId="77777777" w:rsidR="00F70804" w:rsidRDefault="00F70804" w:rsidP="001E067F">
      <w:pPr>
        <w:pStyle w:val="Heading1"/>
      </w:pPr>
      <w:bookmarkStart w:id="3" w:name="_Toc417476776"/>
      <w:r>
        <w:t>Governance</w:t>
      </w:r>
      <w:bookmarkEnd w:id="3"/>
    </w:p>
    <w:p w14:paraId="5C98D518" w14:textId="77777777" w:rsidR="005A2DE4" w:rsidRDefault="00F70804" w:rsidP="00ED0338">
      <w:pPr>
        <w:pStyle w:val="NoSpacing"/>
        <w:numPr>
          <w:ilvl w:val="0"/>
          <w:numId w:val="3"/>
        </w:numPr>
      </w:pPr>
      <w:r>
        <w:t>Data driven</w:t>
      </w:r>
      <w:r w:rsidR="005A2DE4">
        <w:t xml:space="preserve">; use PS1 files to create MOF (Managed Object Format) files </w:t>
      </w:r>
    </w:p>
    <w:p w14:paraId="5C98D519" w14:textId="77777777" w:rsidR="00F70804" w:rsidRDefault="005A2DE4" w:rsidP="00ED0338">
      <w:pPr>
        <w:pStyle w:val="NoSpacing"/>
        <w:numPr>
          <w:ilvl w:val="0"/>
          <w:numId w:val="3"/>
        </w:numPr>
      </w:pPr>
      <w:r>
        <w:t>Configure in conjunction with STIG-</w:t>
      </w:r>
      <w:proofErr w:type="spellStart"/>
      <w:r>
        <w:t>ServerStandup</w:t>
      </w:r>
      <w:proofErr w:type="spellEnd"/>
    </w:p>
    <w:p w14:paraId="5C98D51A" w14:textId="7BE1C9F0" w:rsidR="00F70804" w:rsidRDefault="00F70804" w:rsidP="00513048">
      <w:pPr>
        <w:pStyle w:val="NoSpacing"/>
        <w:numPr>
          <w:ilvl w:val="0"/>
          <w:numId w:val="3"/>
        </w:numPr>
      </w:pPr>
      <w:r>
        <w:t xml:space="preserve">All </w:t>
      </w:r>
      <w:r w:rsidR="00513048">
        <w:t>DSC *.ps1 files</w:t>
      </w:r>
      <w:r>
        <w:t xml:space="preserve"> committed to Version Control (TFS)</w:t>
      </w:r>
      <w:r w:rsidR="00513048">
        <w:t xml:space="preserve">: </w:t>
      </w:r>
      <w:r w:rsidR="00513048" w:rsidRPr="00513048">
        <w:rPr>
          <w:i/>
          <w:highlight w:val="yellow"/>
        </w:rPr>
        <w:t>$/Enterprise/Enterprise/Systems/Scripts/</w:t>
      </w:r>
      <w:proofErr w:type="spellStart"/>
      <w:r w:rsidR="00513048" w:rsidRPr="00513048">
        <w:rPr>
          <w:i/>
          <w:highlight w:val="yellow"/>
        </w:rPr>
        <w:t>Powershell</w:t>
      </w:r>
      <w:proofErr w:type="spellEnd"/>
      <w:r w:rsidR="00513048" w:rsidRPr="00513048">
        <w:rPr>
          <w:i/>
          <w:highlight w:val="yellow"/>
        </w:rPr>
        <w:t>/DSC</w:t>
      </w:r>
    </w:p>
    <w:p w14:paraId="5C98D51B" w14:textId="77777777" w:rsidR="00F70804" w:rsidRDefault="00F70804" w:rsidP="00ED0338">
      <w:pPr>
        <w:pStyle w:val="NoSpacing"/>
        <w:numPr>
          <w:ilvl w:val="0"/>
          <w:numId w:val="3"/>
        </w:numPr>
      </w:pPr>
      <w:r>
        <w:t>Promote changes same as SDLC</w:t>
      </w:r>
    </w:p>
    <w:p w14:paraId="5C98D51C" w14:textId="77777777" w:rsidR="00F70804" w:rsidRDefault="00F70804" w:rsidP="00ED0338">
      <w:pPr>
        <w:pStyle w:val="NoSpacing"/>
        <w:numPr>
          <w:ilvl w:val="0"/>
          <w:numId w:val="3"/>
        </w:numPr>
      </w:pPr>
      <w:r>
        <w:t>Test changes prior to commit</w:t>
      </w:r>
    </w:p>
    <w:p w14:paraId="5C98D51D" w14:textId="77777777" w:rsidR="00F70804" w:rsidRDefault="00F70804" w:rsidP="00ED0338">
      <w:pPr>
        <w:pStyle w:val="NoSpacing"/>
        <w:numPr>
          <w:ilvl w:val="0"/>
          <w:numId w:val="3"/>
        </w:numPr>
      </w:pPr>
      <w:r>
        <w:t xml:space="preserve">Import validated changes into </w:t>
      </w:r>
      <w:proofErr w:type="spellStart"/>
      <w:r>
        <w:t>uDeploy</w:t>
      </w:r>
      <w:proofErr w:type="spellEnd"/>
      <w:r>
        <w:t xml:space="preserve"> for DML distribution</w:t>
      </w:r>
    </w:p>
    <w:p w14:paraId="5C98D51E" w14:textId="77777777" w:rsidR="005A2DE4" w:rsidRDefault="005A2DE4" w:rsidP="00F70804">
      <w:pPr>
        <w:pStyle w:val="NoSpacing"/>
      </w:pPr>
    </w:p>
    <w:p w14:paraId="5C98D51F" w14:textId="77777777" w:rsidR="00F70804" w:rsidRDefault="00F70804" w:rsidP="009B25EE">
      <w:pPr>
        <w:pStyle w:val="NoSpacing"/>
      </w:pPr>
    </w:p>
    <w:p w14:paraId="5C98D520" w14:textId="77777777" w:rsidR="005A2DE4" w:rsidRDefault="005A2DE4" w:rsidP="005A2DE4">
      <w:pPr>
        <w:pStyle w:val="Heading3"/>
      </w:pPr>
      <w:bookmarkStart w:id="4" w:name="_Toc417476777"/>
      <w:r>
        <w:t>Basic Tenets</w:t>
      </w:r>
      <w:bookmarkStart w:id="5" w:name="_GoBack"/>
      <w:bookmarkEnd w:id="4"/>
      <w:bookmarkEnd w:id="5"/>
    </w:p>
    <w:p w14:paraId="5C98D521" w14:textId="77777777" w:rsidR="009B25EE" w:rsidRDefault="009B25EE" w:rsidP="002673F2">
      <w:pPr>
        <w:pStyle w:val="NoSpacing"/>
        <w:numPr>
          <w:ilvl w:val="0"/>
          <w:numId w:val="5"/>
        </w:numPr>
      </w:pPr>
      <w:r>
        <w:t>Use DSC wherever possible</w:t>
      </w:r>
    </w:p>
    <w:p w14:paraId="16009516" w14:textId="121B0F8A" w:rsidR="006442F8" w:rsidRDefault="00E90A8B" w:rsidP="002673F2">
      <w:pPr>
        <w:pStyle w:val="NoSpacing"/>
        <w:numPr>
          <w:ilvl w:val="0"/>
          <w:numId w:val="5"/>
        </w:numPr>
      </w:pPr>
      <w:r>
        <w:t xml:space="preserve">Leverage </w:t>
      </w:r>
      <w:r w:rsidR="009B25EE" w:rsidRPr="00345DCB">
        <w:rPr>
          <w:i/>
        </w:rPr>
        <w:t>STIG-ServerStandup</w:t>
      </w:r>
      <w:r w:rsidR="005A2DE4" w:rsidRPr="00345DCB">
        <w:rPr>
          <w:i/>
        </w:rPr>
        <w:t>.</w:t>
      </w:r>
      <w:r w:rsidR="005A2DE4">
        <w:t>ps1</w:t>
      </w:r>
      <w:r w:rsidR="009B25EE">
        <w:t xml:space="preserve"> </w:t>
      </w:r>
      <w:r w:rsidR="00345DCB">
        <w:t>“</w:t>
      </w:r>
      <w:r w:rsidR="009B25EE">
        <w:t>&lt;</w:t>
      </w:r>
      <w:r w:rsidR="009B25EE" w:rsidRPr="00345DCB">
        <w:rPr>
          <w:i/>
        </w:rPr>
        <w:t>DSC</w:t>
      </w:r>
      <w:r w:rsidR="009B25EE">
        <w:t>&gt;</w:t>
      </w:r>
      <w:r w:rsidR="00345DCB">
        <w:t>”</w:t>
      </w:r>
      <w:r w:rsidR="009B25EE">
        <w:t xml:space="preserve"> XML </w:t>
      </w:r>
      <w:r w:rsidR="00FE29A4">
        <w:t>element</w:t>
      </w:r>
      <w:r w:rsidR="009B25EE">
        <w:t xml:space="preserve"> and path to MOF file</w:t>
      </w:r>
    </w:p>
    <w:p w14:paraId="350F7594" w14:textId="3C8AFC52" w:rsidR="00E90A8B" w:rsidRDefault="002673F2" w:rsidP="002673F2">
      <w:pPr>
        <w:pStyle w:val="NoSpacing"/>
        <w:numPr>
          <w:ilvl w:val="0"/>
          <w:numId w:val="5"/>
        </w:numPr>
        <w:rPr>
          <w:i/>
        </w:rPr>
      </w:pPr>
      <w:r>
        <w:t>Sample XML file</w:t>
      </w:r>
      <w:r w:rsidR="00E90A8B">
        <w:t xml:space="preserve">: </w:t>
      </w:r>
      <w:r w:rsidR="00E90A8B" w:rsidRPr="00E90A8B">
        <w:rPr>
          <w:i/>
        </w:rPr>
        <w:t>$/Enterprise/Enterprise/Systems/Scripts/Powershell/sample_xml/StandupTemplate.xml</w:t>
      </w:r>
    </w:p>
    <w:p w14:paraId="5843745F" w14:textId="7D93353D" w:rsidR="002673F2" w:rsidRPr="002673F2" w:rsidRDefault="002673F2" w:rsidP="002673F2">
      <w:pPr>
        <w:pStyle w:val="NoSpacing"/>
        <w:numPr>
          <w:ilvl w:val="1"/>
          <w:numId w:val="5"/>
        </w:numPr>
      </w:pPr>
      <w:r>
        <w:t xml:space="preserve">(Combines </w:t>
      </w:r>
      <w:proofErr w:type="spellStart"/>
      <w:r>
        <w:t>ServerStandup</w:t>
      </w:r>
      <w:proofErr w:type="spellEnd"/>
      <w:r>
        <w:t xml:space="preserve"> XML with DSC)</w:t>
      </w:r>
    </w:p>
    <w:p w14:paraId="6EACB7D5" w14:textId="7AB3C1CA" w:rsidR="002673F2" w:rsidRDefault="002673F2" w:rsidP="002673F2">
      <w:pPr>
        <w:pStyle w:val="NoSpacing"/>
        <w:numPr>
          <w:ilvl w:val="0"/>
          <w:numId w:val="5"/>
        </w:numPr>
      </w:pPr>
      <w:r>
        <w:t>Sample DSC XML file:</w:t>
      </w:r>
      <w:r w:rsidRPr="002673F2">
        <w:rPr>
          <w:i/>
        </w:rPr>
        <w:t>$/Enterprise/Enterprise/Systems/Scripts/Powershell/sample_xml/DSCStandupTemplate.xml</w:t>
      </w:r>
    </w:p>
    <w:p w14:paraId="2DC7BBB1" w14:textId="136E5854" w:rsidR="002673F2" w:rsidRDefault="002673F2" w:rsidP="002673F2">
      <w:pPr>
        <w:pStyle w:val="NoSpacing"/>
        <w:numPr>
          <w:ilvl w:val="1"/>
          <w:numId w:val="5"/>
        </w:numPr>
      </w:pPr>
      <w:r>
        <w:t>(For use with DSC only driving Standup XML)</w:t>
      </w:r>
    </w:p>
    <w:p w14:paraId="58C7FD7C" w14:textId="0B545052" w:rsidR="002673F2" w:rsidRDefault="002673F2" w:rsidP="002673F2">
      <w:pPr>
        <w:pStyle w:val="Heading4"/>
      </w:pPr>
      <w:r>
        <w:t>Existing Server Standup XML</w:t>
      </w:r>
    </w:p>
    <w:p w14:paraId="4D86D37F" w14:textId="77777777" w:rsidR="00E90A8B" w:rsidRDefault="00E90A8B" w:rsidP="009B25EE">
      <w:pPr>
        <w:pStyle w:val="NoSpacing"/>
      </w:pPr>
      <w:r>
        <w:t xml:space="preserve">If updating an </w:t>
      </w:r>
      <w:r w:rsidRPr="002673F2">
        <w:rPr>
          <w:i/>
        </w:rPr>
        <w:t>existing</w:t>
      </w:r>
      <w:r>
        <w:t xml:space="preserve"> XML file:</w:t>
      </w:r>
    </w:p>
    <w:p w14:paraId="7BDF4D16" w14:textId="38BD2D7F" w:rsidR="00E90A8B" w:rsidRDefault="002673F2" w:rsidP="002673F2">
      <w:pPr>
        <w:pStyle w:val="NoSpacing"/>
        <w:numPr>
          <w:ilvl w:val="1"/>
          <w:numId w:val="4"/>
        </w:numPr>
      </w:pPr>
      <w:r>
        <w:t>U</w:t>
      </w:r>
      <w:r w:rsidR="00E90A8B">
        <w:t>nit test with a single XML file that only use</w:t>
      </w:r>
      <w:r>
        <w:t xml:space="preserve">s DSC (example: </w:t>
      </w:r>
      <w:r w:rsidRPr="002673F2">
        <w:rPr>
          <w:i/>
        </w:rPr>
        <w:t>DSCStandupTemplate.xml</w:t>
      </w:r>
      <w:r>
        <w:rPr>
          <w:i/>
        </w:rPr>
        <w:t>)</w:t>
      </w:r>
      <w:r>
        <w:t xml:space="preserve"> </w:t>
      </w:r>
    </w:p>
    <w:p w14:paraId="5C98D523" w14:textId="0E331562" w:rsidR="009B25EE" w:rsidRDefault="002673F2" w:rsidP="002673F2">
      <w:pPr>
        <w:pStyle w:val="NoSpacing"/>
        <w:numPr>
          <w:ilvl w:val="1"/>
          <w:numId w:val="4"/>
        </w:numPr>
      </w:pPr>
      <w:r>
        <w:t>Update the existing XML file with that same DSC element</w:t>
      </w:r>
    </w:p>
    <w:p w14:paraId="5C98D524" w14:textId="77777777" w:rsidR="005A2DE4" w:rsidRDefault="005A2DE4" w:rsidP="005A2DE4">
      <w:pPr>
        <w:pStyle w:val="Heading3"/>
      </w:pPr>
      <w:bookmarkStart w:id="6" w:name="_Toc417476778"/>
      <w:r>
        <w:t>Design Process</w:t>
      </w:r>
      <w:bookmarkEnd w:id="6"/>
    </w:p>
    <w:p w14:paraId="5C98D525" w14:textId="77777777" w:rsidR="009B25EE" w:rsidRDefault="005A2DE4" w:rsidP="005A2DE4">
      <w:pPr>
        <w:pStyle w:val="NoSpacing"/>
        <w:numPr>
          <w:ilvl w:val="0"/>
          <w:numId w:val="1"/>
        </w:numPr>
      </w:pPr>
      <w:r>
        <w:t xml:space="preserve">Create scripts and </w:t>
      </w:r>
      <w:r w:rsidR="009B25EE">
        <w:t xml:space="preserve">MOF Files on </w:t>
      </w:r>
      <w:r>
        <w:t>a</w:t>
      </w:r>
      <w:r w:rsidR="009B25EE">
        <w:t xml:space="preserve"> “toolbox” server; e.g. </w:t>
      </w:r>
      <w:r w:rsidR="009B25EE" w:rsidRPr="00ED0338">
        <w:rPr>
          <w:highlight w:val="yellow"/>
        </w:rPr>
        <w:t>toolscmapp01</w:t>
      </w:r>
    </w:p>
    <w:p w14:paraId="10682E90" w14:textId="47D8D214" w:rsidR="00956F15" w:rsidRDefault="00956F15" w:rsidP="00956F15">
      <w:pPr>
        <w:pStyle w:val="NoSpacing"/>
        <w:numPr>
          <w:ilvl w:val="1"/>
          <w:numId w:val="1"/>
        </w:numPr>
      </w:pPr>
      <w:r>
        <w:t>D:\DSC is a directory that’s available for executing the DSC .ps1 files to create the MOF</w:t>
      </w:r>
    </w:p>
    <w:p w14:paraId="5C98D526" w14:textId="78EF55D8" w:rsidR="009B25EE" w:rsidRDefault="009B25EE" w:rsidP="005A2DE4">
      <w:pPr>
        <w:pStyle w:val="NoSpacing"/>
        <w:numPr>
          <w:ilvl w:val="0"/>
          <w:numId w:val="1"/>
        </w:numPr>
      </w:pPr>
      <w:r>
        <w:t>Test</w:t>
      </w:r>
      <w:r w:rsidR="00956F15">
        <w:t xml:space="preserve"> .MOF</w:t>
      </w:r>
      <w:r>
        <w:t xml:space="preserve"> on sandbox server(s); e.g. </w:t>
      </w:r>
      <w:r w:rsidRPr="002673F2">
        <w:rPr>
          <w:highlight w:val="yellow"/>
        </w:rPr>
        <w:t>dsbxscm.*</w:t>
      </w:r>
    </w:p>
    <w:p w14:paraId="10BD2E71" w14:textId="44AB58FA" w:rsidR="00956F15" w:rsidRDefault="00956F15" w:rsidP="00956F15">
      <w:pPr>
        <w:pStyle w:val="NoSpacing"/>
        <w:numPr>
          <w:ilvl w:val="1"/>
          <w:numId w:val="1"/>
        </w:numPr>
      </w:pPr>
      <w:r>
        <w:t>Copy the directory/MOF file and execute</w:t>
      </w:r>
    </w:p>
    <w:p w14:paraId="076665D3" w14:textId="26A657C3" w:rsidR="00FE29A4" w:rsidRDefault="00FE29A4" w:rsidP="005A2DE4">
      <w:pPr>
        <w:pStyle w:val="NoSpacing"/>
        <w:numPr>
          <w:ilvl w:val="0"/>
          <w:numId w:val="1"/>
        </w:numPr>
      </w:pPr>
      <w:r>
        <w:t xml:space="preserve">Create or update the appropriate XML file for </w:t>
      </w:r>
      <w:r w:rsidRPr="002673F2">
        <w:rPr>
          <w:i/>
        </w:rPr>
        <w:t>STIG-ServerStandup.ps1</w:t>
      </w:r>
      <w:r>
        <w:t xml:space="preserve"> </w:t>
      </w:r>
    </w:p>
    <w:p w14:paraId="3150008B" w14:textId="77777777" w:rsidR="002673F2" w:rsidRPr="002673F2" w:rsidRDefault="00FE29A4" w:rsidP="00FE29A4">
      <w:pPr>
        <w:pStyle w:val="NoSpacing"/>
        <w:numPr>
          <w:ilvl w:val="1"/>
          <w:numId w:val="1"/>
        </w:numPr>
        <w:rPr>
          <w:i/>
        </w:rPr>
      </w:pPr>
      <w:r>
        <w:t>Use the &lt;DSC&gt; XML element with the pa</w:t>
      </w:r>
      <w:r w:rsidR="002673F2">
        <w:t>th to the MOF file</w:t>
      </w:r>
    </w:p>
    <w:p w14:paraId="4F754AF3" w14:textId="6531A1AC" w:rsidR="00FE29A4" w:rsidRPr="002673F2" w:rsidRDefault="002673F2" w:rsidP="00FE29A4">
      <w:pPr>
        <w:pStyle w:val="NoSpacing"/>
        <w:numPr>
          <w:ilvl w:val="1"/>
          <w:numId w:val="1"/>
        </w:numPr>
        <w:rPr>
          <w:i/>
        </w:rPr>
      </w:pPr>
      <w:r w:rsidRPr="002673F2">
        <w:t>Example</w:t>
      </w:r>
      <w:r>
        <w:t xml:space="preserve"> </w:t>
      </w:r>
      <w:r w:rsidR="00FE29A4">
        <w:t xml:space="preserve">DML MOF path: </w:t>
      </w:r>
      <w:r w:rsidR="00FE29A4" w:rsidRPr="002673F2">
        <w:rPr>
          <w:i/>
        </w:rPr>
        <w:t>\\10.13.0.206\scratch\DML\Microsoft\Powershell\MOF\&lt;MOF_directory&gt;\&lt;MOF_file&gt;.mof</w:t>
      </w:r>
    </w:p>
    <w:p w14:paraId="48B1CBAA" w14:textId="3967E2E0" w:rsidR="00FE29A4" w:rsidRDefault="00FE29A4" w:rsidP="00FE29A4">
      <w:pPr>
        <w:pStyle w:val="NoSpacing"/>
        <w:numPr>
          <w:ilvl w:val="0"/>
          <w:numId w:val="1"/>
        </w:numPr>
      </w:pPr>
      <w:r>
        <w:t xml:space="preserve">Test/Validate the XML file </w:t>
      </w:r>
    </w:p>
    <w:p w14:paraId="6E78B10C" w14:textId="0A0F7BAA" w:rsidR="00FE29A4" w:rsidRPr="00FE29A4" w:rsidRDefault="00FE29A4" w:rsidP="00FE29A4">
      <w:pPr>
        <w:pStyle w:val="NoSpacing"/>
        <w:numPr>
          <w:ilvl w:val="1"/>
          <w:numId w:val="1"/>
        </w:numPr>
        <w:rPr>
          <w:rFonts w:ascii="Lucida Console" w:hAnsi="Lucida Console"/>
          <w:i/>
          <w:sz w:val="18"/>
          <w:szCs w:val="18"/>
        </w:rPr>
      </w:pPr>
      <w:r>
        <w:t xml:space="preserve">e.g. </w:t>
      </w:r>
      <w:r w:rsidRPr="00FE29A4">
        <w:rPr>
          <w:rFonts w:ascii="Lucida Console" w:hAnsi="Lucida Console"/>
          <w:i/>
          <w:sz w:val="18"/>
          <w:szCs w:val="18"/>
        </w:rPr>
        <w:t>.\STIG-ServerStandup.ps1 -</w:t>
      </w:r>
      <w:proofErr w:type="spellStart"/>
      <w:r w:rsidRPr="00FE29A4">
        <w:rPr>
          <w:rFonts w:ascii="Lucida Console" w:hAnsi="Lucida Console"/>
          <w:i/>
          <w:sz w:val="18"/>
          <w:szCs w:val="18"/>
        </w:rPr>
        <w:t>XMLFile</w:t>
      </w:r>
      <w:proofErr w:type="spellEnd"/>
      <w:r w:rsidRPr="00FE29A4">
        <w:rPr>
          <w:rFonts w:ascii="Lucida Console" w:hAnsi="Lucida Console"/>
          <w:i/>
          <w:sz w:val="18"/>
          <w:szCs w:val="18"/>
        </w:rPr>
        <w:t xml:space="preserve"> &lt;path to XML</w:t>
      </w:r>
      <w:r w:rsidRPr="00FE29A4">
        <w:rPr>
          <w:rFonts w:ascii="Lucida Console" w:hAnsi="Lucida Console"/>
          <w:sz w:val="18"/>
          <w:szCs w:val="18"/>
        </w:rPr>
        <w:t>&gt;</w:t>
      </w:r>
      <w:r>
        <w:t xml:space="preserve"> (or) </w:t>
      </w:r>
      <w:r w:rsidRPr="00FE29A4">
        <w:rPr>
          <w:rFonts w:ascii="Lucida Console" w:hAnsi="Lucida Console"/>
          <w:i/>
          <w:sz w:val="18"/>
          <w:szCs w:val="18"/>
        </w:rPr>
        <w:t>.\Get-ServerStandupFiles.ps1 -</w:t>
      </w:r>
      <w:proofErr w:type="spellStart"/>
      <w:r w:rsidRPr="00FE29A4">
        <w:rPr>
          <w:rFonts w:ascii="Lucida Console" w:hAnsi="Lucida Console"/>
          <w:i/>
          <w:sz w:val="18"/>
          <w:szCs w:val="18"/>
        </w:rPr>
        <w:t>XMLFile</w:t>
      </w:r>
      <w:proofErr w:type="spellEnd"/>
      <w:r w:rsidRPr="00FE29A4">
        <w:rPr>
          <w:rFonts w:ascii="Lucida Console" w:hAnsi="Lucida Console"/>
          <w:i/>
          <w:sz w:val="18"/>
          <w:szCs w:val="18"/>
        </w:rPr>
        <w:t xml:space="preserve"> &lt;path to XML&gt;</w:t>
      </w:r>
    </w:p>
    <w:p w14:paraId="61778D4E" w14:textId="40BA0043" w:rsidR="00FE29A4" w:rsidRDefault="00FE29A4" w:rsidP="00FE29A4">
      <w:pPr>
        <w:pStyle w:val="NoSpacing"/>
        <w:numPr>
          <w:ilvl w:val="1"/>
          <w:numId w:val="1"/>
        </w:numPr>
      </w:pPr>
      <w:r>
        <w:t>F</w:t>
      </w:r>
      <w:r>
        <w:t xml:space="preserve">or </w:t>
      </w:r>
      <w:r>
        <w:t>additional usage</w:t>
      </w:r>
      <w:r>
        <w:t xml:space="preserve">, see </w:t>
      </w:r>
      <w:hyperlink r:id="rId15" w:history="1">
        <w:r w:rsidRPr="00FE29A4">
          <w:rPr>
            <w:rStyle w:val="ms-rtethemeforecolor-5-01"/>
          </w:rPr>
          <w:t>The Bridgepoint Scripting Library</w:t>
        </w:r>
      </w:hyperlink>
      <w:r w:rsidRPr="00FE29A4">
        <w:rPr>
          <w:color w:val="676767"/>
        </w:rPr>
        <w:t>:</w:t>
      </w:r>
      <w:r w:rsidRPr="00FE29A4">
        <w:t xml:space="preserve"> </w:t>
      </w:r>
      <w:r>
        <w:t>“Obtaining the library files”</w:t>
      </w:r>
    </w:p>
    <w:p w14:paraId="29EA23E8" w14:textId="3977F4CB" w:rsidR="00FE29A4" w:rsidRDefault="00FE29A4" w:rsidP="00FE29A4">
      <w:pPr>
        <w:pStyle w:val="NoSpacing"/>
        <w:numPr>
          <w:ilvl w:val="0"/>
          <w:numId w:val="1"/>
        </w:numPr>
      </w:pPr>
      <w:r>
        <w:t xml:space="preserve">Add/update/commit </w:t>
      </w:r>
      <w:r w:rsidR="009B25EE">
        <w:t xml:space="preserve">created </w:t>
      </w:r>
      <w:r w:rsidR="00A854FB">
        <w:t xml:space="preserve">.PS1 </w:t>
      </w:r>
      <w:r w:rsidR="005A2DE4">
        <w:t>scripts</w:t>
      </w:r>
      <w:r w:rsidR="00A854FB">
        <w:t xml:space="preserve">, XML files and </w:t>
      </w:r>
      <w:r w:rsidR="009B25EE">
        <w:t xml:space="preserve">MOF directories/files </w:t>
      </w:r>
      <w:r w:rsidR="005A2DE4">
        <w:t>to TFS</w:t>
      </w:r>
    </w:p>
    <w:p w14:paraId="4006DDBC" w14:textId="77777777" w:rsidR="00FE29A4" w:rsidRDefault="005A2DE4" w:rsidP="00FE29A4">
      <w:pPr>
        <w:pStyle w:val="NoSpacing"/>
        <w:numPr>
          <w:ilvl w:val="1"/>
          <w:numId w:val="1"/>
        </w:numPr>
      </w:pPr>
      <w:r w:rsidRPr="00FE29A4">
        <w:t>Scripts</w:t>
      </w:r>
      <w:r>
        <w:t xml:space="preserve">: </w:t>
      </w:r>
      <w:r w:rsidR="00FC1256" w:rsidRPr="00FE29A4">
        <w:rPr>
          <w:i/>
        </w:rPr>
        <w:t>$/Enterprise/Enterprise/Systems/Scripts/Powershell/DSC</w:t>
      </w:r>
      <w:r w:rsidRPr="00FE29A4">
        <w:rPr>
          <w:i/>
        </w:rPr>
        <w:t>/&lt;script&gt;.ps1</w:t>
      </w:r>
    </w:p>
    <w:p w14:paraId="5C98D529" w14:textId="1E3E4A41" w:rsidR="009B25EE" w:rsidRPr="00A854FB" w:rsidRDefault="005A2DE4" w:rsidP="00FE29A4">
      <w:pPr>
        <w:pStyle w:val="NoSpacing"/>
        <w:numPr>
          <w:ilvl w:val="1"/>
          <w:numId w:val="1"/>
        </w:numPr>
      </w:pPr>
      <w:r>
        <w:t xml:space="preserve">MOF directories/files: </w:t>
      </w:r>
      <w:r w:rsidR="009B25EE" w:rsidRPr="00FE29A4">
        <w:rPr>
          <w:i/>
        </w:rPr>
        <w:t>$/SCM/Scripts/PowerShell/DSC/MOF</w:t>
      </w:r>
      <w:r w:rsidR="00FE29A4" w:rsidRPr="00FE29A4">
        <w:rPr>
          <w:i/>
        </w:rPr>
        <w:t>/&lt;directory&gt;/&lt;</w:t>
      </w:r>
      <w:proofErr w:type="spellStart"/>
      <w:r w:rsidR="00FE29A4" w:rsidRPr="00FE29A4">
        <w:rPr>
          <w:i/>
        </w:rPr>
        <w:t>MOF_</w:t>
      </w:r>
      <w:r w:rsidRPr="00FE29A4">
        <w:rPr>
          <w:i/>
        </w:rPr>
        <w:t>file</w:t>
      </w:r>
      <w:proofErr w:type="spellEnd"/>
      <w:r w:rsidRPr="00FE29A4">
        <w:rPr>
          <w:i/>
        </w:rPr>
        <w:t>&gt;.</w:t>
      </w:r>
      <w:proofErr w:type="spellStart"/>
      <w:r w:rsidRPr="00FE29A4">
        <w:rPr>
          <w:i/>
        </w:rPr>
        <w:t>mof</w:t>
      </w:r>
      <w:proofErr w:type="spellEnd"/>
    </w:p>
    <w:p w14:paraId="49F6DB0C" w14:textId="6055C932" w:rsidR="00A854FB" w:rsidRPr="00FE29A4" w:rsidRDefault="00A854FB" w:rsidP="00A854FB">
      <w:pPr>
        <w:pStyle w:val="NoSpacing"/>
        <w:numPr>
          <w:ilvl w:val="1"/>
          <w:numId w:val="1"/>
        </w:numPr>
      </w:pPr>
      <w:r>
        <w:t xml:space="preserve">XML (Typically) </w:t>
      </w:r>
      <w:r w:rsidRPr="00A854FB">
        <w:rPr>
          <w:i/>
        </w:rPr>
        <w:t>$/Enterprise/Enterprise/Systems/Scripts/</w:t>
      </w:r>
      <w:proofErr w:type="spellStart"/>
      <w:r w:rsidRPr="00A854FB">
        <w:rPr>
          <w:i/>
        </w:rPr>
        <w:t>Powershell</w:t>
      </w:r>
      <w:proofErr w:type="spellEnd"/>
      <w:r w:rsidRPr="00A854FB">
        <w:rPr>
          <w:i/>
        </w:rPr>
        <w:t>/</w:t>
      </w:r>
      <w:proofErr w:type="spellStart"/>
      <w:r w:rsidRPr="00A854FB">
        <w:rPr>
          <w:i/>
        </w:rPr>
        <w:t>WebServices</w:t>
      </w:r>
      <w:proofErr w:type="spellEnd"/>
    </w:p>
    <w:p w14:paraId="5C98D52A" w14:textId="3FF6406E" w:rsidR="00E36126" w:rsidRDefault="00E36126" w:rsidP="005A2DE4">
      <w:pPr>
        <w:pStyle w:val="NoSpacing"/>
        <w:numPr>
          <w:ilvl w:val="0"/>
          <w:numId w:val="1"/>
        </w:numPr>
      </w:pPr>
      <w:r>
        <w:t>Sync to DML</w:t>
      </w:r>
      <w:r w:rsidR="00A7347A">
        <w:t xml:space="preserve"> (via </w:t>
      </w:r>
      <w:proofErr w:type="spellStart"/>
      <w:r>
        <w:t>uDeploy</w:t>
      </w:r>
      <w:proofErr w:type="spellEnd"/>
      <w:r w:rsidR="00A7347A">
        <w:t>)</w:t>
      </w:r>
      <w:r w:rsidR="00127756">
        <w:t xml:space="preserve"> </w:t>
      </w:r>
    </w:p>
    <w:p w14:paraId="66B4C4FE" w14:textId="57872FB0" w:rsidR="00127756" w:rsidRDefault="00127756" w:rsidP="00127756">
      <w:pPr>
        <w:pStyle w:val="NoSpacing"/>
        <w:numPr>
          <w:ilvl w:val="1"/>
          <w:numId w:val="1"/>
        </w:numPr>
      </w:pPr>
      <w:r>
        <w:t>This will be performed automatically upon commit</w:t>
      </w:r>
    </w:p>
    <w:p w14:paraId="5C98D52B" w14:textId="77777777" w:rsidR="00E36126" w:rsidRDefault="00E36126" w:rsidP="009B25EE">
      <w:pPr>
        <w:pStyle w:val="NoSpacing"/>
      </w:pPr>
    </w:p>
    <w:p w14:paraId="5C98D52C" w14:textId="77777777" w:rsidR="00E36126" w:rsidRDefault="00E36126" w:rsidP="005A2DE4">
      <w:pPr>
        <w:pStyle w:val="NoSpacing"/>
        <w:ind w:left="720"/>
      </w:pPr>
      <w:r>
        <w:t xml:space="preserve">Application: </w:t>
      </w:r>
      <w:hyperlink r:id="rId16" w:anchor="application/15f48a4b-47e3-4e7e-bea8-6c19b2bf9d1b" w:history="1">
        <w:r>
          <w:rPr>
            <w:rStyle w:val="Hyperlink"/>
          </w:rPr>
          <w:t>_</w:t>
        </w:r>
        <w:proofErr w:type="spellStart"/>
        <w:r>
          <w:rPr>
            <w:rStyle w:val="Hyperlink"/>
          </w:rPr>
          <w:t>udeploy</w:t>
        </w:r>
        <w:proofErr w:type="spellEnd"/>
        <w:r>
          <w:rPr>
            <w:rStyle w:val="Hyperlink"/>
          </w:rPr>
          <w:t xml:space="preserve"> sync_</w:t>
        </w:r>
      </w:hyperlink>
    </w:p>
    <w:p w14:paraId="5C98D52D" w14:textId="77777777" w:rsidR="009B25EE" w:rsidRDefault="00E36126" w:rsidP="005A2DE4">
      <w:pPr>
        <w:pStyle w:val="NoSpacing"/>
        <w:ind w:left="720"/>
      </w:pPr>
      <w:r>
        <w:t xml:space="preserve">Component responsible: </w:t>
      </w:r>
      <w:hyperlink r:id="rId17" w:anchor="component/419cd44c-c159-41c9-91e9-e999f1ca7024" w:history="1">
        <w:proofErr w:type="spellStart"/>
        <w:r>
          <w:rPr>
            <w:rStyle w:val="Hyperlink"/>
          </w:rPr>
          <w:t>Rsync_DesiredStateConfiguration</w:t>
        </w:r>
        <w:proofErr w:type="spellEnd"/>
        <w:r>
          <w:rPr>
            <w:rStyle w:val="Hyperlink"/>
          </w:rPr>
          <w:t>-MOF</w:t>
        </w:r>
      </w:hyperlink>
    </w:p>
    <w:p w14:paraId="74C84F0C" w14:textId="0276FA1A" w:rsidR="00956F15" w:rsidRDefault="00956F15" w:rsidP="00A854FB">
      <w:pPr>
        <w:pStyle w:val="NoSpacing"/>
      </w:pPr>
    </w:p>
    <w:p w14:paraId="438D6B7B" w14:textId="7CAD4B30" w:rsidR="00956F15" w:rsidRDefault="00303F2D" w:rsidP="00303F2D">
      <w:pPr>
        <w:pStyle w:val="Heading4"/>
      </w:pPr>
      <w:r>
        <w:t>Template (Example) DSC Script</w:t>
      </w:r>
    </w:p>
    <w:p w14:paraId="34B181D6" w14:textId="04884FEF" w:rsidR="00303F2D" w:rsidRDefault="00303F2D" w:rsidP="00303F2D">
      <w:pPr>
        <w:pStyle w:val="NoSpacing"/>
      </w:pPr>
      <w:r>
        <w:t>A template/example</w:t>
      </w:r>
      <w:r w:rsidR="005B057D">
        <w:t xml:space="preserve"> exists with some pre-described examples for DSC</w:t>
      </w:r>
    </w:p>
    <w:p w14:paraId="5AD2FB8C" w14:textId="41960676" w:rsidR="00303F2D" w:rsidRPr="00CD5D9E" w:rsidRDefault="00FC1256" w:rsidP="00303F2D">
      <w:pPr>
        <w:pStyle w:val="NoSpacing"/>
        <w:rPr>
          <w:i/>
        </w:rPr>
      </w:pPr>
      <w:r w:rsidRPr="00FC1256">
        <w:rPr>
          <w:i/>
        </w:rPr>
        <w:t>$/Enterprise/Enterprise/Systems/Scripts/Powershell/DSC</w:t>
      </w:r>
      <w:r w:rsidR="00303F2D" w:rsidRPr="00CD5D9E">
        <w:rPr>
          <w:i/>
        </w:rPr>
        <w:t>/DSC-Template.ps1</w:t>
      </w:r>
    </w:p>
    <w:p w14:paraId="37211DBB" w14:textId="5C774673" w:rsidR="00CD5D9E" w:rsidRDefault="00CD5D9E" w:rsidP="00303F2D">
      <w:pPr>
        <w:pStyle w:val="NoSpacing"/>
      </w:pPr>
      <w:r>
        <w:t>Usage and notes:</w:t>
      </w:r>
    </w:p>
    <w:p w14:paraId="076C2FED" w14:textId="7C884D51" w:rsidR="00CD5D9E" w:rsidRPr="00ED0338" w:rsidRDefault="00CD5D9E" w:rsidP="00303F2D">
      <w:pPr>
        <w:pStyle w:val="NoSpacing"/>
        <w:rPr>
          <w:rFonts w:ascii="Consolas" w:hAnsi="Consolas" w:cs="Consolas"/>
        </w:rPr>
      </w:pPr>
      <w:r w:rsidRPr="00ED0338">
        <w:rPr>
          <w:rFonts w:ascii="Consolas" w:hAnsi="Consolas" w:cs="Consolas"/>
        </w:rPr>
        <w:t>Get-Help DSC-Template.ps1</w:t>
      </w:r>
    </w:p>
    <w:p w14:paraId="3A2253FE" w14:textId="77777777" w:rsidR="00CD5D9E" w:rsidRDefault="00CD5D9E" w:rsidP="00303F2D">
      <w:pPr>
        <w:pStyle w:val="NoSpacing"/>
      </w:pPr>
      <w:r>
        <w:t xml:space="preserve">Example: </w:t>
      </w:r>
    </w:p>
    <w:p w14:paraId="59024CB5" w14:textId="308B99C3" w:rsidR="00CD5D9E" w:rsidRPr="00ED0338" w:rsidRDefault="00CD5D9E" w:rsidP="00CD5D9E">
      <w:pPr>
        <w:pStyle w:val="NoSpacing"/>
        <w:rPr>
          <w:rFonts w:ascii="Consolas" w:hAnsi="Consolas" w:cs="Consolas"/>
        </w:rPr>
      </w:pPr>
      <w:bookmarkStart w:id="7" w:name="_Toc417476779"/>
      <w:r w:rsidRPr="00ED0338">
        <w:rPr>
          <w:rFonts w:ascii="Consolas" w:hAnsi="Consolas" w:cs="Consolas"/>
        </w:rPr>
        <w:t>Get-Help DSC-Template.ps1 -example</w:t>
      </w:r>
    </w:p>
    <w:p w14:paraId="484595AB" w14:textId="77777777" w:rsidR="00CD5D9E" w:rsidRDefault="00CD5D9E" w:rsidP="00CD5D9E">
      <w:pPr>
        <w:pStyle w:val="NoSpacing"/>
      </w:pPr>
    </w:p>
    <w:p w14:paraId="7696A31B" w14:textId="77777777" w:rsidR="00CD5D9E" w:rsidRDefault="00CD5D9E" w:rsidP="00CD5D9E">
      <w:pPr>
        <w:pStyle w:val="NoSpacing"/>
      </w:pPr>
    </w:p>
    <w:p w14:paraId="23612BB8" w14:textId="5FAE716C" w:rsidR="00956F15" w:rsidRDefault="00956F15" w:rsidP="001E067F">
      <w:pPr>
        <w:pStyle w:val="Heading1"/>
      </w:pPr>
      <w:r>
        <w:t>MOF file creation</w:t>
      </w:r>
      <w:bookmarkEnd w:id="7"/>
    </w:p>
    <w:p w14:paraId="424221C3" w14:textId="1D4187E4" w:rsidR="00956F15" w:rsidRDefault="00956F15" w:rsidP="00956F15">
      <w:pPr>
        <w:pStyle w:val="NoSpacing"/>
      </w:pPr>
      <w:r>
        <w:t>To create the MOF directory/file:</w:t>
      </w:r>
    </w:p>
    <w:p w14:paraId="6D1016A4" w14:textId="10E5E895" w:rsidR="00956F15" w:rsidRDefault="00956F15" w:rsidP="00956F15">
      <w:pPr>
        <w:pStyle w:val="NoSpacing"/>
      </w:pPr>
      <w:r>
        <w:t>“dot-source” the .ps1 script, this will load the Configuration into memory as a function</w:t>
      </w:r>
    </w:p>
    <w:p w14:paraId="00E780EA" w14:textId="2D6CA7E8" w:rsidR="00956F15" w:rsidRDefault="00956F15" w:rsidP="00956F15">
      <w:pPr>
        <w:pStyle w:val="NoSpacing"/>
      </w:pPr>
      <w:r>
        <w:lastRenderedPageBreak/>
        <w:t>Execute the Configuration with any arguments needed, this will create the MOF</w:t>
      </w:r>
    </w:p>
    <w:p w14:paraId="62067969" w14:textId="77777777" w:rsidR="00956F15" w:rsidRDefault="00956F15" w:rsidP="00956F15">
      <w:pPr>
        <w:pStyle w:val="NoSpacing"/>
      </w:pPr>
    </w:p>
    <w:p w14:paraId="1F6D56D5" w14:textId="2E01578C" w:rsidR="00956F15" w:rsidRDefault="00956F15" w:rsidP="00956F15">
      <w:pPr>
        <w:pStyle w:val="NoSpacing"/>
      </w:pPr>
      <w:r>
        <w:t>Example usage: DSC-</w:t>
      </w:r>
      <w:r w:rsidR="005B057D">
        <w:t xml:space="preserve">Template.ps1 </w:t>
      </w:r>
    </w:p>
    <w:p w14:paraId="543E0FFF" w14:textId="4F88C711" w:rsidR="005B057D" w:rsidRDefault="005B057D" w:rsidP="00956F15">
      <w:pPr>
        <w:pStyle w:val="NoSpacing"/>
      </w:pPr>
      <w:r>
        <w:t>Note that, in this example, we’re executing two Configurations to create 2 separate MOFs:</w:t>
      </w:r>
    </w:p>
    <w:p w14:paraId="575AC01C" w14:textId="1DF0A573" w:rsidR="005B057D" w:rsidRPr="005B057D" w:rsidRDefault="005B057D" w:rsidP="00956F15">
      <w:pPr>
        <w:pStyle w:val="NoSpacing"/>
        <w:rPr>
          <w:i/>
        </w:rPr>
      </w:pPr>
      <w:proofErr w:type="spellStart"/>
      <w:r w:rsidRPr="005B057D">
        <w:rPr>
          <w:i/>
        </w:rPr>
        <w:t>HelloWorldConfig</w:t>
      </w:r>
      <w:proofErr w:type="spellEnd"/>
    </w:p>
    <w:p w14:paraId="4D49A94C" w14:textId="3407E247" w:rsidR="005B057D" w:rsidRPr="005B057D" w:rsidRDefault="005B057D" w:rsidP="00956F15">
      <w:pPr>
        <w:pStyle w:val="NoSpacing"/>
        <w:rPr>
          <w:rFonts w:ascii="Lucida Console" w:hAnsi="Lucida Console" w:cs="Lucida Console"/>
          <w:i/>
          <w:color w:val="8A2BE2"/>
          <w:sz w:val="18"/>
          <w:szCs w:val="18"/>
        </w:rPr>
      </w:pPr>
      <w:proofErr w:type="spellStart"/>
      <w:r w:rsidRPr="005B057D">
        <w:rPr>
          <w:i/>
        </w:rPr>
        <w:t>MakeItSo</w:t>
      </w:r>
      <w:proofErr w:type="spellEnd"/>
    </w:p>
    <w:p w14:paraId="7877FE55" w14:textId="77777777" w:rsidR="005B057D" w:rsidRDefault="00956F15"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D:\DSC</w:t>
      </w:r>
      <w:proofErr w:type="gramStart"/>
      <w:r>
        <w:rPr>
          <w:rFonts w:ascii="Lucida Console" w:hAnsi="Lucida Console" w:cs="Lucida Console"/>
          <w:color w:val="F5F5F5"/>
          <w:sz w:val="18"/>
          <w:szCs w:val="18"/>
        </w:rPr>
        <w:t xml:space="preserve">&gt; </w:t>
      </w:r>
      <w:r w:rsidR="005B057D">
        <w:rPr>
          <w:rFonts w:ascii="Lucida Console" w:hAnsi="Lucida Console" w:cs="Lucida Console"/>
          <w:color w:val="F5F5F5"/>
          <w:sz w:val="18"/>
          <w:szCs w:val="18"/>
        </w:rPr>
        <w:t>.</w:t>
      </w:r>
      <w:proofErr w:type="gramEnd"/>
      <w:r w:rsidR="005B057D">
        <w:rPr>
          <w:rFonts w:ascii="Lucida Console" w:hAnsi="Lucida Console" w:cs="Lucida Console"/>
          <w:color w:val="F5F5F5"/>
          <w:sz w:val="18"/>
          <w:szCs w:val="18"/>
        </w:rPr>
        <w:t xml:space="preserve"> .\DSC-Template.ps1</w:t>
      </w:r>
    </w:p>
    <w:p w14:paraId="0F111219"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w:t>
      </w:r>
      <w:r w:rsidR="00956F15">
        <w:rPr>
          <w:rFonts w:ascii="Lucida Console" w:hAnsi="Lucida Console" w:cs="Lucida Console"/>
          <w:color w:val="F5F5F5"/>
          <w:sz w:val="18"/>
          <w:szCs w:val="18"/>
        </w:rPr>
        <w:t xml:space="preserve">S D:\DSC&gt; </w:t>
      </w:r>
      <w:proofErr w:type="spellStart"/>
      <w:r>
        <w:rPr>
          <w:rFonts w:ascii="Lucida Console" w:hAnsi="Lucida Console" w:cs="Lucida Console"/>
          <w:color w:val="F5F5F5"/>
          <w:sz w:val="18"/>
          <w:szCs w:val="18"/>
        </w:rPr>
        <w:t>HelloWorldConfig</w:t>
      </w:r>
      <w:proofErr w:type="spellEnd"/>
    </w:p>
    <w:p w14:paraId="1CEFF7B1"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3CFDF407"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75878941"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Directory: C:\_TFS\TFS2013\SCM\Scripts\PowerShell\DSC\HelloWorldConfig</w:t>
      </w:r>
    </w:p>
    <w:p w14:paraId="6BA98536"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61685988"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7B3FAC6A"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Mode                </w:t>
      </w:r>
      <w:proofErr w:type="spellStart"/>
      <w:r>
        <w:rPr>
          <w:rFonts w:ascii="Lucida Console" w:hAnsi="Lucida Console" w:cs="Lucida Console"/>
          <w:color w:val="F5F5F5"/>
          <w:sz w:val="18"/>
          <w:szCs w:val="18"/>
        </w:rPr>
        <w:t>LastWriteTime</w:t>
      </w:r>
      <w:proofErr w:type="spellEnd"/>
      <w:r>
        <w:rPr>
          <w:rFonts w:ascii="Lucida Console" w:hAnsi="Lucida Console" w:cs="Lucida Console"/>
          <w:color w:val="F5F5F5"/>
          <w:sz w:val="18"/>
          <w:szCs w:val="18"/>
        </w:rPr>
        <w:t xml:space="preserve">     Length Name                                                                                                     </w:t>
      </w:r>
    </w:p>
    <w:p w14:paraId="54C661EE"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                                                                                                     </w:t>
      </w:r>
    </w:p>
    <w:p w14:paraId="59A7D83A"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         4/29/2015   1:07 PM       2208 </w:t>
      </w:r>
      <w:proofErr w:type="spellStart"/>
      <w:r>
        <w:rPr>
          <w:rFonts w:ascii="Lucida Console" w:hAnsi="Lucida Console" w:cs="Lucida Console"/>
          <w:color w:val="F5F5F5"/>
          <w:sz w:val="18"/>
          <w:szCs w:val="18"/>
        </w:rPr>
        <w:t>localhost.mof</w:t>
      </w:r>
      <w:proofErr w:type="spellEnd"/>
      <w:r>
        <w:rPr>
          <w:rFonts w:ascii="Lucida Console" w:hAnsi="Lucida Console" w:cs="Lucida Console"/>
          <w:color w:val="F5F5F5"/>
          <w:sz w:val="18"/>
          <w:szCs w:val="18"/>
        </w:rPr>
        <w:t xml:space="preserve">   </w:t>
      </w:r>
    </w:p>
    <w:p w14:paraId="0389807D" w14:textId="3BF05C48"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31E2213B" w14:textId="0B060E4D" w:rsidR="00956F15" w:rsidRDefault="005B057D"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D:\DSC&gt; </w:t>
      </w:r>
      <w:proofErr w:type="spellStart"/>
      <w:r>
        <w:rPr>
          <w:rFonts w:ascii="Lucida Console" w:hAnsi="Lucida Console" w:cs="Lucida Console"/>
          <w:color w:val="F5F5F5"/>
          <w:sz w:val="18"/>
          <w:szCs w:val="18"/>
        </w:rPr>
        <w:t>MakeItSo</w:t>
      </w:r>
      <w:proofErr w:type="spellEnd"/>
      <w:r>
        <w:rPr>
          <w:rFonts w:ascii="Lucida Console" w:hAnsi="Lucida Console" w:cs="Lucida Console"/>
          <w:color w:val="F5F5F5"/>
          <w:sz w:val="18"/>
          <w:szCs w:val="18"/>
        </w:rPr>
        <w:t xml:space="preserve"> </w:t>
      </w:r>
      <w:r w:rsidR="00956F15">
        <w:rPr>
          <w:rFonts w:ascii="Lucida Console" w:hAnsi="Lucida Console" w:cs="Lucida Console"/>
          <w:color w:val="FFE4B5"/>
          <w:sz w:val="18"/>
          <w:szCs w:val="18"/>
        </w:rPr>
        <w:t>-</w:t>
      </w:r>
      <w:proofErr w:type="spellStart"/>
      <w:r w:rsidR="00956F15">
        <w:rPr>
          <w:rFonts w:ascii="Lucida Console" w:hAnsi="Lucida Console" w:cs="Lucida Console"/>
          <w:color w:val="FFE4B5"/>
          <w:sz w:val="18"/>
          <w:szCs w:val="18"/>
        </w:rPr>
        <w:t>ConfigurationData</w:t>
      </w:r>
      <w:proofErr w:type="spellEnd"/>
      <w:r w:rsidR="00956F15">
        <w:rPr>
          <w:rFonts w:ascii="Lucida Console" w:hAnsi="Lucida Console" w:cs="Lucida Console"/>
          <w:color w:val="F5F5F5"/>
          <w:sz w:val="18"/>
          <w:szCs w:val="18"/>
        </w:rPr>
        <w:t xml:space="preserve"> </w:t>
      </w:r>
      <w:r w:rsidR="00956F15">
        <w:rPr>
          <w:rFonts w:ascii="Lucida Console" w:hAnsi="Lucida Console" w:cs="Lucida Console"/>
          <w:color w:val="FF4500"/>
          <w:sz w:val="18"/>
          <w:szCs w:val="18"/>
        </w:rPr>
        <w:t>$</w:t>
      </w:r>
      <w:proofErr w:type="spellStart"/>
      <w:r w:rsidR="00956F15">
        <w:rPr>
          <w:rFonts w:ascii="Lucida Console" w:hAnsi="Lucida Console" w:cs="Lucida Console"/>
          <w:color w:val="FF4500"/>
          <w:sz w:val="18"/>
          <w:szCs w:val="18"/>
        </w:rPr>
        <w:t>ConfigurationData</w:t>
      </w:r>
      <w:proofErr w:type="spellEnd"/>
      <w:r w:rsidR="00956F15">
        <w:rPr>
          <w:rFonts w:ascii="Lucida Console" w:hAnsi="Lucida Console" w:cs="Lucida Console"/>
          <w:color w:val="F5F5F5"/>
          <w:sz w:val="18"/>
          <w:szCs w:val="18"/>
        </w:rPr>
        <w:t xml:space="preserve"> </w:t>
      </w:r>
      <w:r w:rsidR="00956F15">
        <w:rPr>
          <w:rFonts w:ascii="Lucida Console" w:hAnsi="Lucida Console" w:cs="Lucida Console"/>
          <w:color w:val="FFE4B5"/>
          <w:sz w:val="18"/>
          <w:szCs w:val="18"/>
        </w:rPr>
        <w:t>-Credential</w:t>
      </w:r>
      <w:r w:rsidR="00956F15">
        <w:rPr>
          <w:rFonts w:ascii="Lucida Console" w:hAnsi="Lucida Console" w:cs="Lucida Console"/>
          <w:color w:val="F5F5F5"/>
          <w:sz w:val="18"/>
          <w:szCs w:val="18"/>
        </w:rPr>
        <w:t xml:space="preserve"> (</w:t>
      </w:r>
      <w:r w:rsidR="00956F15">
        <w:rPr>
          <w:rFonts w:ascii="Lucida Console" w:hAnsi="Lucida Console" w:cs="Lucida Console"/>
          <w:color w:val="E0FFFF"/>
          <w:sz w:val="18"/>
          <w:szCs w:val="18"/>
        </w:rPr>
        <w:t>Get-Credential</w:t>
      </w:r>
      <w:r w:rsidR="00956F15">
        <w:rPr>
          <w:rFonts w:ascii="Lucida Console" w:hAnsi="Lucida Console" w:cs="Lucida Console"/>
          <w:color w:val="F5F5F5"/>
          <w:sz w:val="18"/>
          <w:szCs w:val="18"/>
        </w:rPr>
        <w:t xml:space="preserve">) </w:t>
      </w:r>
    </w:p>
    <w:p w14:paraId="32ED84C7" w14:textId="77777777" w:rsidR="00956F15" w:rsidRDefault="00956F15"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gramStart"/>
      <w:r>
        <w:rPr>
          <w:rFonts w:ascii="Lucida Console" w:hAnsi="Lucida Console" w:cs="Lucida Console"/>
          <w:color w:val="F5F5F5"/>
          <w:sz w:val="18"/>
          <w:szCs w:val="18"/>
        </w:rPr>
        <w:t>cmdlet</w:t>
      </w:r>
      <w:proofErr w:type="gramEnd"/>
      <w:r>
        <w:rPr>
          <w:rFonts w:ascii="Lucida Console" w:hAnsi="Lucida Console" w:cs="Lucida Console"/>
          <w:color w:val="F5F5F5"/>
          <w:sz w:val="18"/>
          <w:szCs w:val="18"/>
        </w:rPr>
        <w:t xml:space="preserve"> Get-Credential at command pipeline position 1</w:t>
      </w:r>
    </w:p>
    <w:p w14:paraId="5D0B83BC" w14:textId="77777777" w:rsidR="00956F15" w:rsidRDefault="00956F15"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Supply values for the following parameters:</w:t>
      </w:r>
    </w:p>
    <w:p w14:paraId="1DC99B0A" w14:textId="77777777" w:rsidR="00956F15" w:rsidRDefault="00956F15"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5A4D9D02" w14:textId="77777777" w:rsidR="00956F15" w:rsidRDefault="00956F15"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7F8752F9" w14:textId="1900F184" w:rsidR="005B057D" w:rsidRDefault="00956F15"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Directory: D:\DSC\</w:t>
      </w:r>
      <w:r w:rsidR="005B057D">
        <w:rPr>
          <w:rFonts w:ascii="Lucida Console" w:hAnsi="Lucida Console" w:cs="Lucida Console"/>
          <w:color w:val="F5F5F5"/>
          <w:sz w:val="18"/>
          <w:szCs w:val="18"/>
        </w:rPr>
        <w:t>MakeItSo</w:t>
      </w:r>
    </w:p>
    <w:p w14:paraId="058709CE"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288FD42B"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30CB2F2B"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Mode                </w:t>
      </w:r>
      <w:proofErr w:type="spellStart"/>
      <w:r>
        <w:rPr>
          <w:rFonts w:ascii="Lucida Console" w:hAnsi="Lucida Console" w:cs="Lucida Console"/>
          <w:color w:val="F5F5F5"/>
          <w:sz w:val="18"/>
          <w:szCs w:val="18"/>
        </w:rPr>
        <w:t>LastWriteTime</w:t>
      </w:r>
      <w:proofErr w:type="spellEnd"/>
      <w:r>
        <w:rPr>
          <w:rFonts w:ascii="Lucida Console" w:hAnsi="Lucida Console" w:cs="Lucida Console"/>
          <w:color w:val="F5F5F5"/>
          <w:sz w:val="18"/>
          <w:szCs w:val="18"/>
        </w:rPr>
        <w:t xml:space="preserve">     Length Name                                                                                                     </w:t>
      </w:r>
    </w:p>
    <w:p w14:paraId="7DDD4B46"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                                                                                                     </w:t>
      </w:r>
    </w:p>
    <w:p w14:paraId="2D9DC7A6" w14:textId="77777777"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         4/29/2015   1:08 PM      20014 </w:t>
      </w:r>
      <w:proofErr w:type="spellStart"/>
      <w:r>
        <w:rPr>
          <w:rFonts w:ascii="Lucida Console" w:hAnsi="Lucida Console" w:cs="Lucida Console"/>
          <w:color w:val="F5F5F5"/>
          <w:sz w:val="18"/>
          <w:szCs w:val="18"/>
        </w:rPr>
        <w:t>localhost.mof</w:t>
      </w:r>
      <w:proofErr w:type="spellEnd"/>
      <w:r>
        <w:rPr>
          <w:rFonts w:ascii="Lucida Console" w:hAnsi="Lucida Console" w:cs="Lucida Console"/>
          <w:color w:val="F5F5F5"/>
          <w:sz w:val="18"/>
          <w:szCs w:val="18"/>
        </w:rPr>
        <w:t xml:space="preserve">    </w:t>
      </w:r>
    </w:p>
    <w:p w14:paraId="0F1CAFCA" w14:textId="458AF935" w:rsidR="005B057D" w:rsidRDefault="005B057D"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7A6DFD18" w14:textId="10367C5D" w:rsidR="00956F15" w:rsidRDefault="00956F15" w:rsidP="005B057D">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7CAA1AF6" w14:textId="77777777" w:rsidR="00956F15" w:rsidRDefault="00956F15"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24D9574A" w14:textId="77777777" w:rsidR="00956F15" w:rsidRDefault="00956F15" w:rsidP="00956F15">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D:\DSC&gt;  </w:t>
      </w:r>
    </w:p>
    <w:p w14:paraId="55E57A0D" w14:textId="77777777" w:rsidR="00956F15" w:rsidRDefault="00956F15" w:rsidP="00956F15">
      <w:pPr>
        <w:pStyle w:val="NoSpacing"/>
      </w:pPr>
    </w:p>
    <w:p w14:paraId="5DE1E6DD" w14:textId="366C5376" w:rsidR="00956F15" w:rsidRDefault="00956F15" w:rsidP="006442F8">
      <w:r>
        <w:t>In this case, there’s a</w:t>
      </w:r>
      <w:r w:rsidR="001E067F">
        <w:t xml:space="preserve"> </w:t>
      </w:r>
      <w:proofErr w:type="spellStart"/>
      <w:proofErr w:type="gramStart"/>
      <w:r w:rsidR="001E067F">
        <w:t>ConfigurationData</w:t>
      </w:r>
      <w:proofErr w:type="spellEnd"/>
      <w:r>
        <w:t xml:space="preserve">  variable</w:t>
      </w:r>
      <w:proofErr w:type="gramEnd"/>
      <w:r>
        <w:t xml:space="preserve"> that’s defined within the script as </w:t>
      </w:r>
      <w:r w:rsidR="001E067F">
        <w:rPr>
          <w:rFonts w:ascii="Lucida Console" w:hAnsi="Lucida Console"/>
          <w:sz w:val="24"/>
          <w:szCs w:val="24"/>
        </w:rPr>
        <w:t xml:space="preserve"> </w:t>
      </w:r>
      <w:r w:rsidR="001E067F">
        <w:rPr>
          <w:rFonts w:ascii="Lucida Console" w:hAnsi="Lucida Console" w:cs="Lucida Console"/>
          <w:color w:val="FF4500"/>
          <w:sz w:val="18"/>
          <w:szCs w:val="18"/>
        </w:rPr>
        <w:t>$</w:t>
      </w:r>
      <w:proofErr w:type="spellStart"/>
      <w:r w:rsidR="001E067F">
        <w:rPr>
          <w:rFonts w:ascii="Lucida Console" w:hAnsi="Lucida Console" w:cs="Lucida Console"/>
          <w:color w:val="FF4500"/>
          <w:sz w:val="18"/>
          <w:szCs w:val="18"/>
        </w:rPr>
        <w:t>ConfigurationData</w:t>
      </w:r>
      <w:proofErr w:type="spellEnd"/>
      <w:r w:rsidR="001E067F">
        <w:rPr>
          <w:rFonts w:ascii="Lucida Console" w:hAnsi="Lucida Console" w:cs="Lucida Console"/>
          <w:color w:val="FF4500"/>
          <w:sz w:val="18"/>
          <w:szCs w:val="18"/>
        </w:rPr>
        <w:t xml:space="preserve"> </w:t>
      </w:r>
      <w:r>
        <w:t xml:space="preserve">; additionally the -Credential is needed for any </w:t>
      </w:r>
      <w:r w:rsidR="001E067F">
        <w:t>“</w:t>
      </w:r>
      <w:r w:rsidR="001E067F">
        <w:rPr>
          <w:rFonts w:ascii="Lucida Console" w:hAnsi="Lucida Console" w:cs="Lucida Console"/>
          <w:sz w:val="18"/>
          <w:szCs w:val="18"/>
        </w:rPr>
        <w:t xml:space="preserve">Credential </w:t>
      </w:r>
      <w:r w:rsidR="001E067F">
        <w:rPr>
          <w:rFonts w:ascii="Lucida Console" w:hAnsi="Lucida Console" w:cs="Lucida Console"/>
          <w:color w:val="A9A9A9"/>
          <w:sz w:val="18"/>
          <w:szCs w:val="18"/>
        </w:rPr>
        <w:t>=</w:t>
      </w:r>
      <w:r w:rsidR="001E067F">
        <w:rPr>
          <w:rFonts w:ascii="Lucida Console" w:hAnsi="Lucida Console" w:cs="Lucida Console"/>
          <w:sz w:val="18"/>
          <w:szCs w:val="18"/>
        </w:rPr>
        <w:t xml:space="preserve"> </w:t>
      </w:r>
      <w:r w:rsidR="001E067F">
        <w:rPr>
          <w:rFonts w:ascii="Lucida Console" w:hAnsi="Lucida Console" w:cs="Lucida Console"/>
          <w:color w:val="FF4500"/>
          <w:sz w:val="18"/>
          <w:szCs w:val="18"/>
        </w:rPr>
        <w:t>$Credential</w:t>
      </w:r>
      <w:r w:rsidR="001E067F">
        <w:t>” properties.</w:t>
      </w:r>
      <w:r w:rsidR="006442F8">
        <w:t xml:space="preserve"> Use the “</w:t>
      </w:r>
      <w:proofErr w:type="spellStart"/>
      <w:r w:rsidR="006442F8" w:rsidRPr="006442F8">
        <w:rPr>
          <w:rFonts w:ascii="Segoe UI" w:eastAsia="Times New Roman" w:hAnsi="Segoe UI" w:cs="Segoe UI"/>
          <w:i/>
          <w:color w:val="000000"/>
          <w:sz w:val="20"/>
          <w:szCs w:val="20"/>
        </w:rPr>
        <w:t>bridgepoint</w:t>
      </w:r>
      <w:proofErr w:type="spellEnd"/>
      <w:r w:rsidR="006442F8" w:rsidRPr="006442F8">
        <w:rPr>
          <w:rFonts w:ascii="Segoe UI" w:eastAsia="Times New Roman" w:hAnsi="Segoe UI" w:cs="Segoe UI"/>
          <w:i/>
          <w:color w:val="000000"/>
          <w:sz w:val="20"/>
          <w:szCs w:val="20"/>
        </w:rPr>
        <w:t>\</w:t>
      </w:r>
      <w:proofErr w:type="spellStart"/>
      <w:r w:rsidR="006442F8" w:rsidRPr="006442F8">
        <w:rPr>
          <w:rFonts w:ascii="Segoe UI" w:eastAsia="Times New Roman" w:hAnsi="Segoe UI" w:cs="Segoe UI"/>
          <w:i/>
          <w:color w:val="000000"/>
          <w:sz w:val="20"/>
          <w:szCs w:val="20"/>
        </w:rPr>
        <w:t>svc_dsc_ro</w:t>
      </w:r>
      <w:proofErr w:type="spellEnd"/>
      <w:r w:rsidR="006442F8">
        <w:t xml:space="preserve">” account (password is in </w:t>
      </w:r>
      <w:hyperlink r:id="rId18" w:history="1">
        <w:proofErr w:type="spellStart"/>
        <w:r w:rsidR="006442F8" w:rsidRPr="006442F8">
          <w:rPr>
            <w:rStyle w:val="Hyperlink"/>
          </w:rPr>
          <w:t>Passwordstate</w:t>
        </w:r>
        <w:proofErr w:type="spellEnd"/>
      </w:hyperlink>
      <w:r w:rsidR="006442F8">
        <w:t>) for any remote access (e.g. when referencing external DML)</w:t>
      </w:r>
    </w:p>
    <w:p w14:paraId="0A708361" w14:textId="65E4D561" w:rsidR="001B2393" w:rsidRDefault="001B2393" w:rsidP="001B2393">
      <w:pPr>
        <w:pStyle w:val="Heading1"/>
      </w:pPr>
      <w:bookmarkStart w:id="8" w:name="_Toc417476780"/>
      <w:r>
        <w:t>External References</w:t>
      </w:r>
      <w:bookmarkEnd w:id="8"/>
    </w:p>
    <w:p w14:paraId="4BC5F9FD" w14:textId="781C9350" w:rsidR="001B2393" w:rsidRDefault="001B2393" w:rsidP="001B2393">
      <w:pPr>
        <w:pStyle w:val="Heading2"/>
      </w:pPr>
      <w:bookmarkStart w:id="9" w:name="_Toc417476781"/>
      <w:r>
        <w:t>Why DSC?</w:t>
      </w:r>
      <w:bookmarkEnd w:id="9"/>
    </w:p>
    <w:p w14:paraId="4DA039B4" w14:textId="5F053578" w:rsidR="001B2393" w:rsidRDefault="001B2393" w:rsidP="001B2393">
      <w:pPr>
        <w:pStyle w:val="NoSpacing"/>
      </w:pPr>
      <w:r>
        <w:t xml:space="preserve">TechEd with the “Father of </w:t>
      </w:r>
      <w:proofErr w:type="spellStart"/>
      <w:r>
        <w:t>Powershell</w:t>
      </w:r>
      <w:proofErr w:type="spellEnd"/>
      <w:r>
        <w:t xml:space="preserve">” Jeffery </w:t>
      </w:r>
      <w:proofErr w:type="spellStart"/>
      <w:r>
        <w:t>Snover</w:t>
      </w:r>
      <w:proofErr w:type="spellEnd"/>
      <w:r>
        <w:t>:</w:t>
      </w:r>
    </w:p>
    <w:p w14:paraId="50D38E41" w14:textId="3B30CE9E" w:rsidR="001B2393" w:rsidRDefault="00A00D82" w:rsidP="001B2393">
      <w:pPr>
        <w:pStyle w:val="NoSpacing"/>
      </w:pPr>
      <w:hyperlink r:id="rId19" w:anchor="fbid=?hashlink=fbid" w:history="1">
        <w:r w:rsidR="001B2393" w:rsidRPr="00AC17C1">
          <w:rPr>
            <w:rStyle w:val="Hyperlink"/>
          </w:rPr>
          <w:t>http://channel9.msdn.com/Events/TechEd/NorthAmerica/2013/MDC-B302#fbid=?hashlink=fbid</w:t>
        </w:r>
      </w:hyperlink>
    </w:p>
    <w:p w14:paraId="044B4491" w14:textId="5A12B69D" w:rsidR="001B2393" w:rsidRDefault="001B2393" w:rsidP="001B2393">
      <w:pPr>
        <w:pStyle w:val="NoSpacing"/>
      </w:pPr>
      <w:proofErr w:type="spellStart"/>
      <w:r>
        <w:t>Pluralsight</w:t>
      </w:r>
      <w:proofErr w:type="spellEnd"/>
      <w:r>
        <w:t xml:space="preserve"> Blog:</w:t>
      </w:r>
    </w:p>
    <w:p w14:paraId="7B4C61A4" w14:textId="77777777" w:rsidR="001B2393" w:rsidRDefault="00A00D82" w:rsidP="001B2393">
      <w:pPr>
        <w:pStyle w:val="NoSpacing"/>
      </w:pPr>
      <w:hyperlink r:id="rId20" w:history="1">
        <w:r w:rsidR="001B2393" w:rsidRPr="00AC17C1">
          <w:rPr>
            <w:rStyle w:val="Hyperlink"/>
          </w:rPr>
          <w:t>http://blog.pluralsight.com/desired-state-configuration-powershell-4</w:t>
        </w:r>
      </w:hyperlink>
    </w:p>
    <w:p w14:paraId="5F8478D6" w14:textId="26166582" w:rsidR="001B2393" w:rsidRDefault="001B2393" w:rsidP="001B2393">
      <w:pPr>
        <w:pStyle w:val="NoSpacing"/>
      </w:pPr>
      <w:r>
        <w:t>Introduction:</w:t>
      </w:r>
    </w:p>
    <w:p w14:paraId="17F4D184" w14:textId="386022E7" w:rsidR="001B2393" w:rsidRDefault="00A00D82" w:rsidP="001B2393">
      <w:pPr>
        <w:pStyle w:val="NoSpacing"/>
      </w:pPr>
      <w:hyperlink r:id="rId21" w:history="1">
        <w:r w:rsidR="001B2393" w:rsidRPr="00AC17C1">
          <w:rPr>
            <w:rStyle w:val="Hyperlink"/>
          </w:rPr>
          <w:t>http://blogs.technet.com/b/privatecloud/archive/2013/08/30/introducing-powershell-desired-state-configuration-dsc.aspx</w:t>
        </w:r>
      </w:hyperlink>
    </w:p>
    <w:p w14:paraId="75FB397D" w14:textId="77777777" w:rsidR="001B2393" w:rsidRDefault="001B2393" w:rsidP="001B2393">
      <w:pPr>
        <w:pStyle w:val="NoSpacing"/>
      </w:pPr>
    </w:p>
    <w:p w14:paraId="1AF495F4" w14:textId="34298137" w:rsidR="001B2393" w:rsidRDefault="001B2393" w:rsidP="001B2393">
      <w:pPr>
        <w:pStyle w:val="Heading2"/>
      </w:pPr>
      <w:bookmarkStart w:id="10" w:name="_Toc417476782"/>
      <w:r>
        <w:t>How to DSC</w:t>
      </w:r>
      <w:bookmarkEnd w:id="10"/>
    </w:p>
    <w:p w14:paraId="5B27BA4E" w14:textId="5F79ADF0" w:rsidR="001B2393" w:rsidRDefault="001B2393" w:rsidP="001B2393">
      <w:pPr>
        <w:pStyle w:val="NoSpacing"/>
      </w:pPr>
      <w:r>
        <w:t>Getting started:</w:t>
      </w:r>
    </w:p>
    <w:p w14:paraId="028F33DA" w14:textId="461A1072" w:rsidR="001B2393" w:rsidRDefault="00A00D82" w:rsidP="001B2393">
      <w:pPr>
        <w:pStyle w:val="NoSpacing"/>
      </w:pPr>
      <w:hyperlink r:id="rId22" w:history="1">
        <w:r w:rsidR="001B2393" w:rsidRPr="00AC17C1">
          <w:rPr>
            <w:rStyle w:val="Hyperlink"/>
          </w:rPr>
          <w:t>http://technet.microsoft.com/en-us/library/dn249918.aspx</w:t>
        </w:r>
      </w:hyperlink>
    </w:p>
    <w:p w14:paraId="0F38C4C7" w14:textId="009B4383" w:rsidR="001B2393" w:rsidRDefault="001B2393" w:rsidP="001B2393">
      <w:pPr>
        <w:pStyle w:val="NoSpacing"/>
      </w:pPr>
      <w:r>
        <w:t>Working with:</w:t>
      </w:r>
    </w:p>
    <w:p w14:paraId="5B89DBFA" w14:textId="16018730" w:rsidR="001B2393" w:rsidRDefault="00A00D82" w:rsidP="001B2393">
      <w:pPr>
        <w:pStyle w:val="NoSpacing"/>
      </w:pPr>
      <w:hyperlink r:id="rId23" w:history="1">
        <w:r w:rsidR="001B2393" w:rsidRPr="00AC17C1">
          <w:rPr>
            <w:rStyle w:val="Hyperlink"/>
          </w:rPr>
          <w:t>http://www.windowsnetworking.com/articles-tutorials/windows-server-2012/working-desired-state-configuration-feature-part1.html</w:t>
        </w:r>
      </w:hyperlink>
    </w:p>
    <w:p w14:paraId="045EEA79" w14:textId="61335127" w:rsidR="001B2393" w:rsidRDefault="001B2393" w:rsidP="001B2393">
      <w:pPr>
        <w:pStyle w:val="NoSpacing"/>
      </w:pPr>
      <w:r>
        <w:t>Building Configurations:</w:t>
      </w:r>
    </w:p>
    <w:p w14:paraId="0FE1B6ED" w14:textId="4CC87E1B" w:rsidR="001B2393" w:rsidRDefault="00A00D82" w:rsidP="001B2393">
      <w:pPr>
        <w:pStyle w:val="NoSpacing"/>
      </w:pPr>
      <w:hyperlink r:id="rId24" w:history="1">
        <w:r w:rsidR="001B2393" w:rsidRPr="00AC17C1">
          <w:rPr>
            <w:rStyle w:val="Hyperlink"/>
          </w:rPr>
          <w:t>http://powershell.org/wp/2013/10/08/building-a-desired-state-configuration-configuration/</w:t>
        </w:r>
      </w:hyperlink>
    </w:p>
    <w:p w14:paraId="38800908" w14:textId="77777777" w:rsidR="001B2393" w:rsidRDefault="001B2393" w:rsidP="001B2393">
      <w:pPr>
        <w:pStyle w:val="NoSpacing"/>
      </w:pPr>
    </w:p>
    <w:p w14:paraId="20DE8799" w14:textId="7DB5B31C" w:rsidR="001B2393" w:rsidRDefault="00467EB1" w:rsidP="00467EB1">
      <w:pPr>
        <w:pStyle w:val="Heading3"/>
      </w:pPr>
      <w:r>
        <w:lastRenderedPageBreak/>
        <w:t>Package resource</w:t>
      </w:r>
    </w:p>
    <w:p w14:paraId="477F707A" w14:textId="7A732CEF" w:rsidR="00467EB1" w:rsidRPr="00467EB1" w:rsidRDefault="00467EB1" w:rsidP="0046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0000"/>
          <w:sz w:val="20"/>
          <w:szCs w:val="20"/>
        </w:rPr>
      </w:pPr>
    </w:p>
    <w:p w14:paraId="3EA54763" w14:textId="49167A35" w:rsidR="00467EB1" w:rsidRDefault="00467EB1" w:rsidP="001B2393">
      <w:pPr>
        <w:pStyle w:val="NoSpacing"/>
      </w:pPr>
      <w:r>
        <w:t xml:space="preserve">Reference: </w:t>
      </w:r>
      <w:r w:rsidRPr="00467EB1">
        <w:t>https://technet.microsoft.com/en-us/library/dn282132.aspx</w:t>
      </w:r>
    </w:p>
    <w:p w14:paraId="65B0715C" w14:textId="08E1FFC2" w:rsidR="00467EB1" w:rsidRDefault="00467EB1" w:rsidP="001B2393">
      <w:pPr>
        <w:pStyle w:val="NoSpacing"/>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Package</w:t>
      </w:r>
      <w:r>
        <w:rPr>
          <w:rStyle w:val="apple-converted-space"/>
          <w:rFonts w:ascii="Segoe UI" w:hAnsi="Segoe UI" w:cs="Segoe UI"/>
          <w:color w:val="2A2A2A"/>
          <w:sz w:val="20"/>
          <w:szCs w:val="20"/>
        </w:rPr>
        <w:t> </w:t>
      </w:r>
      <w:r>
        <w:rPr>
          <w:rFonts w:ascii="Segoe UI" w:hAnsi="Segoe UI" w:cs="Segoe UI"/>
          <w:color w:val="2A2A2A"/>
          <w:sz w:val="20"/>
          <w:szCs w:val="20"/>
        </w:rPr>
        <w:t>resource in Windows PowerShell Desired State Configuration (DSC) provides a mechanism to install or uninstall packages, such as Windows Installer and setup.exe packages, on a target node.</w:t>
      </w:r>
    </w:p>
    <w:p w14:paraId="37EA04D4" w14:textId="436BC5E5" w:rsidR="00467EB1" w:rsidRDefault="00467EB1" w:rsidP="00467EB1">
      <w:pPr>
        <w:pStyle w:val="NoSpacing"/>
      </w:pPr>
      <w:r>
        <w:t xml:space="preserve">The following required properties </w:t>
      </w:r>
      <w:r w:rsidRPr="00467EB1">
        <w:rPr>
          <w:b/>
          <w:i/>
        </w:rPr>
        <w:t>must</w:t>
      </w:r>
      <w:r>
        <w:t xml:space="preserve"> match the installer’s information:</w:t>
      </w:r>
    </w:p>
    <w:p w14:paraId="7DEA7377" w14:textId="55445CC6" w:rsidR="00467EB1" w:rsidRDefault="00467EB1" w:rsidP="00467EB1">
      <w:pPr>
        <w:pStyle w:val="NoSpacing"/>
      </w:pPr>
      <w:r>
        <w:rPr>
          <w:rFonts w:ascii="Consolas" w:eastAsia="Times New Roman" w:hAnsi="Consolas" w:cs="Consolas"/>
          <w:color w:val="000000"/>
          <w:sz w:val="20"/>
          <w:szCs w:val="20"/>
        </w:rPr>
        <w:t>Name</w:t>
      </w:r>
      <w:r w:rsidRPr="00467EB1">
        <w:rPr>
          <w:rFonts w:ascii="Consolas" w:eastAsia="Times New Roman" w:hAnsi="Consolas" w:cs="Consolas"/>
          <w:color w:val="000000"/>
          <w:sz w:val="20"/>
          <w:szCs w:val="20"/>
        </w:rPr>
        <w:t xml:space="preserve"> = [string]</w:t>
      </w:r>
    </w:p>
    <w:p w14:paraId="3E2664A8" w14:textId="43A86E6C" w:rsidR="00467EB1" w:rsidRDefault="00467EB1" w:rsidP="00467EB1">
      <w:pPr>
        <w:pStyle w:val="NoSpacing"/>
      </w:pPr>
      <w:proofErr w:type="spellStart"/>
      <w:r w:rsidRPr="00467EB1">
        <w:rPr>
          <w:rFonts w:ascii="Consolas" w:eastAsia="Times New Roman" w:hAnsi="Consolas" w:cs="Consolas"/>
          <w:color w:val="000000"/>
          <w:sz w:val="20"/>
          <w:szCs w:val="20"/>
        </w:rPr>
        <w:t>ProductId</w:t>
      </w:r>
      <w:proofErr w:type="spellEnd"/>
      <w:r w:rsidRPr="00467EB1">
        <w:rPr>
          <w:rFonts w:ascii="Consolas" w:eastAsia="Times New Roman" w:hAnsi="Consolas" w:cs="Consolas"/>
          <w:color w:val="000000"/>
          <w:sz w:val="20"/>
          <w:szCs w:val="20"/>
        </w:rPr>
        <w:t xml:space="preserve"> = [string]</w:t>
      </w:r>
    </w:p>
    <w:p w14:paraId="57FFC1FA" w14:textId="0F74AA17" w:rsidR="00467EB1" w:rsidRDefault="00467EB1" w:rsidP="00467EB1">
      <w:pPr>
        <w:pStyle w:val="NoSpacing"/>
      </w:pPr>
      <w:r>
        <w:t xml:space="preserve">The </w:t>
      </w:r>
      <w:proofErr w:type="spellStart"/>
      <w:r w:rsidRPr="00467EB1">
        <w:rPr>
          <w:rFonts w:ascii="Consolas" w:hAnsi="Consolas" w:cs="Consolas"/>
          <w:sz w:val="20"/>
          <w:szCs w:val="20"/>
        </w:rPr>
        <w:t>ProductId</w:t>
      </w:r>
      <w:proofErr w:type="spellEnd"/>
      <w:r>
        <w:t xml:space="preserve"> is the </w:t>
      </w:r>
      <w:proofErr w:type="spellStart"/>
      <w:r w:rsidRPr="00467EB1">
        <w:rPr>
          <w:i/>
        </w:rPr>
        <w:t>ProductCode</w:t>
      </w:r>
      <w:proofErr w:type="spellEnd"/>
      <w:r>
        <w:t xml:space="preserve"> of the MSI, which you can get by opening the MSI in Orca (part of the Windows SDK) or you can install the get-</w:t>
      </w:r>
      <w:proofErr w:type="spellStart"/>
      <w:r>
        <w:t>msitable</w:t>
      </w:r>
      <w:proofErr w:type="spellEnd"/>
      <w:r>
        <w:t xml:space="preserve"> module from </w:t>
      </w:r>
      <w:hyperlink r:id="rId25" w:history="1">
        <w:r w:rsidRPr="0007213C">
          <w:rPr>
            <w:rStyle w:val="Hyperlink"/>
          </w:rPr>
          <w:t>\\10.13.0.206\scratch\DML\Microsoft\Powershell\PSSnapIn\MSI\psmsi.msi</w:t>
        </w:r>
      </w:hyperlink>
    </w:p>
    <w:p w14:paraId="79CBFF23" w14:textId="1C30453E" w:rsidR="00467EB1" w:rsidRDefault="00467EB1" w:rsidP="00467EB1">
      <w:pPr>
        <w:pStyle w:val="NoSpacing"/>
      </w:pPr>
      <w:r>
        <w:t>To obtain properties</w:t>
      </w:r>
      <w:proofErr w:type="gramStart"/>
      <w:r>
        <w:t>::</w:t>
      </w:r>
      <w:proofErr w:type="gramEnd"/>
    </w:p>
    <w:p w14:paraId="09C16C77" w14:textId="77777777" w:rsidR="00467EB1" w:rsidRDefault="00467EB1" w:rsidP="00467EB1">
      <w:pPr>
        <w:pStyle w:val="NoSpacing"/>
      </w:pPr>
      <w:r>
        <w:t>PS&gt; get-</w:t>
      </w:r>
      <w:proofErr w:type="spellStart"/>
      <w:r>
        <w:t>msitable</w:t>
      </w:r>
      <w:proofErr w:type="spellEnd"/>
      <w:r>
        <w:t xml:space="preserve"> &lt;yourmsi.msi&gt; -table Property | where </w:t>
      </w:r>
      <w:proofErr w:type="gramStart"/>
      <w:r>
        <w:t>{ $</w:t>
      </w:r>
      <w:proofErr w:type="gramEnd"/>
      <w:r>
        <w:t>_.Property -</w:t>
      </w:r>
      <w:proofErr w:type="spellStart"/>
      <w:r>
        <w:t>eq</w:t>
      </w:r>
      <w:proofErr w:type="spellEnd"/>
      <w:r>
        <w:t xml:space="preserve"> "</w:t>
      </w:r>
      <w:proofErr w:type="spellStart"/>
      <w:r>
        <w:t>ProductCode</w:t>
      </w:r>
      <w:proofErr w:type="spellEnd"/>
      <w:r>
        <w:t>" }</w:t>
      </w:r>
    </w:p>
    <w:p w14:paraId="5EB11101" w14:textId="178BDF2B" w:rsidR="00467EB1" w:rsidRDefault="00467EB1" w:rsidP="00467EB1">
      <w:pPr>
        <w:pStyle w:val="NoSpacing"/>
      </w:pPr>
      <w:proofErr w:type="gramStart"/>
      <w:r>
        <w:t>get-</w:t>
      </w:r>
      <w:proofErr w:type="spellStart"/>
      <w:r>
        <w:t>msitable</w:t>
      </w:r>
      <w:proofErr w:type="spellEnd"/>
      <w:proofErr w:type="gramEnd"/>
      <w:r>
        <w:t xml:space="preserve"> &lt;yourmsi.msi&gt; -table Property | where { $_.Property -</w:t>
      </w:r>
      <w:proofErr w:type="spellStart"/>
      <w:r>
        <w:t>eq</w:t>
      </w:r>
      <w:proofErr w:type="spellEnd"/>
      <w:r>
        <w:t xml:space="preserve"> "</w:t>
      </w:r>
      <w:proofErr w:type="spellStart"/>
      <w:r>
        <w:t>ProductName</w:t>
      </w:r>
      <w:proofErr w:type="spellEnd"/>
      <w:r>
        <w:t>" }</w:t>
      </w:r>
    </w:p>
    <w:p w14:paraId="6C37858D" w14:textId="44F43B9D" w:rsidR="006B1BF6" w:rsidRDefault="006B1BF6" w:rsidP="00467EB1">
      <w:pPr>
        <w:pStyle w:val="NoSpacing"/>
      </w:pPr>
      <w:r>
        <w:t xml:space="preserve">Example: </w:t>
      </w:r>
      <w:r w:rsidRPr="006B1BF6">
        <w:rPr>
          <w:i/>
        </w:rPr>
        <w:t xml:space="preserve">MS </w:t>
      </w:r>
      <w:proofErr w:type="spellStart"/>
      <w:r w:rsidRPr="006B1BF6">
        <w:rPr>
          <w:i/>
        </w:rPr>
        <w:t>Webdeploy</w:t>
      </w:r>
      <w:proofErr w:type="spellEnd"/>
      <w:r w:rsidRPr="006B1BF6">
        <w:rPr>
          <w:i/>
        </w:rPr>
        <w:t xml:space="preserve"> MSI in D:\temp\WebDeploy_amd64_en-US.msi</w:t>
      </w:r>
    </w:p>
    <w:p w14:paraId="3B57BF0B"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8704C2">
        <w:rPr>
          <w:rFonts w:ascii="Lucida Console" w:hAnsi="Lucida Console" w:cs="Lucida Console"/>
          <w:color w:val="F5F5F5"/>
          <w:sz w:val="16"/>
          <w:szCs w:val="16"/>
        </w:rPr>
        <w:t xml:space="preserve">PS </w:t>
      </w:r>
      <w:proofErr w:type="gramStart"/>
      <w:r w:rsidRPr="008704C2">
        <w:rPr>
          <w:rFonts w:ascii="Lucida Console" w:hAnsi="Lucida Console" w:cs="Lucida Console"/>
          <w:color w:val="F5F5F5"/>
          <w:sz w:val="16"/>
          <w:szCs w:val="16"/>
        </w:rPr>
        <w:t>H:</w:t>
      </w:r>
      <w:proofErr w:type="gramEnd"/>
      <w:r w:rsidRPr="008704C2">
        <w:rPr>
          <w:rFonts w:ascii="Lucida Console" w:hAnsi="Lucida Console" w:cs="Lucida Console"/>
          <w:color w:val="F5F5F5"/>
          <w:sz w:val="16"/>
          <w:szCs w:val="16"/>
        </w:rPr>
        <w:t>\&gt; get-</w:t>
      </w:r>
      <w:proofErr w:type="spellStart"/>
      <w:r w:rsidRPr="008704C2">
        <w:rPr>
          <w:rFonts w:ascii="Lucida Console" w:hAnsi="Lucida Console" w:cs="Lucida Console"/>
          <w:color w:val="F5F5F5"/>
          <w:sz w:val="16"/>
          <w:szCs w:val="16"/>
        </w:rPr>
        <w:t>msitable</w:t>
      </w:r>
      <w:proofErr w:type="spellEnd"/>
      <w:r w:rsidRPr="008704C2">
        <w:rPr>
          <w:rFonts w:ascii="Lucida Console" w:hAnsi="Lucida Console" w:cs="Lucida Console"/>
          <w:color w:val="F5F5F5"/>
          <w:sz w:val="16"/>
          <w:szCs w:val="16"/>
        </w:rPr>
        <w:t xml:space="preserve"> -Path C:\temp\WebDeploy_amd64_en-US.msi -table Property | where { $_.Property -</w:t>
      </w:r>
      <w:proofErr w:type="spellStart"/>
      <w:r w:rsidRPr="008704C2">
        <w:rPr>
          <w:rFonts w:ascii="Lucida Console" w:hAnsi="Lucida Console" w:cs="Lucida Console"/>
          <w:color w:val="F5F5F5"/>
          <w:sz w:val="16"/>
          <w:szCs w:val="16"/>
        </w:rPr>
        <w:t>eq</w:t>
      </w:r>
      <w:proofErr w:type="spellEnd"/>
      <w:r w:rsidRPr="008704C2">
        <w:rPr>
          <w:rFonts w:ascii="Lucida Console" w:hAnsi="Lucida Console" w:cs="Lucida Console"/>
          <w:color w:val="F5F5F5"/>
          <w:sz w:val="16"/>
          <w:szCs w:val="16"/>
        </w:rPr>
        <w:t xml:space="preserve"> "</w:t>
      </w:r>
      <w:proofErr w:type="spellStart"/>
      <w:r w:rsidRPr="008704C2">
        <w:rPr>
          <w:rFonts w:ascii="Lucida Console" w:hAnsi="Lucida Console" w:cs="Lucida Console"/>
          <w:color w:val="F5F5F5"/>
          <w:sz w:val="16"/>
          <w:szCs w:val="16"/>
        </w:rPr>
        <w:t>ProductCode</w:t>
      </w:r>
      <w:proofErr w:type="spellEnd"/>
      <w:r w:rsidRPr="008704C2">
        <w:rPr>
          <w:rFonts w:ascii="Lucida Console" w:hAnsi="Lucida Console" w:cs="Lucida Console"/>
          <w:color w:val="F5F5F5"/>
          <w:sz w:val="16"/>
          <w:szCs w:val="16"/>
        </w:rPr>
        <w:t>" }</w:t>
      </w:r>
    </w:p>
    <w:p w14:paraId="3048E396"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
    <w:p w14:paraId="774FBC1E"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8704C2">
        <w:rPr>
          <w:rFonts w:ascii="Lucida Console" w:hAnsi="Lucida Console" w:cs="Lucida Console"/>
          <w:color w:val="F5F5F5"/>
          <w:sz w:val="16"/>
          <w:szCs w:val="16"/>
        </w:rPr>
        <w:t xml:space="preserve">Property                                                                    Value                                                                     </w:t>
      </w:r>
    </w:p>
    <w:p w14:paraId="48F0C7CE"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8704C2">
        <w:rPr>
          <w:rFonts w:ascii="Lucida Console" w:hAnsi="Lucida Console" w:cs="Lucida Console"/>
          <w:color w:val="F5F5F5"/>
          <w:sz w:val="16"/>
          <w:szCs w:val="16"/>
        </w:rPr>
        <w:t xml:space="preserve">--------                                                                    -----                                                                     </w:t>
      </w:r>
    </w:p>
    <w:p w14:paraId="582DFBE2"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roofErr w:type="spellStart"/>
      <w:r w:rsidRPr="008704C2">
        <w:rPr>
          <w:rFonts w:ascii="Lucida Console" w:hAnsi="Lucida Console" w:cs="Lucida Console"/>
          <w:color w:val="F5F5F5"/>
          <w:sz w:val="16"/>
          <w:szCs w:val="16"/>
        </w:rPr>
        <w:t>ProductCode</w:t>
      </w:r>
      <w:proofErr w:type="spellEnd"/>
      <w:r w:rsidRPr="008704C2">
        <w:rPr>
          <w:rFonts w:ascii="Lucida Console" w:hAnsi="Lucida Console" w:cs="Lucida Console"/>
          <w:color w:val="F5F5F5"/>
          <w:sz w:val="16"/>
          <w:szCs w:val="16"/>
        </w:rPr>
        <w:t xml:space="preserve">                                                                 {AA72C306-30BE-4BB1-9E42-59552BAD2CDF}                                    </w:t>
      </w:r>
    </w:p>
    <w:p w14:paraId="7724E2F7"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
    <w:p w14:paraId="5D242413"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
    <w:p w14:paraId="4E88E0F7"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
    <w:p w14:paraId="742B4B6E"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8704C2">
        <w:rPr>
          <w:rFonts w:ascii="Lucida Console" w:hAnsi="Lucida Console" w:cs="Lucida Console"/>
          <w:color w:val="F5F5F5"/>
          <w:sz w:val="16"/>
          <w:szCs w:val="16"/>
        </w:rPr>
        <w:t xml:space="preserve">PS </w:t>
      </w:r>
      <w:proofErr w:type="gramStart"/>
      <w:r w:rsidRPr="008704C2">
        <w:rPr>
          <w:rFonts w:ascii="Lucida Console" w:hAnsi="Lucida Console" w:cs="Lucida Console"/>
          <w:color w:val="F5F5F5"/>
          <w:sz w:val="16"/>
          <w:szCs w:val="16"/>
        </w:rPr>
        <w:t>H:</w:t>
      </w:r>
      <w:proofErr w:type="gramEnd"/>
      <w:r w:rsidRPr="008704C2">
        <w:rPr>
          <w:rFonts w:ascii="Lucida Console" w:hAnsi="Lucida Console" w:cs="Lucida Console"/>
          <w:color w:val="F5F5F5"/>
          <w:sz w:val="16"/>
          <w:szCs w:val="16"/>
        </w:rPr>
        <w:t>\&gt; get-</w:t>
      </w:r>
      <w:proofErr w:type="spellStart"/>
      <w:r w:rsidRPr="008704C2">
        <w:rPr>
          <w:rFonts w:ascii="Lucida Console" w:hAnsi="Lucida Console" w:cs="Lucida Console"/>
          <w:color w:val="F5F5F5"/>
          <w:sz w:val="16"/>
          <w:szCs w:val="16"/>
        </w:rPr>
        <w:t>msitable</w:t>
      </w:r>
      <w:proofErr w:type="spellEnd"/>
      <w:r w:rsidRPr="008704C2">
        <w:rPr>
          <w:rFonts w:ascii="Lucida Console" w:hAnsi="Lucida Console" w:cs="Lucida Console"/>
          <w:color w:val="F5F5F5"/>
          <w:sz w:val="16"/>
          <w:szCs w:val="16"/>
        </w:rPr>
        <w:t xml:space="preserve"> -Path C:\temp\WebDeploy_amd64_en-US.msi -table Property | where { $_.Property -</w:t>
      </w:r>
      <w:proofErr w:type="spellStart"/>
      <w:r w:rsidRPr="008704C2">
        <w:rPr>
          <w:rFonts w:ascii="Lucida Console" w:hAnsi="Lucida Console" w:cs="Lucida Console"/>
          <w:color w:val="F5F5F5"/>
          <w:sz w:val="16"/>
          <w:szCs w:val="16"/>
        </w:rPr>
        <w:t>eq</w:t>
      </w:r>
      <w:proofErr w:type="spellEnd"/>
      <w:r w:rsidRPr="008704C2">
        <w:rPr>
          <w:rFonts w:ascii="Lucida Console" w:hAnsi="Lucida Console" w:cs="Lucida Console"/>
          <w:color w:val="F5F5F5"/>
          <w:sz w:val="16"/>
          <w:szCs w:val="16"/>
        </w:rPr>
        <w:t xml:space="preserve"> "</w:t>
      </w:r>
      <w:proofErr w:type="spellStart"/>
      <w:r w:rsidRPr="008704C2">
        <w:rPr>
          <w:rFonts w:ascii="Lucida Console" w:hAnsi="Lucida Console" w:cs="Lucida Console"/>
          <w:color w:val="F5F5F5"/>
          <w:sz w:val="16"/>
          <w:szCs w:val="16"/>
        </w:rPr>
        <w:t>ProductName</w:t>
      </w:r>
      <w:proofErr w:type="spellEnd"/>
      <w:r w:rsidRPr="008704C2">
        <w:rPr>
          <w:rFonts w:ascii="Lucida Console" w:hAnsi="Lucida Console" w:cs="Lucida Console"/>
          <w:color w:val="F5F5F5"/>
          <w:sz w:val="16"/>
          <w:szCs w:val="16"/>
        </w:rPr>
        <w:t>" }</w:t>
      </w:r>
    </w:p>
    <w:p w14:paraId="3BF9A3C9"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
    <w:p w14:paraId="730D345A"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8704C2">
        <w:rPr>
          <w:rFonts w:ascii="Lucida Console" w:hAnsi="Lucida Console" w:cs="Lucida Console"/>
          <w:color w:val="F5F5F5"/>
          <w:sz w:val="16"/>
          <w:szCs w:val="16"/>
        </w:rPr>
        <w:t xml:space="preserve">Property                                                                    Value                                                                     </w:t>
      </w:r>
    </w:p>
    <w:p w14:paraId="5C9E54D5"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r w:rsidRPr="008704C2">
        <w:rPr>
          <w:rFonts w:ascii="Lucida Console" w:hAnsi="Lucida Console" w:cs="Lucida Console"/>
          <w:color w:val="F5F5F5"/>
          <w:sz w:val="16"/>
          <w:szCs w:val="16"/>
        </w:rPr>
        <w:t xml:space="preserve">--------                                                                    -----                                                                     </w:t>
      </w:r>
    </w:p>
    <w:p w14:paraId="41295E0C" w14:textId="77777777" w:rsidR="006B1BF6" w:rsidRPr="008704C2" w:rsidRDefault="006B1BF6" w:rsidP="006B1BF6">
      <w:pPr>
        <w:shd w:val="clear" w:color="auto" w:fill="012456"/>
        <w:autoSpaceDE w:val="0"/>
        <w:autoSpaceDN w:val="0"/>
        <w:adjustRightInd w:val="0"/>
        <w:spacing w:after="0" w:line="240" w:lineRule="auto"/>
        <w:rPr>
          <w:rFonts w:ascii="Lucida Console" w:hAnsi="Lucida Console" w:cs="Lucida Console"/>
          <w:color w:val="F5F5F5"/>
          <w:sz w:val="16"/>
          <w:szCs w:val="16"/>
        </w:rPr>
      </w:pPr>
      <w:proofErr w:type="spellStart"/>
      <w:r w:rsidRPr="008704C2">
        <w:rPr>
          <w:rFonts w:ascii="Lucida Console" w:hAnsi="Lucida Console" w:cs="Lucida Console"/>
          <w:color w:val="F5F5F5"/>
          <w:sz w:val="16"/>
          <w:szCs w:val="16"/>
        </w:rPr>
        <w:t>ProductName</w:t>
      </w:r>
      <w:proofErr w:type="spellEnd"/>
      <w:r w:rsidRPr="008704C2">
        <w:rPr>
          <w:rFonts w:ascii="Lucida Console" w:hAnsi="Lucida Console" w:cs="Lucida Console"/>
          <w:color w:val="F5F5F5"/>
          <w:sz w:val="16"/>
          <w:szCs w:val="16"/>
        </w:rPr>
        <w:t xml:space="preserve">                                                                 Microsoft Web Deploy 3.0                                                  </w:t>
      </w:r>
    </w:p>
    <w:p w14:paraId="5E317AE4" w14:textId="27CB97B1" w:rsidR="008704C2" w:rsidRDefault="008704C2" w:rsidP="008704C2">
      <w:pPr>
        <w:pStyle w:val="NoSpacing"/>
      </w:pPr>
      <w:r>
        <w:t>So in this case, the corresponding DSC would be:</w:t>
      </w:r>
    </w:p>
    <w:p w14:paraId="43BB1C11"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Package </w:t>
      </w:r>
      <w:proofErr w:type="spellStart"/>
      <w:r w:rsidRPr="008704C2">
        <w:rPr>
          <w:rFonts w:ascii="Lucida Console" w:hAnsi="Lucida Console" w:cs="Lucida Console"/>
          <w:color w:val="8A2BE2"/>
          <w:sz w:val="16"/>
          <w:szCs w:val="16"/>
        </w:rPr>
        <w:t>WebDeploy</w:t>
      </w:r>
      <w:proofErr w:type="spellEnd"/>
    </w:p>
    <w:p w14:paraId="7C3092D6"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 </w:t>
      </w:r>
    </w:p>
    <w:p w14:paraId="6E7E13B3"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Ensure </w:t>
      </w:r>
      <w:r w:rsidRPr="008704C2">
        <w:rPr>
          <w:rFonts w:ascii="Lucida Console" w:hAnsi="Lucida Console" w:cs="Lucida Console"/>
          <w:color w:val="A9A9A9"/>
          <w:sz w:val="16"/>
          <w:szCs w:val="16"/>
        </w:rPr>
        <w:t>=</w:t>
      </w:r>
      <w:r w:rsidRPr="008704C2">
        <w:rPr>
          <w:rFonts w:ascii="Lucida Console" w:hAnsi="Lucida Console" w:cs="Lucida Console"/>
          <w:sz w:val="16"/>
          <w:szCs w:val="16"/>
        </w:rPr>
        <w:t xml:space="preserve"> </w:t>
      </w:r>
      <w:r w:rsidRPr="008704C2">
        <w:rPr>
          <w:rFonts w:ascii="Lucida Console" w:hAnsi="Lucida Console" w:cs="Lucida Console"/>
          <w:color w:val="8B0000"/>
          <w:sz w:val="16"/>
          <w:szCs w:val="16"/>
        </w:rPr>
        <w:t>"Present"</w:t>
      </w:r>
    </w:p>
    <w:p w14:paraId="75C6B2E2"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Path </w:t>
      </w:r>
      <w:r w:rsidRPr="008704C2">
        <w:rPr>
          <w:rFonts w:ascii="Lucida Console" w:hAnsi="Lucida Console" w:cs="Lucida Console"/>
          <w:color w:val="A9A9A9"/>
          <w:sz w:val="16"/>
          <w:szCs w:val="16"/>
        </w:rPr>
        <w:t>=</w:t>
      </w:r>
      <w:r w:rsidRPr="008704C2">
        <w:rPr>
          <w:rFonts w:ascii="Lucida Console" w:hAnsi="Lucida Console" w:cs="Lucida Console"/>
          <w:sz w:val="16"/>
          <w:szCs w:val="16"/>
        </w:rPr>
        <w:t xml:space="preserve"> </w:t>
      </w:r>
      <w:r w:rsidRPr="008704C2">
        <w:rPr>
          <w:rFonts w:ascii="Lucida Console" w:hAnsi="Lucida Console" w:cs="Lucida Console"/>
          <w:color w:val="8B0000"/>
          <w:sz w:val="16"/>
          <w:szCs w:val="16"/>
        </w:rPr>
        <w:t>"C:\temp\WebDeploy_amd64_en-US.msi"</w:t>
      </w:r>
    </w:p>
    <w:p w14:paraId="62C987DA"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Name </w:t>
      </w:r>
      <w:r w:rsidRPr="008704C2">
        <w:rPr>
          <w:rFonts w:ascii="Lucida Console" w:hAnsi="Lucida Console" w:cs="Lucida Console"/>
          <w:color w:val="A9A9A9"/>
          <w:sz w:val="16"/>
          <w:szCs w:val="16"/>
        </w:rPr>
        <w:t>=</w:t>
      </w:r>
      <w:r w:rsidRPr="008704C2">
        <w:rPr>
          <w:rFonts w:ascii="Lucida Console" w:hAnsi="Lucida Console" w:cs="Lucida Console"/>
          <w:sz w:val="16"/>
          <w:szCs w:val="16"/>
        </w:rPr>
        <w:t xml:space="preserve"> </w:t>
      </w:r>
      <w:r w:rsidRPr="008704C2">
        <w:rPr>
          <w:rFonts w:ascii="Lucida Console" w:hAnsi="Lucida Console" w:cs="Lucida Console"/>
          <w:color w:val="8B0000"/>
          <w:sz w:val="16"/>
          <w:szCs w:val="16"/>
        </w:rPr>
        <w:t>"Microsoft Web Deploy 3.0"</w:t>
      </w:r>
    </w:p>
    <w:p w14:paraId="686DAADB"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w:t>
      </w:r>
      <w:proofErr w:type="spellStart"/>
      <w:r w:rsidRPr="008704C2">
        <w:rPr>
          <w:rFonts w:ascii="Lucida Console" w:hAnsi="Lucida Console" w:cs="Lucida Console"/>
          <w:sz w:val="16"/>
          <w:szCs w:val="16"/>
        </w:rPr>
        <w:t>ProductId</w:t>
      </w:r>
      <w:proofErr w:type="spellEnd"/>
      <w:r w:rsidRPr="008704C2">
        <w:rPr>
          <w:rFonts w:ascii="Lucida Console" w:hAnsi="Lucida Console" w:cs="Lucida Console"/>
          <w:sz w:val="16"/>
          <w:szCs w:val="16"/>
        </w:rPr>
        <w:t xml:space="preserve"> </w:t>
      </w:r>
      <w:r w:rsidRPr="008704C2">
        <w:rPr>
          <w:rFonts w:ascii="Lucida Console" w:hAnsi="Lucida Console" w:cs="Lucida Console"/>
          <w:color w:val="A9A9A9"/>
          <w:sz w:val="16"/>
          <w:szCs w:val="16"/>
        </w:rPr>
        <w:t>=</w:t>
      </w:r>
      <w:r w:rsidRPr="008704C2">
        <w:rPr>
          <w:rFonts w:ascii="Lucida Console" w:hAnsi="Lucida Console" w:cs="Lucida Console"/>
          <w:sz w:val="16"/>
          <w:szCs w:val="16"/>
        </w:rPr>
        <w:t xml:space="preserve"> </w:t>
      </w:r>
      <w:r w:rsidRPr="008704C2">
        <w:rPr>
          <w:rFonts w:ascii="Lucida Console" w:hAnsi="Lucida Console" w:cs="Lucida Console"/>
          <w:color w:val="8B0000"/>
          <w:sz w:val="16"/>
          <w:szCs w:val="16"/>
        </w:rPr>
        <w:t>"AA72C306-30BE-4BB1-9E42-59552BAD2CDF"</w:t>
      </w:r>
    </w:p>
    <w:p w14:paraId="52408CA4" w14:textId="77777777" w:rsidR="008704C2" w:rsidRP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Arguments </w:t>
      </w:r>
      <w:r w:rsidRPr="008704C2">
        <w:rPr>
          <w:rFonts w:ascii="Lucida Console" w:hAnsi="Lucida Console" w:cs="Lucida Console"/>
          <w:color w:val="A9A9A9"/>
          <w:sz w:val="16"/>
          <w:szCs w:val="16"/>
        </w:rPr>
        <w:t>=</w:t>
      </w:r>
      <w:r w:rsidRPr="008704C2">
        <w:rPr>
          <w:rFonts w:ascii="Lucida Console" w:hAnsi="Lucida Console" w:cs="Lucida Console"/>
          <w:sz w:val="16"/>
          <w:szCs w:val="16"/>
        </w:rPr>
        <w:t xml:space="preserve"> </w:t>
      </w:r>
      <w:r w:rsidRPr="008704C2">
        <w:rPr>
          <w:rFonts w:ascii="Lucida Console" w:hAnsi="Lucida Console" w:cs="Lucida Console"/>
          <w:color w:val="8B0000"/>
          <w:sz w:val="16"/>
          <w:szCs w:val="16"/>
        </w:rPr>
        <w:t>"/q log c:\temp\WebDeploy.log ADDLOCAL=MSDeployFeature</w:t>
      </w:r>
      <w:proofErr w:type="gramStart"/>
      <w:r w:rsidRPr="008704C2">
        <w:rPr>
          <w:rFonts w:ascii="Lucida Console" w:hAnsi="Lucida Console" w:cs="Lucida Console"/>
          <w:color w:val="8B0000"/>
          <w:sz w:val="16"/>
          <w:szCs w:val="16"/>
        </w:rPr>
        <w:t>,MSDeployAgentFeature,MSDeployUIFeature,DelegationUIFeature,MSDeployWMSVCHandlerFeature</w:t>
      </w:r>
      <w:proofErr w:type="gramEnd"/>
      <w:r w:rsidRPr="008704C2">
        <w:rPr>
          <w:rFonts w:ascii="Lucida Console" w:hAnsi="Lucida Console" w:cs="Lucida Console"/>
          <w:color w:val="8B0000"/>
          <w:sz w:val="16"/>
          <w:szCs w:val="16"/>
        </w:rPr>
        <w:t>"</w:t>
      </w:r>
    </w:p>
    <w:p w14:paraId="38FB3C5E" w14:textId="77777777" w:rsidR="008704C2" w:rsidRDefault="008704C2" w:rsidP="008704C2">
      <w:pPr>
        <w:shd w:val="clear" w:color="auto" w:fill="FFFFFF"/>
        <w:autoSpaceDE w:val="0"/>
        <w:autoSpaceDN w:val="0"/>
        <w:adjustRightInd w:val="0"/>
        <w:spacing w:after="0" w:line="240" w:lineRule="auto"/>
        <w:rPr>
          <w:rFonts w:ascii="Lucida Console" w:hAnsi="Lucida Console" w:cs="Lucida Console"/>
          <w:sz w:val="16"/>
          <w:szCs w:val="16"/>
        </w:rPr>
      </w:pPr>
      <w:r w:rsidRPr="008704C2">
        <w:rPr>
          <w:rFonts w:ascii="Lucida Console" w:hAnsi="Lucida Console" w:cs="Lucida Console"/>
          <w:sz w:val="16"/>
          <w:szCs w:val="16"/>
        </w:rPr>
        <w:t xml:space="preserve">      } </w:t>
      </w:r>
    </w:p>
    <w:p w14:paraId="3DCA9B76" w14:textId="77777777" w:rsidR="00183424" w:rsidRDefault="00183424" w:rsidP="00183424">
      <w:pPr>
        <w:pStyle w:val="NoSpacing"/>
        <w:rPr>
          <w:rFonts w:ascii="Lucida Console" w:hAnsi="Lucida Console" w:cs="Lucida Console"/>
          <w:sz w:val="16"/>
          <w:szCs w:val="16"/>
        </w:rPr>
      </w:pPr>
    </w:p>
    <w:p w14:paraId="3BE38190" w14:textId="77777777" w:rsidR="00183424" w:rsidRDefault="00183424" w:rsidP="00183424">
      <w:pPr>
        <w:pStyle w:val="NoSpacing"/>
        <w:rPr>
          <w:rFonts w:ascii="Lucida Console" w:hAnsi="Lucida Console" w:cs="Lucida Console"/>
          <w:sz w:val="16"/>
          <w:szCs w:val="16"/>
        </w:rPr>
      </w:pPr>
    </w:p>
    <w:p w14:paraId="21EE49CE" w14:textId="77777777" w:rsidR="00183424" w:rsidRDefault="00183424" w:rsidP="00183424">
      <w:pPr>
        <w:pStyle w:val="NoSpacing"/>
        <w:rPr>
          <w:rFonts w:ascii="Lucida Console" w:hAnsi="Lucida Console" w:cs="Lucida Console"/>
          <w:sz w:val="16"/>
          <w:szCs w:val="16"/>
        </w:rPr>
      </w:pPr>
    </w:p>
    <w:p w14:paraId="3E3FA27B" w14:textId="5D2D35E5" w:rsidR="00183424" w:rsidRDefault="00183424" w:rsidP="00183424">
      <w:pPr>
        <w:pStyle w:val="NoSpacing"/>
      </w:pPr>
      <w:r>
        <w:t>MOF TFS and DML locations</w:t>
      </w:r>
    </w:p>
    <w:p w14:paraId="144222F0" w14:textId="77777777" w:rsidR="00183424" w:rsidRPr="008704C2" w:rsidRDefault="00183424" w:rsidP="008704C2">
      <w:pPr>
        <w:shd w:val="clear" w:color="auto" w:fill="FFFFFF"/>
        <w:autoSpaceDE w:val="0"/>
        <w:autoSpaceDN w:val="0"/>
        <w:adjustRightInd w:val="0"/>
        <w:spacing w:after="0" w:line="240" w:lineRule="auto"/>
        <w:rPr>
          <w:rFonts w:ascii="Lucida Console" w:hAnsi="Lucida Console" w:cs="Lucida Console"/>
          <w:sz w:val="16"/>
          <w:szCs w:val="16"/>
        </w:rPr>
      </w:pPr>
    </w:p>
    <w:sectPr w:rsidR="00183424" w:rsidRPr="008704C2" w:rsidSect="008704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D22"/>
    <w:multiLevelType w:val="hybridMultilevel"/>
    <w:tmpl w:val="52561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F7C24"/>
    <w:multiLevelType w:val="hybridMultilevel"/>
    <w:tmpl w:val="99BE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D7E14"/>
    <w:multiLevelType w:val="hybridMultilevel"/>
    <w:tmpl w:val="4676A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C7D56"/>
    <w:multiLevelType w:val="hybridMultilevel"/>
    <w:tmpl w:val="4BD6AFE8"/>
    <w:lvl w:ilvl="0" w:tplc="053C44F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06ADB"/>
    <w:multiLevelType w:val="hybridMultilevel"/>
    <w:tmpl w:val="7826D672"/>
    <w:lvl w:ilvl="0" w:tplc="0409000F">
      <w:start w:val="1"/>
      <w:numFmt w:val="decimal"/>
      <w:lvlText w:val="%1."/>
      <w:lvlJc w:val="left"/>
      <w:pPr>
        <w:ind w:left="720" w:hanging="360"/>
      </w:pPr>
    </w:lvl>
    <w:lvl w:ilvl="1" w:tplc="57B2C13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EE"/>
    <w:rsid w:val="00127756"/>
    <w:rsid w:val="00183424"/>
    <w:rsid w:val="001B2393"/>
    <w:rsid w:val="001E067F"/>
    <w:rsid w:val="002673F2"/>
    <w:rsid w:val="00303F2D"/>
    <w:rsid w:val="00345DCB"/>
    <w:rsid w:val="00377C3C"/>
    <w:rsid w:val="00467EB1"/>
    <w:rsid w:val="00513048"/>
    <w:rsid w:val="005A2DE4"/>
    <w:rsid w:val="005B057D"/>
    <w:rsid w:val="006442F8"/>
    <w:rsid w:val="006B1BF6"/>
    <w:rsid w:val="008704C2"/>
    <w:rsid w:val="00956F15"/>
    <w:rsid w:val="009B25EE"/>
    <w:rsid w:val="00A435D2"/>
    <w:rsid w:val="00A7347A"/>
    <w:rsid w:val="00A854FB"/>
    <w:rsid w:val="00AF731B"/>
    <w:rsid w:val="00B91480"/>
    <w:rsid w:val="00C00259"/>
    <w:rsid w:val="00C34FE1"/>
    <w:rsid w:val="00CD5D9E"/>
    <w:rsid w:val="00E36126"/>
    <w:rsid w:val="00E90A8B"/>
    <w:rsid w:val="00ED0338"/>
    <w:rsid w:val="00ED4128"/>
    <w:rsid w:val="00F70804"/>
    <w:rsid w:val="00FC1256"/>
    <w:rsid w:val="00FE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8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D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3F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5EE"/>
    <w:pPr>
      <w:spacing w:after="0" w:line="240" w:lineRule="auto"/>
    </w:pPr>
  </w:style>
  <w:style w:type="character" w:styleId="Hyperlink">
    <w:name w:val="Hyperlink"/>
    <w:basedOn w:val="DefaultParagraphFont"/>
    <w:uiPriority w:val="99"/>
    <w:unhideWhenUsed/>
    <w:rsid w:val="00E36126"/>
    <w:rPr>
      <w:color w:val="0000FF"/>
      <w:u w:val="single"/>
    </w:rPr>
  </w:style>
  <w:style w:type="character" w:customStyle="1" w:styleId="Heading1Char">
    <w:name w:val="Heading 1 Char"/>
    <w:basedOn w:val="DefaultParagraphFont"/>
    <w:link w:val="Heading1"/>
    <w:uiPriority w:val="9"/>
    <w:rsid w:val="00F708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70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8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70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DE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435D2"/>
    <w:pPr>
      <w:outlineLvl w:val="9"/>
    </w:pPr>
    <w:rPr>
      <w:lang w:eastAsia="ja-JP"/>
    </w:rPr>
  </w:style>
  <w:style w:type="paragraph" w:styleId="TOC1">
    <w:name w:val="toc 1"/>
    <w:basedOn w:val="Normal"/>
    <w:next w:val="Normal"/>
    <w:autoRedefine/>
    <w:uiPriority w:val="39"/>
    <w:unhideWhenUsed/>
    <w:rsid w:val="00A435D2"/>
    <w:pPr>
      <w:spacing w:after="100"/>
    </w:pPr>
  </w:style>
  <w:style w:type="paragraph" w:styleId="TOC2">
    <w:name w:val="toc 2"/>
    <w:basedOn w:val="Normal"/>
    <w:next w:val="Normal"/>
    <w:autoRedefine/>
    <w:uiPriority w:val="39"/>
    <w:unhideWhenUsed/>
    <w:rsid w:val="00A435D2"/>
    <w:pPr>
      <w:spacing w:after="100"/>
      <w:ind w:left="220"/>
    </w:pPr>
  </w:style>
  <w:style w:type="paragraph" w:styleId="TOC3">
    <w:name w:val="toc 3"/>
    <w:basedOn w:val="Normal"/>
    <w:next w:val="Normal"/>
    <w:autoRedefine/>
    <w:uiPriority w:val="39"/>
    <w:unhideWhenUsed/>
    <w:rsid w:val="00A435D2"/>
    <w:pPr>
      <w:spacing w:after="100"/>
      <w:ind w:left="440"/>
    </w:pPr>
  </w:style>
  <w:style w:type="paragraph" w:styleId="BalloonText">
    <w:name w:val="Balloon Text"/>
    <w:basedOn w:val="Normal"/>
    <w:link w:val="BalloonTextChar"/>
    <w:uiPriority w:val="99"/>
    <w:semiHidden/>
    <w:unhideWhenUsed/>
    <w:rsid w:val="00A4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D2"/>
    <w:rPr>
      <w:rFonts w:ascii="Tahoma" w:hAnsi="Tahoma" w:cs="Tahoma"/>
      <w:sz w:val="16"/>
      <w:szCs w:val="16"/>
    </w:rPr>
  </w:style>
  <w:style w:type="character" w:customStyle="1" w:styleId="apple-converted-space">
    <w:name w:val="apple-converted-space"/>
    <w:basedOn w:val="DefaultParagraphFont"/>
    <w:rsid w:val="00467EB1"/>
  </w:style>
  <w:style w:type="character" w:styleId="Strong">
    <w:name w:val="Strong"/>
    <w:basedOn w:val="DefaultParagraphFont"/>
    <w:uiPriority w:val="22"/>
    <w:qFormat/>
    <w:rsid w:val="00467EB1"/>
    <w:rPr>
      <w:b/>
      <w:bCs/>
    </w:rPr>
  </w:style>
  <w:style w:type="paragraph" w:styleId="HTMLPreformatted">
    <w:name w:val="HTML Preformatted"/>
    <w:basedOn w:val="Normal"/>
    <w:link w:val="HTMLPreformattedChar"/>
    <w:uiPriority w:val="99"/>
    <w:semiHidden/>
    <w:unhideWhenUsed/>
    <w:rsid w:val="0046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EB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3F2D"/>
    <w:rPr>
      <w:rFonts w:asciiTheme="majorHAnsi" w:eastAsiaTheme="majorEastAsia" w:hAnsiTheme="majorHAnsi" w:cstheme="majorBidi"/>
      <w:b/>
      <w:bCs/>
      <w:i/>
      <w:iCs/>
      <w:color w:val="4F81BD" w:themeColor="accent1"/>
    </w:rPr>
  </w:style>
  <w:style w:type="character" w:customStyle="1" w:styleId="ms-rtethemeforecolor-5-01">
    <w:name w:val="ms-rtethemeforecolor-5-01"/>
    <w:basedOn w:val="DefaultParagraphFont"/>
    <w:rsid w:val="00FE29A4"/>
    <w:rPr>
      <w:color w:val="0072B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8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8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D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3F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5EE"/>
    <w:pPr>
      <w:spacing w:after="0" w:line="240" w:lineRule="auto"/>
    </w:pPr>
  </w:style>
  <w:style w:type="character" w:styleId="Hyperlink">
    <w:name w:val="Hyperlink"/>
    <w:basedOn w:val="DefaultParagraphFont"/>
    <w:uiPriority w:val="99"/>
    <w:unhideWhenUsed/>
    <w:rsid w:val="00E36126"/>
    <w:rPr>
      <w:color w:val="0000FF"/>
      <w:u w:val="single"/>
    </w:rPr>
  </w:style>
  <w:style w:type="character" w:customStyle="1" w:styleId="Heading1Char">
    <w:name w:val="Heading 1 Char"/>
    <w:basedOn w:val="DefaultParagraphFont"/>
    <w:link w:val="Heading1"/>
    <w:uiPriority w:val="9"/>
    <w:rsid w:val="00F708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70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8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70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2DE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435D2"/>
    <w:pPr>
      <w:outlineLvl w:val="9"/>
    </w:pPr>
    <w:rPr>
      <w:lang w:eastAsia="ja-JP"/>
    </w:rPr>
  </w:style>
  <w:style w:type="paragraph" w:styleId="TOC1">
    <w:name w:val="toc 1"/>
    <w:basedOn w:val="Normal"/>
    <w:next w:val="Normal"/>
    <w:autoRedefine/>
    <w:uiPriority w:val="39"/>
    <w:unhideWhenUsed/>
    <w:rsid w:val="00A435D2"/>
    <w:pPr>
      <w:spacing w:after="100"/>
    </w:pPr>
  </w:style>
  <w:style w:type="paragraph" w:styleId="TOC2">
    <w:name w:val="toc 2"/>
    <w:basedOn w:val="Normal"/>
    <w:next w:val="Normal"/>
    <w:autoRedefine/>
    <w:uiPriority w:val="39"/>
    <w:unhideWhenUsed/>
    <w:rsid w:val="00A435D2"/>
    <w:pPr>
      <w:spacing w:after="100"/>
      <w:ind w:left="220"/>
    </w:pPr>
  </w:style>
  <w:style w:type="paragraph" w:styleId="TOC3">
    <w:name w:val="toc 3"/>
    <w:basedOn w:val="Normal"/>
    <w:next w:val="Normal"/>
    <w:autoRedefine/>
    <w:uiPriority w:val="39"/>
    <w:unhideWhenUsed/>
    <w:rsid w:val="00A435D2"/>
    <w:pPr>
      <w:spacing w:after="100"/>
      <w:ind w:left="440"/>
    </w:pPr>
  </w:style>
  <w:style w:type="paragraph" w:styleId="BalloonText">
    <w:name w:val="Balloon Text"/>
    <w:basedOn w:val="Normal"/>
    <w:link w:val="BalloonTextChar"/>
    <w:uiPriority w:val="99"/>
    <w:semiHidden/>
    <w:unhideWhenUsed/>
    <w:rsid w:val="00A4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D2"/>
    <w:rPr>
      <w:rFonts w:ascii="Tahoma" w:hAnsi="Tahoma" w:cs="Tahoma"/>
      <w:sz w:val="16"/>
      <w:szCs w:val="16"/>
    </w:rPr>
  </w:style>
  <w:style w:type="character" w:customStyle="1" w:styleId="apple-converted-space">
    <w:name w:val="apple-converted-space"/>
    <w:basedOn w:val="DefaultParagraphFont"/>
    <w:rsid w:val="00467EB1"/>
  </w:style>
  <w:style w:type="character" w:styleId="Strong">
    <w:name w:val="Strong"/>
    <w:basedOn w:val="DefaultParagraphFont"/>
    <w:uiPriority w:val="22"/>
    <w:qFormat/>
    <w:rsid w:val="00467EB1"/>
    <w:rPr>
      <w:b/>
      <w:bCs/>
    </w:rPr>
  </w:style>
  <w:style w:type="paragraph" w:styleId="HTMLPreformatted">
    <w:name w:val="HTML Preformatted"/>
    <w:basedOn w:val="Normal"/>
    <w:link w:val="HTMLPreformattedChar"/>
    <w:uiPriority w:val="99"/>
    <w:semiHidden/>
    <w:unhideWhenUsed/>
    <w:rsid w:val="00467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EB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3F2D"/>
    <w:rPr>
      <w:rFonts w:asciiTheme="majorHAnsi" w:eastAsiaTheme="majorEastAsia" w:hAnsiTheme="majorHAnsi" w:cstheme="majorBidi"/>
      <w:b/>
      <w:bCs/>
      <w:i/>
      <w:iCs/>
      <w:color w:val="4F81BD" w:themeColor="accent1"/>
    </w:rPr>
  </w:style>
  <w:style w:type="character" w:customStyle="1" w:styleId="ms-rtethemeforecolor-5-01">
    <w:name w:val="ms-rtethemeforecolor-5-01"/>
    <w:basedOn w:val="DefaultParagraphFont"/>
    <w:rsid w:val="00FE29A4"/>
    <w:rPr>
      <w:color w:val="0072B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3776">
      <w:bodyDiv w:val="1"/>
      <w:marLeft w:val="0"/>
      <w:marRight w:val="0"/>
      <w:marTop w:val="0"/>
      <w:marBottom w:val="0"/>
      <w:divBdr>
        <w:top w:val="none" w:sz="0" w:space="0" w:color="auto"/>
        <w:left w:val="none" w:sz="0" w:space="0" w:color="auto"/>
        <w:bottom w:val="none" w:sz="0" w:space="0" w:color="auto"/>
        <w:right w:val="none" w:sz="0" w:space="0" w:color="auto"/>
      </w:divBdr>
    </w:div>
    <w:div w:id="504245913">
      <w:bodyDiv w:val="1"/>
      <w:marLeft w:val="0"/>
      <w:marRight w:val="0"/>
      <w:marTop w:val="0"/>
      <w:marBottom w:val="0"/>
      <w:divBdr>
        <w:top w:val="none" w:sz="0" w:space="0" w:color="auto"/>
        <w:left w:val="none" w:sz="0" w:space="0" w:color="auto"/>
        <w:bottom w:val="none" w:sz="0" w:space="0" w:color="auto"/>
        <w:right w:val="none" w:sz="0" w:space="0" w:color="auto"/>
      </w:divBdr>
    </w:div>
    <w:div w:id="612596846">
      <w:bodyDiv w:val="1"/>
      <w:marLeft w:val="0"/>
      <w:marRight w:val="0"/>
      <w:marTop w:val="0"/>
      <w:marBottom w:val="0"/>
      <w:divBdr>
        <w:top w:val="none" w:sz="0" w:space="0" w:color="auto"/>
        <w:left w:val="none" w:sz="0" w:space="0" w:color="auto"/>
        <w:bottom w:val="none" w:sz="0" w:space="0" w:color="auto"/>
        <w:right w:val="none" w:sz="0" w:space="0" w:color="auto"/>
      </w:divBdr>
      <w:divsChild>
        <w:div w:id="1015618763">
          <w:marLeft w:val="0"/>
          <w:marRight w:val="0"/>
          <w:marTop w:val="0"/>
          <w:marBottom w:val="0"/>
          <w:divBdr>
            <w:top w:val="none" w:sz="0" w:space="0" w:color="auto"/>
            <w:left w:val="none" w:sz="0" w:space="0" w:color="auto"/>
            <w:bottom w:val="none" w:sz="0" w:space="0" w:color="auto"/>
            <w:right w:val="none" w:sz="0" w:space="0" w:color="auto"/>
          </w:divBdr>
        </w:div>
      </w:divsChild>
    </w:div>
    <w:div w:id="749814149">
      <w:bodyDiv w:val="1"/>
      <w:marLeft w:val="0"/>
      <w:marRight w:val="0"/>
      <w:marTop w:val="0"/>
      <w:marBottom w:val="0"/>
      <w:divBdr>
        <w:top w:val="none" w:sz="0" w:space="0" w:color="auto"/>
        <w:left w:val="none" w:sz="0" w:space="0" w:color="auto"/>
        <w:bottom w:val="none" w:sz="0" w:space="0" w:color="auto"/>
        <w:right w:val="none" w:sz="0" w:space="0" w:color="auto"/>
      </w:divBdr>
      <w:divsChild>
        <w:div w:id="382095904">
          <w:marLeft w:val="0"/>
          <w:marRight w:val="0"/>
          <w:marTop w:val="0"/>
          <w:marBottom w:val="0"/>
          <w:divBdr>
            <w:top w:val="none" w:sz="0" w:space="0" w:color="auto"/>
            <w:left w:val="none" w:sz="0" w:space="0" w:color="auto"/>
            <w:bottom w:val="none" w:sz="0" w:space="0" w:color="auto"/>
            <w:right w:val="none" w:sz="0" w:space="0" w:color="auto"/>
          </w:divBdr>
        </w:div>
      </w:divsChild>
    </w:div>
    <w:div w:id="985357708">
      <w:bodyDiv w:val="1"/>
      <w:marLeft w:val="0"/>
      <w:marRight w:val="0"/>
      <w:marTop w:val="0"/>
      <w:marBottom w:val="0"/>
      <w:divBdr>
        <w:top w:val="none" w:sz="0" w:space="0" w:color="auto"/>
        <w:left w:val="none" w:sz="0" w:space="0" w:color="auto"/>
        <w:bottom w:val="none" w:sz="0" w:space="0" w:color="auto"/>
        <w:right w:val="none" w:sz="0" w:space="0" w:color="auto"/>
      </w:divBdr>
    </w:div>
    <w:div w:id="1390231585">
      <w:bodyDiv w:val="1"/>
      <w:marLeft w:val="0"/>
      <w:marRight w:val="0"/>
      <w:marTop w:val="0"/>
      <w:marBottom w:val="0"/>
      <w:divBdr>
        <w:top w:val="none" w:sz="0" w:space="0" w:color="auto"/>
        <w:left w:val="none" w:sz="0" w:space="0" w:color="auto"/>
        <w:bottom w:val="none" w:sz="0" w:space="0" w:color="auto"/>
        <w:right w:val="none" w:sz="0" w:space="0" w:color="auto"/>
      </w:divBdr>
    </w:div>
    <w:div w:id="14251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chnet.microsoft.com/en-us/library/dn407385(v=wps.630).aspx" TargetMode="External"/><Relationship Id="rId18" Type="http://schemas.openxmlformats.org/officeDocument/2006/relationships/hyperlink" Target="https://pwds01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s.technet.com/b/privatecloud/archive/2013/08/30/introducing-powershell-desired-state-configuration-dsc.aspx" TargetMode="External"/><Relationship Id="rId7" Type="http://schemas.microsoft.com/office/2007/relationships/stylesWithEffects" Target="stylesWithEffects.xml"/><Relationship Id="rId12" Type="http://schemas.openxmlformats.org/officeDocument/2006/relationships/hyperlink" Target="https://technet.microsoft.com/en-us/library/dn249921.aspx" TargetMode="External"/><Relationship Id="rId17" Type="http://schemas.openxmlformats.org/officeDocument/2006/relationships/hyperlink" Target="https://udapp01:8443/" TargetMode="External"/><Relationship Id="rId25" Type="http://schemas.openxmlformats.org/officeDocument/2006/relationships/hyperlink" Target="file:///\\10.13.0.206\scratch\DML\Microsoft\Powershell\PSSnapIn\MSI\psmsi.msi" TargetMode="External"/><Relationship Id="rId2" Type="http://schemas.openxmlformats.org/officeDocument/2006/relationships/customXml" Target="../customXml/item2.xml"/><Relationship Id="rId16" Type="http://schemas.openxmlformats.org/officeDocument/2006/relationships/hyperlink" Target="https://udapp01:8443/" TargetMode="External"/><Relationship Id="rId20" Type="http://schemas.openxmlformats.org/officeDocument/2006/relationships/hyperlink" Target="http://blog.pluralsight.com/desired-state-configuration-powershell-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net.microsoft.com/en-us/library/dn249918.aspx" TargetMode="External"/><Relationship Id="rId24" Type="http://schemas.openxmlformats.org/officeDocument/2006/relationships/hyperlink" Target="http://powershell.org/wp/2013/10/08/building-a-desired-state-configuration-configuration/" TargetMode="External"/><Relationship Id="rId5" Type="http://schemas.openxmlformats.org/officeDocument/2006/relationships/numbering" Target="numbering.xml"/><Relationship Id="rId15" Type="http://schemas.openxmlformats.org/officeDocument/2006/relationships/hyperlink" Target="http://insite.bridgepoint.local/collaborate/EASE/_layouts/WordViewer.aspx?id=/collaborate/EASE/Shared%20Documents/WIP%20Documents/Documents/The%20Bridgepoint%20Scripting%20Library.docx&amp;Source=http%3a//insite.bridgepoint.local/collaborate/EASE/Shared%2520Documents/Forms/AllItems.aspx?RootFolder%3D%252Fcollaborate%252FEASE%252FShared%2520Documents%252FWIP%2520Documents%252FDocuments&amp;DefaultItemOpen=1&amp;DefaultItemOpen=1" TargetMode="External"/><Relationship Id="rId23" Type="http://schemas.openxmlformats.org/officeDocument/2006/relationships/hyperlink" Target="http://www.windowsnetworking.com/articles-tutorials/windows-server-2012/working-desired-state-configuration-feature-part1.html" TargetMode="External"/><Relationship Id="rId10" Type="http://schemas.openxmlformats.org/officeDocument/2006/relationships/hyperlink" Target="https://technet.microsoft.com/en-us/library/dn249912.aspx" TargetMode="External"/><Relationship Id="rId19" Type="http://schemas.openxmlformats.org/officeDocument/2006/relationships/hyperlink" Target="http://channel9.msdn.com/Events/TechEd/NorthAmerica/2013/MDC-B30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chnet.microsoft.com/en-us/library/dn249927.aspx" TargetMode="External"/><Relationship Id="rId22" Type="http://schemas.openxmlformats.org/officeDocument/2006/relationships/hyperlink" Target="http://technet.microsoft.com/en-us/library/dn249918.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CB6928E1ACAA419D9704BA832E2060" ma:contentTypeVersion="1" ma:contentTypeDescription="Create a new document." ma:contentTypeScope="" ma:versionID="a3a3e5d57d6ee45ad92a1bbdb4d77f2d">
  <xsd:schema xmlns:xsd="http://www.w3.org/2001/XMLSchema" xmlns:xs="http://www.w3.org/2001/XMLSchema" xmlns:p="http://schemas.microsoft.com/office/2006/metadata/properties" xmlns:ns1="http://schemas.microsoft.com/sharepoint/v3" targetNamespace="http://schemas.microsoft.com/office/2006/metadata/properties" ma:root="true" ma:fieldsID="2d944f400e5ce67ccaa158313eb572c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95B44-DF79-40D1-8B3B-B736EDEBCFAD}">
  <ds:schemaRefs>
    <ds:schemaRef ds:uri="http://purl.org/dc/terms/"/>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schemas.microsoft.com/sharepoint/v3"/>
    <ds:schemaRef ds:uri="http://purl.org/dc/elements/1.1/"/>
  </ds:schemaRefs>
</ds:datastoreItem>
</file>

<file path=customXml/itemProps2.xml><?xml version="1.0" encoding="utf-8"?>
<ds:datastoreItem xmlns:ds="http://schemas.openxmlformats.org/officeDocument/2006/customXml" ds:itemID="{1E92CD52-57A1-4263-B0D1-97755C22C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E3C470-B5C1-4D70-BA5E-657EE39CF51D}">
  <ds:schemaRefs>
    <ds:schemaRef ds:uri="http://schemas.microsoft.com/sharepoint/v3/contenttype/forms"/>
  </ds:schemaRefs>
</ds:datastoreItem>
</file>

<file path=customXml/itemProps4.xml><?xml version="1.0" encoding="utf-8"?>
<ds:datastoreItem xmlns:ds="http://schemas.openxmlformats.org/officeDocument/2006/customXml" ds:itemID="{E8A2B080-C316-44DE-8E83-624FA69B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Bridgepoint Education</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Pluciennik, Todd</dc:creator>
  <cp:lastModifiedBy>Pluciennik, Todd</cp:lastModifiedBy>
  <cp:revision>2</cp:revision>
  <dcterms:created xsi:type="dcterms:W3CDTF">2015-07-23T19:27:00Z</dcterms:created>
  <dcterms:modified xsi:type="dcterms:W3CDTF">2015-07-23T19:27:00Z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0x010100C2CB6928E1ACAA419D9704BA832E2060</vt:lpwstr>
  </property>
</Properties>
</file>