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b/>
          <w:bCs/>
          <w:color w:val="1F3A5F"/>
          <w:sz w:val="60"/>
          <w:szCs w:val="60"/>
        </w:rPr>
        <w:t xml:space="preserve">SIGAA — Guía de pruebas paso a paso por rol</w:t>
      </w:r>
    </w:p>
    <w:p>
      <w:pPr>
        <w:spacing w:after="300"/>
      </w:pPr>
      <w:r>
        <w:rPr>
          <w:color w:val="4A5568"/>
          <w:sz w:val="28"/>
          <w:szCs w:val="28"/>
        </w:rPr>
        <w:t xml:space="preserve">Sistema Integrado de Gestión de Almacenes, Combustible y Activos Fijos · GAM Calamarca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160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7A1F3D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F4E8C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A85A0B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7693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4A5568" w:val="clear"/>
          </w:tcPr>
          <w:p>
            <w:r>
              <w:t xml:space="preserve"/>
            </w:r>
          </w:p>
        </w:tc>
      </w:tr>
    </w:tbl>
    <w:p>
      <w:pPr>
        <w:spacing w:before="120"/>
      </w:pPr>
      <w:r>
        <w:rPr>
          <w:b/>
          <w:bCs/>
          <w:sz w:val="22"/>
          <w:szCs w:val="22"/>
        </w:rPr>
        <w:t xml:space="preserve">Para quién:</w:t>
      </w:r>
      <w:r>
        <w:rPr>
          <w:sz w:val="22"/>
          <w:szCs w:val="22"/>
        </w:rPr>
        <w:t xml:space="preserve"> los encargados de Almacenes, Combustible y Activos Fijos, el usuario de consulta y el administrador del sistema.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Qué contiene:</w:t>
      </w:r>
      <w:r>
        <w:rPr>
          <w:sz w:val="22"/>
          <w:szCs w:val="22"/>
        </w:rPr>
        <w:t xml:space="preserve"> ejemplos completos con datos reales de prueba, cada uno con sus pasos, lo que debe escribir y lo que debe ver en pantalla.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Versión:</w:t>
      </w:r>
      <w:r>
        <w:rPr>
          <w:sz w:val="22"/>
          <w:szCs w:val="22"/>
        </w:rPr>
        <w:t xml:space="preserve"> pruebas con datos de demostración · octubre de 2026.</w:t>
      </w:r>
    </w:p>
    <w:p>
      <w:r>
        <w:br w:type="page"/>
      </w:r>
    </w:p>
    <w:p>
      <w:pPr>
        <w:pStyle w:val="Heading1"/>
      </w:pPr>
      <w:r>
        <w:t xml:space="preserve">1. Cómo usar esta guía</w:t>
      </w:r>
    </w:p>
    <w:p>
      <w:pPr>
        <w:spacing w:after="100"/>
      </w:pPr>
      <w:r>
        <w:t xml:space="preserve">Esta guía le lleva de la mano, clic por clic, por las operaciones principales del sistema. Cada prueba tiene la misma forma: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Qué vamos a probar:</w:t>
      </w:r>
      <w:r>
        <w:t xml:space="preserve"> el objetivo, en una línea.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Datos:</w:t>
      </w:r>
      <w:r>
        <w:t xml:space="preserve"> lo que debe escribir o elegir. Están en una tabla para copiarlos tal cual.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Pasos:</w:t>
      </w:r>
      <w:r>
        <w:t xml:space="preserve"> numerados, en el orden en que debe hacerlos.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Resultado esperado:</w:t>
      </w:r>
      <w:r>
        <w:t xml:space="preserve"> lo que debe aparecer. Si lo que ve es igual, la prueba está </w:t>
      </w:r>
      <w:r>
        <w:rPr>
          <w:b/>
          <w:bCs/>
        </w:rPr>
        <w:t xml:space="preserve">aprobada</w:t>
      </w:r>
      <w:r>
        <w:t xml:space="preserve">; si no, anótela como incidencia (sección 9).</w:t>
      </w:r>
    </w:p>
    <w:p>
      <w:pPr>
        <w:pStyle w:val="Heading2"/>
        <w:keepNext/>
        <w:spacing w:before="240"/>
      </w:pPr>
      <w:r>
        <w:t xml:space="preserve">Quién prueba qué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Usuario de prueba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Sección de la guía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Tiempo aproximado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F4E8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Administración de Almacenes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almacen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 (pruebas A1 a A9)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60 a 90 minutos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A85A0B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Administración de Combustible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combustible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 (pruebas C1 a C8)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60 a 90 minutos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Administración de Activos Fijos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activos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5 (pruebas F1 a F8)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60 a 90 minutos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4A5568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Consulta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6 (pruebas K1 a K3)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15 minutos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7A1F3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Administrador del sistema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7 (pruebas M1 a M4)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30 minutos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Todos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8 (permisos entre roles)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15 minutos</w:t>
            </w:r>
          </w:p>
        </w:tc>
      </w:tr>
    </w:tbl>
    <w:p/>
    <w:p>
      <w:pPr>
        <w:pBdr>
          <w:left w:val="single" w:color="B7791F" w:sz="28" w:space="6"/>
        </w:pBdr>
        <w:shd w:fill="FDF6E3" w:val="clear"/>
        <w:spacing w:after="120" w:before="80"/>
      </w:pPr>
      <w:r>
        <w:rPr>
          <w:b/>
          <w:bCs/>
        </w:rPr>
        <w:t xml:space="preserve">Importante  </w:t>
      </w:r>
      <w:r>
        <w:t xml:space="preserve">Cada encargado debe hacer </w:t>
      </w:r>
      <w:r>
        <w:rPr>
          <w:b/>
          <w:bCs/>
        </w:rPr>
        <w:t xml:space="preserve">sus pruebas en su propio usuario</w:t>
      </w:r>
      <w:r>
        <w:t xml:space="preserve">, en el orden en que aparecen. Algunas pruebas usan datos creadas en la anterior (por ejemplo, el inventario usa las existencias que dejaron el ingreso y la entrega). Si se salta una prueba, las cifras de las siguientes pueden diferir.</w:t>
      </w:r>
    </w:p>
    <w:p>
      <w:pPr>
        <w:pStyle w:val="Heading2"/>
        <w:keepNext/>
        <w:spacing w:before="240"/>
      </w:pPr>
      <w:r>
        <w:t xml:space="preserve">Fechas y números de documento en los ejemplos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Los ejemplos se ejecutaron el </w:t>
      </w:r>
      <w:r>
        <w:rPr>
          <w:b/>
          <w:bCs/>
        </w:rPr>
        <w:t xml:space="preserve">11 de octubre de 2026 (domingo)</w:t>
      </w:r>
      <w:r>
        <w:t xml:space="preserve">. Donde la guía dice «lunes próximo» o «miércoles próximo» use las fechas de </w:t>
      </w:r>
      <w:r>
        <w:rPr>
          <w:b/>
          <w:bCs/>
        </w:rPr>
        <w:t xml:space="preserve">su</w:t>
      </w:r>
      <w:r>
        <w:t xml:space="preserve"> calendario; el sistema calcula con ellas.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Los números de documento (CGI-0009/2026, VS-0008/2026, etc.) son los que dio el sistema en nuestra prueba. En su instalación, si hubo otras operaciones antes, </w:t>
      </w:r>
      <w:r>
        <w:rPr>
          <w:b/>
          <w:bCs/>
        </w:rPr>
        <w:t xml:space="preserve">el número será distinto</w:t>
      </w:r>
      <w:r>
        <w:t xml:space="preserve">: use el que muestre su pantalla.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Todos los datos de prueba (proveedores, funcionarios, vehículos) vienen cargados de fábrica con la marca «demo»: no son datos reales.</w:t>
      </w:r>
    </w:p>
    <w:p>
      <w:pPr>
        <w:pStyle w:val="Heading1"/>
        <w:pageBreakBefore/>
      </w:pPr>
      <w:r>
        <w:t xml:space="preserve">2. Antes de empezar</w:t>
      </w:r>
    </w:p>
    <w:p>
      <w:pPr>
        <w:pStyle w:val="Heading2"/>
        <w:keepNext/>
        <w:spacing w:before="240"/>
      </w:pPr>
      <w:r>
        <w:t xml:space="preserve">2.1 Abrir 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Cómo se abre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Web (navegador)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Haga doble clic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INICIAR_SIGAA.bat</w:t>
            </w:r>
            <w:r>
              <w:rPr>
                <w:sz w:val="18"/>
                <w:szCs w:val="18"/>
              </w:rPr>
              <w:t xml:space="preserve"> y espere. Se abre el navegador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http://localhost:3000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No cierre la ventana negra</w:t>
            </w:r>
            <w:r>
              <w:rPr>
                <w:sz w:val="18"/>
                <w:szCs w:val="18"/>
              </w:rPr>
              <w:t xml:space="preserve"> mientras trabaja.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Escritorio (instalada)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Haga doble clic en el acceso directo </w:t>
            </w:r>
            <w:r>
              <w:rPr>
                <w:sz w:val="18"/>
                <w:szCs w:val="18"/>
              </w:rPr>
              <w:t xml:space="preserve">SIGAA</w:t>
            </w:r>
            <w:r>
              <w:rPr>
                <w:sz w:val="18"/>
                <w:szCs w:val="18"/>
              </w:rPr>
              <w:t xml:space="preserve"> del escritorio. No necesita navegador ni ventana negra.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Desde otra computadora de la red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Escriba en el navegador la dirección que le dé el administrador, por ejemplo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http://192.168.1.20:3000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/>
    <w:p>
      <w:pPr>
        <w:pStyle w:val="Heading2"/>
        <w:keepNext/>
        <w:spacing w:before="240"/>
      </w:pPr>
      <w:r>
        <w:t xml:space="preserve">2.2 Usuarios de prueba y sus colores</w:t>
      </w:r>
    </w:p>
    <w:p>
      <w:pPr>
        <w:spacing w:after="100"/>
      </w:pPr>
      <w:r>
        <w:t xml:space="preserve">Cada administración tiene su propio usuario y su </w:t>
      </w:r>
      <w:r>
        <w:rPr>
          <w:b/>
          <w:bCs/>
        </w:rPr>
        <w:t xml:space="preserve">color formal</w:t>
      </w:r>
      <w:r>
        <w:t xml:space="preserve">, para que se distinga a simple vista quién está trabajando y en qué módulo.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Usuario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 inicial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puede hacer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Color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7A1F3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Administrador del sistema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Admin2026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Todo: configuración, usuarios, bitácora, catálogos y los tres módulos.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7A1F3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Burdeos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F4E8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Administración de Almacenes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almacen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Almacen2026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Registrar y modificar en </w:t>
            </w:r>
            <w:r>
              <w:rPr>
                <w:sz w:val="18"/>
                <w:szCs w:val="18"/>
              </w:rPr>
              <w:t xml:space="preserve">Almacenes</w:t>
            </w:r>
            <w:r>
              <w:rPr>
                <w:sz w:val="18"/>
                <w:szCs w:val="18"/>
              </w:rPr>
              <w:t xml:space="preserve">. En los demás módulos solo ve.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F4E8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Azul institucional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A85A0B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Administración de Combustible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combustible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Combustible2026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Registrar y modificar en </w:t>
            </w:r>
            <w:r>
              <w:rPr>
                <w:sz w:val="18"/>
                <w:szCs w:val="18"/>
              </w:rPr>
              <w:t xml:space="preserve">Combustible</w:t>
            </w:r>
            <w:r>
              <w:rPr>
                <w:sz w:val="18"/>
                <w:szCs w:val="18"/>
              </w:rPr>
              <w:t xml:space="preserve">. En los demás módulos solo ve.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A85A0B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Bronce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Administración de Activos Fijos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activos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Activos2026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Registrar y modificar en </w:t>
            </w:r>
            <w:r>
              <w:rPr>
                <w:sz w:val="18"/>
                <w:szCs w:val="18"/>
              </w:rPr>
              <w:t xml:space="preserve">Activos Fijos</w:t>
            </w:r>
            <w:r>
              <w:rPr>
                <w:sz w:val="18"/>
                <w:szCs w:val="18"/>
              </w:rPr>
              <w:t xml:space="preserve">. En los demás módulos solo ve.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Verde bosque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4A5568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Consulta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Consulta2026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Solo ve y descarga reportes. No registra nada.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4A5568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Gris pizarra</w:t>
            </w:r>
          </w:p>
        </w:tc>
      </w:tr>
    </w:tbl>
    <w:p/>
    <w:p>
      <w:pPr>
        <w:pBdr>
          <w:left w:val="single" w:sz="28" w:space="6"/>
        </w:pBdr>
        <w:shd w:val="clear"/>
        <w:spacing w:after="120" w:before="80"/>
      </w:pPr>
      <w:r>
        <w:rPr>
          <w:b/>
          <w:bCs/>
        </w:rPr>
        <w:t xml:space="preserve">Dato útil  </w:t>
      </w:r>
      <w:r>
        <w:t xml:space="preserve">Una persona puede tener </w:t>
      </w:r>
      <w:r>
        <w:rPr>
          <w:b/>
          <w:bCs/>
        </w:rPr>
        <w:t xml:space="preserve">varios roles</w:t>
      </w:r>
      <w:r>
        <w:t xml:space="preserve"> (por ejemplo, Almacenes y Activos Fijos). En ese caso verá una etiqueta de color por cada rol (prueba M1).</w:t>
      </w:r>
    </w:p>
    <w:p>
      <w:pPr>
        <w:pStyle w:val="Heading2"/>
        <w:keepNext/>
        <w:spacing w:before="240"/>
      </w:pPr>
      <w:r>
        <w:t xml:space="preserve">2.3 Primer ingreso y cambio de clave</w:t>
      </w:r>
    </w:p>
    <w:p>
      <w:pPr>
        <w:spacing w:after="100"/>
      </w:pPr>
      <w:r>
        <w:t xml:space="preserve">La primera vez que entra con cada usuario, el sistema le obliga a cambiar la clave inicial por una personal.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 la pantalla de inicio escriba el </w:t>
      </w:r>
      <w:r>
        <w:rPr>
          <w:b/>
          <w:bCs/>
        </w:rPr>
        <w:t xml:space="preserve">usuario</w:t>
      </w:r>
      <w:r>
        <w:t xml:space="preserve"> y la </w:t>
      </w:r>
      <w:r>
        <w:rPr>
          <w:b/>
          <w:bCs/>
        </w:rPr>
        <w:t xml:space="preserve">clave inicial</w:t>
      </w:r>
      <w:r>
        <w:t xml:space="preserve"> de la tabla anterior y pulse </w:t>
      </w:r>
      <w:r>
        <w:rPr>
          <w:b/>
          <w:bCs/>
        </w:rPr>
        <w:t xml:space="preserve">Ingresar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Aparece «Cambie su clave». Escriba la clave actual (la inicial), luego la </w:t>
      </w:r>
      <w:r>
        <w:rPr>
          <w:b/>
          <w:bCs/>
        </w:rPr>
        <w:t xml:space="preserve">clave nueva</w:t>
      </w:r>
      <w:r>
        <w:t xml:space="preserve"> y repítala.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 clave nueva debe tener </w:t>
      </w:r>
      <w:r>
        <w:rPr>
          <w:b/>
          <w:bCs/>
        </w:rPr>
        <w:t xml:space="preserve">mínimo 8 caracteres, con letras y números</w:t>
      </w:r>
      <w:r>
        <w:t xml:space="preserve"> (por ejemplo </w:t>
      </w:r>
      <w:r>
        <w:rPr>
          <w:rFonts w:ascii="Consolas" w:cs="Consolas" w:eastAsia="Consolas" w:hAnsi="Consolas"/>
        </w:rPr>
        <w:t xml:space="preserve">Almacen2026x</w:t>
      </w:r>
      <w:r>
        <w:t xml:space="preserve">). </w:t>
      </w:r>
      <w:r>
        <w:rPr>
          <w:b/>
          <w:bCs/>
        </w:rPr>
        <w:t xml:space="preserve">Anótela en un lugar seguro.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Pulse </w:t>
      </w:r>
      <w:r>
        <w:rPr>
          <w:b/>
          <w:bCs/>
        </w:rPr>
        <w:t xml:space="preserve">Guardar clave</w:t>
      </w:r>
      <w:r>
        <w:t xml:space="preserve">. Entra al sistema.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4767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Pantalla de inicio de sesión.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4767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Cambio obligatorio de clave en el primer ingreso.</w:t>
      </w:r>
    </w:p>
    <w:p>
      <w:pPr>
        <w:pBdr>
          <w:left w:val="single" w:color="B7791F" w:sz="28" w:space="6"/>
        </w:pBdr>
        <w:shd w:fill="FDF6E3" w:val="clear"/>
        <w:spacing w:after="120" w:before="80"/>
      </w:pPr>
      <w:r>
        <w:t xml:space="preserve">Si escribe 5 veces mal la clave, la cuenta se bloquea </w:t>
      </w:r>
      <w:r>
        <w:rPr>
          <w:b/>
          <w:bCs/>
        </w:rPr>
        <w:t xml:space="preserve">15 minutos</w:t>
      </w:r>
      <w:r>
        <w:t xml:space="preserve"> por seguridad. Espere o pida al administrador que la restablezca.</w:t>
      </w:r>
    </w:p>
    <w:p>
      <w:pPr>
        <w:pStyle w:val="Heading2"/>
        <w:keepNext/>
        <w:spacing w:before="240"/>
      </w:pPr>
      <w:r>
        <w:t xml:space="preserve">2.4 Cómo reconocer su rol en pantalla</w:t>
      </w:r>
    </w:p>
    <w:p>
      <w:pPr>
        <w:spacing w:after="100"/>
      </w:pPr>
      <w:r>
        <w:t xml:space="preserve">Cuando ingresa, fíjese en estos tres detalles de color: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La etiqueta redonda arriba a la derecha</w:t>
      </w:r>
      <w:r>
        <w:t xml:space="preserve"> lleva el nombre de su rol y su color.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La franja de color bajo la barra superior</w:t>
      </w:r>
      <w:r>
        <w:t xml:space="preserve"> cambia según el módulo en que trabaja: azul en Almacenes, bronce en Combustible, verde en Activos Fijos.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Los títulos, botones principales y encabezados de las tablas</w:t>
      </w:r>
      <w:r>
        <w:t xml:space="preserve"> toman el color del módulo. En el menú de la izquierda, cada módulo tiene una marca de color y dice </w:t>
      </w:r>
      <w:r>
        <w:rPr>
          <w:b/>
          <w:bCs/>
        </w:rPr>
        <w:t xml:space="preserve">(solo lectura)</w:t>
      </w:r>
      <w:r>
        <w:t xml:space="preserve"> si su rol no puede modificarlo.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Usuario de Almacenes: etiqueta y franja azules.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Usuario de Combustible: etiqueta y franja bronce.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Usuario de Activos Fijos: etiqueta y franja verdes.</w:t>
      </w:r>
    </w:p>
    <w:p>
      <w:pPr>
        <w:pStyle w:val="Heading2"/>
        <w:keepNext/>
        <w:spacing w:before="240"/>
      </w:pPr>
      <w:r>
        <w:t xml:space="preserve">2.5 Cómo leer la pantalla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significa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Campo con **asterisco rojo (*)**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Es obligatorio. Si lo deja vacío, el sistema no guarda y le avisa.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Botón de </w:t>
            </w:r>
            <w:r>
              <w:rPr>
                <w:sz w:val="18"/>
                <w:szCs w:val="18"/>
              </w:rPr>
              <w:t xml:space="preserve">color fuerte</w:t>
            </w:r>
            <w:r>
              <w:rPr>
                <w:sz w:val="18"/>
                <w:szCs w:val="18"/>
              </w:rPr>
              <w:t xml:space="preserve"> (azul, bronce o verde según el módulo)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Acción principal: </w:t>
            </w:r>
            <w:r>
              <w:rPr>
                <w:sz w:val="18"/>
                <w:szCs w:val="18"/>
              </w:rPr>
              <w:t xml:space="preserve">Guardar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Registrar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Emitir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Botón </w:t>
            </w:r>
            <w:r>
              <w:rPr>
                <w:sz w:val="18"/>
                <w:szCs w:val="18"/>
              </w:rPr>
              <w:t xml:space="preserve">verde</w:t>
            </w:r>
            <w:r>
              <w:rPr>
                <w:sz w:val="18"/>
                <w:szCs w:val="18"/>
              </w:rPr>
              <w:t xml:space="preserve"> «Confirmar», «Entregar», «Ejecutar»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Acción que </w:t>
            </w:r>
            <w:r>
              <w:rPr>
                <w:sz w:val="18"/>
                <w:szCs w:val="18"/>
              </w:rPr>
              <w:t xml:space="preserve">cierra el trámite</w:t>
            </w:r>
            <w:r>
              <w:rPr>
                <w:sz w:val="18"/>
                <w:szCs w:val="18"/>
              </w:rPr>
              <w:t xml:space="preserve"> y mueve existencias. Pide confirmación y ya no se puede modificar.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Botón </w:t>
            </w:r>
            <w:r>
              <w:rPr>
                <w:sz w:val="18"/>
                <w:szCs w:val="18"/>
              </w:rPr>
              <w:t xml:space="preserve">rojo</w:t>
            </w:r>
            <w:r>
              <w:rPr>
                <w:sz w:val="18"/>
                <w:szCs w:val="18"/>
              </w:rPr>
              <w:t xml:space="preserve"> («Anular», «Rechazar»)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Acción que deshace o rechaza. Siempre pide un motivo.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Cuadro oscuro</w:t>
            </w:r>
            <w:r>
              <w:rPr>
                <w:sz w:val="18"/>
                <w:szCs w:val="18"/>
              </w:rPr>
              <w:t xml:space="preserve"> abajo a la derecha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Mensaje del sistema. </w:t>
            </w:r>
            <w:r>
              <w:rPr>
                <w:sz w:val="18"/>
                <w:szCs w:val="18"/>
              </w:rPr>
              <w:t xml:space="preserve">Borde verde</w:t>
            </w:r>
            <w:r>
              <w:rPr>
                <w:sz w:val="18"/>
                <w:szCs w:val="18"/>
              </w:rPr>
              <w:t xml:space="preserve"> = operación realizada. </w:t>
            </w:r>
            <w:r>
              <w:rPr>
                <w:sz w:val="18"/>
                <w:szCs w:val="18"/>
              </w:rPr>
              <w:t xml:space="preserve">Borde rojo</w:t>
            </w:r>
            <w:r>
              <w:rPr>
                <w:sz w:val="18"/>
                <w:szCs w:val="18"/>
              </w:rPr>
              <w:t xml:space="preserve"> = no se pudo; lea el texto, dice qué falta.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Ventana blanca</w:t>
            </w:r>
            <w:r>
              <w:rPr>
                <w:sz w:val="18"/>
                <w:szCs w:val="18"/>
              </w:rPr>
              <w:t xml:space="preserve"> «Confirmar» o «Revise antes de continuar»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Pide su decisión. </w:t>
            </w:r>
            <w:r>
              <w:rPr>
                <w:sz w:val="18"/>
                <w:szCs w:val="18"/>
              </w:rPr>
              <w:t xml:space="preserve">Aceptar</w:t>
            </w:r>
            <w:r>
              <w:rPr>
                <w:sz w:val="18"/>
                <w:szCs w:val="18"/>
              </w:rPr>
              <w:t xml:space="preserve"> continúa; </w:t>
            </w:r>
            <w:r>
              <w:rPr>
                <w:sz w:val="18"/>
                <w:szCs w:val="18"/>
              </w:rPr>
              <w:t xml:space="preserve">Cancelar</w:t>
            </w:r>
            <w:r>
              <w:rPr>
                <w:sz w:val="18"/>
                <w:szCs w:val="18"/>
              </w:rPr>
              <w:t xml:space="preserve"> vuelve sin guardar. Las </w:t>
            </w:r>
            <w:r>
              <w:rPr>
                <w:sz w:val="18"/>
                <w:szCs w:val="18"/>
              </w:rPr>
              <w:t xml:space="preserve">advertencias</w:t>
            </w:r>
            <w:r>
              <w:rPr>
                <w:sz w:val="18"/>
                <w:szCs w:val="18"/>
              </w:rPr>
              <w:t xml:space="preserve"> se pueden aceptar bajo su responsabilidad; los </w:t>
            </w:r>
            <w:r>
              <w:rPr>
                <w:sz w:val="18"/>
                <w:szCs w:val="18"/>
              </w:rPr>
              <w:t xml:space="preserve">errores</w:t>
            </w:r>
            <w:r>
              <w:rPr>
                <w:sz w:val="18"/>
                <w:szCs w:val="18"/>
              </w:rPr>
              <w:t xml:space="preserve"> no.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Lista a la izquierda de una pantalla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Los documentos ya registrados. Haga clic en uno para verlo.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Botones «PDF», «Imprimir…»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Abren el documento oficial en una ventana nueva, listo para imprimir o guardar.</w:t>
            </w:r>
          </w:p>
        </w:tc>
      </w:tr>
    </w:tbl>
    <w:p/>
    <w:p>
      <w:pPr>
        <w:pStyle w:val="Heading2"/>
        <w:keepNext/>
        <w:spacing w:before="240"/>
      </w:pPr>
      <w:r>
        <w:t xml:space="preserve">2.6 El tablero general y sus alertas</w:t>
      </w:r>
    </w:p>
    <w:p>
      <w:pPr>
        <w:spacing w:after="100"/>
      </w:pPr>
      <w:r>
        <w:t xml:space="preserve">Al ingresar, la primera pantalla es el </w:t>
      </w:r>
      <w:r>
        <w:rPr>
          <w:b/>
          <w:bCs/>
        </w:rPr>
        <w:t xml:space="preserve">Tablero general</w:t>
      </w:r>
      <w:r>
        <w:t xml:space="preserve">. Reúne en una sola vista lo que requiere atención de los tres módulos: materiales bajo el stock mínimo, lotes por vencer, pedidos pendientes, extintores vencidos, vales con stock bajo, activos sin sticker o sin fotografía, solicitudes pendientes. Cada alerta tiene un enlace </w:t>
      </w:r>
      <w:r>
        <w:rPr>
          <w:b/>
          <w:bCs/>
        </w:rPr>
        <w:t xml:space="preserve">Ir →</w:t>
      </w:r>
      <w:r>
        <w:t xml:space="preserve"> que lleva directo a la pantalla donde se resuelve.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Tablero general (aquí visto con el usuario de Consulta: todos los módulos en «solo lectura»).</w:t>
      </w:r>
    </w:p>
    <w:p>
      <w:pPr>
        <w:pStyle w:val="Heading2"/>
        <w:keepNext/>
        <w:spacing w:before="240"/>
      </w:pPr>
      <w:r>
        <w:t xml:space="preserve">2.7 Reglas de oro de las pruebas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Haga </w:t>
      </w:r>
      <w:r>
        <w:rPr>
          <w:b/>
          <w:bCs/>
        </w:rPr>
        <w:t xml:space="preserve">una prueba a la vez</w:t>
      </w:r>
      <w:r>
        <w:t xml:space="preserve"> y márquela en la hoja de resultados (sección 9).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 algo no sale como dice la guía, </w:t>
      </w:r>
      <w:r>
        <w:rPr>
          <w:b/>
          <w:bCs/>
        </w:rPr>
        <w:t xml:space="preserve">no repita ni borre</w:t>
      </w:r>
      <w:r>
        <w:t xml:space="preserve">: tome una captura de pantalla (incluya el mensaje) y anótelo como incidencia.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ejecute el </w:t>
      </w:r>
      <w:r>
        <w:rPr>
          <w:b/>
          <w:bCs/>
        </w:rPr>
        <w:t xml:space="preserve">Cierre de gestión</w:t>
      </w:r>
      <w:r>
        <w:t xml:space="preserve"> (Almacenes) en esta base de prueba.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Los datos de estas pruebas se borran al terminar: se vuelve a crear la base de demostración antes de cargar los datos reales.</w:t>
      </w:r>
    </w:p>
    <w:p>
      <w:pPr>
        <w:pStyle w:val="Heading1"/>
        <w:pageBreakBefore/>
      </w:pPr>
      <w:r>
        <w:t xml:space="preserve">3. Administración de Almacenes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Usuario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Color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almacen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F4E8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Administración de Almacenes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F4E8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Azul institucional</w:t>
            </w:r>
          </w:p>
        </w:tc>
      </w:tr>
    </w:tbl>
    <w:p/>
    <w:p>
      <w:pPr>
        <w:spacing w:after="100"/>
      </w:pPr>
      <w:r>
        <w:t xml:space="preserve">Ingrese con </w:t>
      </w:r>
      <w:r>
        <w:rPr>
          <w:rFonts w:ascii="Consolas" w:cs="Consolas" w:eastAsia="Consolas" w:hAnsi="Consolas"/>
        </w:rPr>
        <w:t xml:space="preserve">almacen</w:t>
      </w:r>
      <w:r>
        <w:t xml:space="preserve">. En el menú de la izquierda, bajo </w:t>
      </w:r>
      <w:r>
        <w:rPr>
          <w:b/>
          <w:bCs/>
        </w:rPr>
        <w:t xml:space="preserve">ALMACENES</w:t>
      </w:r>
      <w:r>
        <w:t xml:space="preserve">, están las pantallas de esta sección: Catálogo, Existencias y kardex, Ingresos (CGI), Salidas (vales), Inventario físico, Bajas, Transferencias, Reposición, Seguridad e higiene y Cierre de gestión.</w:t>
      </w:r>
    </w:p>
    <w:p>
      <w:pPr>
        <w:pStyle w:val="Heading3"/>
        <w:keepNext/>
        <w:pBdr>
          <w:left w:val="single" w:color="1F4E8C" w:sz="36" w:space="6"/>
        </w:pBdr>
        <w:shd w:fill="E8EEF7" w:val="clear"/>
        <w:spacing w:after="100" w:before="300"/>
      </w:pPr>
      <w:r>
        <w:t xml:space="preserve">A1 · Ingreso de material comprado (CGI)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registrar la compra de 100 bolígrafos, confirmar el ingreso y comprobar que las existencias suben.</w:t>
      </w:r>
    </w:p>
    <w:p>
      <w:pPr>
        <w:spacing w:after="100"/>
      </w:pPr>
      <w:r>
        <w:rPr>
          <w:b/>
          <w:bCs/>
        </w:rPr>
        <w:t xml:space="preserve">Menú:</w:t>
      </w:r>
      <w:r>
        <w:t xml:space="preserve"> Almacenes → </w:t>
      </w:r>
      <w:r>
        <w:rPr>
          <w:b/>
          <w:bCs/>
        </w:rPr>
        <w:t xml:space="preserve">Ingresos (CGI)</w:t>
      </w:r>
      <w: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 en pantalla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Escriba o elija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Fecha de recepción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La de hoy (ya aparece)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Bodega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BODEGA PAPELERÍA Y ÚTILES DE ESCRITORIO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Tipo de ingreso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COMPRA (ORDEN DE COMPRA / CONTRATO)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Proveedor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LIBRERÍA Y PAPELERÍA EL ALTIPLANO S.R.L.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Nº Orden de compra / contrato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OC-045/2026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Factura / nota de remisión Nº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FAC-1520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Unidad solicitante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SECRETARÍA MUNICIPAL ADMINISTRATIVA Y FINANCIERA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Comisión / responsable de recepción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LIC. ROSA MARÍA CHOQUE TICONA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Detalle → Ítem del catálogo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1-2-0000001 - BOLÍGRAFO AZUL PUNTA MEDIA</w:t>
            </w:r>
            <w:r>
              <w:rPr>
                <w:sz w:val="18"/>
                <w:szCs w:val="18"/>
              </w:rPr>
              <w:t xml:space="preserve"> (escriba el código y elija de la lista)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Detalle → Cantidad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Detalle → P. unit. (Bs)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</w:tr>
    </w:tbl>
    <w:p/>
    <w:p>
      <w:pPr>
        <w:pStyle w:val="ListParagraph"/>
        <w:numPr>
          <w:ilvl w:val="0"/>
          <w:numId w:val="3"/>
        </w:numPr>
        <w:spacing w:after="50"/>
      </w:pPr>
      <w:r>
        <w:t xml:space="preserve">Haga clic en </w:t>
      </w:r>
      <w:r>
        <w:rPr>
          <w:b/>
          <w:bCs/>
        </w:rPr>
        <w:t xml:space="preserve">Ingresos (CGI)</w:t>
      </w:r>
      <w:r>
        <w:t xml:space="preserve">. A la izquierda verá la lista de ingresos ya registrados.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Llene los campos de la tabla. Elija bodega, tipo y proveedor de las listas desplegables.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En </w:t>
      </w:r>
      <w:r>
        <w:rPr>
          <w:b/>
          <w:bCs/>
        </w:rPr>
        <w:t xml:space="preserve">Detalle de bienes recibidos</w:t>
      </w:r>
      <w:r>
        <w:t xml:space="preserve">, haga clic en el campo </w:t>
      </w:r>
      <w:r>
        <w:rPr>
          <w:b/>
          <w:bCs/>
        </w:rPr>
        <w:t xml:space="preserve">Ítem</w:t>
      </w:r>
      <w:r>
        <w:t xml:space="preserve">, escriba </w:t>
      </w:r>
      <w:r>
        <w:rPr>
          <w:rFonts w:ascii="Consolas" w:cs="Consolas" w:eastAsia="Consolas" w:hAnsi="Consolas"/>
        </w:rPr>
        <w:t xml:space="preserve">1-2-0000001</w:t>
      </w:r>
      <w:r>
        <w:t xml:space="preserve"> y elija la opción que aparece. Escriba cantidad </w:t>
      </w:r>
      <w:r>
        <w:rPr>
          <w:b/>
          <w:bCs/>
        </w:rPr>
        <w:t xml:space="preserve">100</w:t>
      </w:r>
      <w:r>
        <w:t xml:space="preserve"> y precio </w:t>
      </w:r>
      <w:r>
        <w:rPr>
          <w:b/>
          <w:bCs/>
        </w:rPr>
        <w:t xml:space="preserve">1.5</w:t>
      </w:r>
      <w:r>
        <w:t xml:space="preserve">. Arriba a la derecha de ese cuadro verá </w:t>
      </w:r>
      <w:r>
        <w:rPr>
          <w:b/>
          <w:bCs/>
        </w:rPr>
        <w:t xml:space="preserve">Total: Bs 150,00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En </w:t>
      </w:r>
      <w:r>
        <w:rPr>
          <w:b/>
          <w:bCs/>
        </w:rPr>
        <w:t xml:space="preserve">Documentación de respaldo</w:t>
      </w:r>
      <w:r>
        <w:t xml:space="preserve">, marque </w:t>
      </w:r>
      <w:r>
        <w:rPr>
          <w:b/>
          <w:bCs/>
        </w:rPr>
        <w:t xml:space="preserve">todas</w:t>
      </w:r>
      <w:r>
        <w:t xml:space="preserve"> las casillas (los documentos con (*) son obligatorios para confirmar el ingreso).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Pulse </w:t>
      </w:r>
      <w:r>
        <w:rPr>
          <w:b/>
          <w:bCs/>
        </w:rPr>
        <w:t xml:space="preserve">Guardar</w:t>
      </w:r>
      <w:r>
        <w:t xml:space="preserve">. Aparece: «Ingreso CGI-0009/2026 guardado. Verifique los documentos de respaldo y confirme el ingreso.» El estado es </w:t>
      </w:r>
      <w:r>
        <w:rPr>
          <w:b/>
          <w:bCs/>
        </w:rPr>
        <w:t xml:space="preserve">REGISTRADO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Pulse el botón verde </w:t>
      </w:r>
      <w:r>
        <w:rPr>
          <w:b/>
          <w:bCs/>
        </w:rPr>
        <w:t xml:space="preserve">Confirmar ingreso</w:t>
      </w:r>
      <w:r>
        <w:t xml:space="preserve">. Aparece la ventana «¿Confirmar el ingreso CGI-0009/2026 por Bs 150,00?». Pulse </w:t>
      </w:r>
      <w:r>
        <w:rPr>
          <w:b/>
          <w:bCs/>
        </w:rPr>
        <w:t xml:space="preserve">Aceptar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Aparece «Ingreso confirmado: existencias disponibles.» El estado pasa a </w:t>
      </w:r>
      <w:r>
        <w:rPr>
          <w:b/>
          <w:bCs/>
        </w:rPr>
        <w:t xml:space="preserve">INGRESADO</w:t>
      </w:r>
      <w:r>
        <w:t xml:space="preserve">. Pulse </w:t>
      </w:r>
      <w:r>
        <w:rPr>
          <w:b/>
          <w:bCs/>
        </w:rPr>
        <w:t xml:space="preserve">Imprimir CGI</w:t>
      </w:r>
      <w:r>
        <w:t xml:space="preserve"> para ver el documento.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3810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Formulario del ingreso lleno antes de guardar.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3810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Ventana de confirmación.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3810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Ingreso confirmado.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38100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Documento «Imprimir CGI».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Total </w:t>
      </w:r>
      <w:r>
        <w:rPr>
          <w:b/>
          <w:bCs/>
        </w:rPr>
        <w:t xml:space="preserve">Bs 150,00</w:t>
      </w:r>
      <w:r>
        <w:t xml:space="preserve">, estado </w:t>
      </w:r>
      <w:r>
        <w:rPr>
          <w:b/>
          <w:bCs/>
        </w:rPr>
        <w:t xml:space="preserve">INGRESADO</w:t>
      </w:r>
      <w:r>
        <w:t xml:space="preserve">, y el PDF del CGI con los firmantes. En la prueba A5 verá que las existencias del bolígrafo pasaron de 286 a </w:t>
      </w:r>
      <w:r>
        <w:rPr>
          <w:b/>
          <w:bCs/>
        </w:rPr>
        <w:t xml:space="preserve">386</w:t>
      </w:r>
      <w:r>
        <w:t xml:space="preserve">.</w:t>
      </w:r>
    </w:p>
    <w:p>
      <w:pPr>
        <w:pBdr>
          <w:left w:val="single" w:color="B7791F" w:sz="28" w:space="6"/>
        </w:pBdr>
        <w:shd w:fill="FDF6E3" w:val="clear"/>
        <w:spacing w:after="120" w:before="80"/>
      </w:pPr>
      <w:r>
        <w:rPr>
          <w:b/>
          <w:bCs/>
        </w:rPr>
        <w:t xml:space="preserve">Si algo no sale  </w:t>
      </w:r>
      <w:r>
        <w:t xml:space="preserve">Si aparece «Seleccione la unidad solicitante.» o similar, falta un campo. El sistema le dice cuál.</w:t>
      </w:r>
    </w:p>
    <w:p>
      <w:pPr>
        <w:pStyle w:val="Heading3"/>
        <w:keepNext/>
        <w:pBdr>
          <w:left w:val="single" w:color="1F4E8C" w:sz="36" w:space="6"/>
        </w:pBdr>
        <w:shd w:fill="E8EEF7" w:val="clear"/>
        <w:spacing w:after="100" w:before="300"/>
      </w:pPr>
      <w:r>
        <w:t xml:space="preserve">A2 · Pedido y entrega de material (vale de salida)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una unidad pide 5 resmas de papel, el inmediato superior aprueba y el almacén entrega. El sistema descuenta por lotes (PEPS) y calcula el costo.</w:t>
      </w:r>
    </w:p>
    <w:p>
      <w:pPr>
        <w:spacing w:after="100"/>
      </w:pPr>
      <w:r>
        <w:rPr>
          <w:b/>
          <w:bCs/>
        </w:rPr>
        <w:t xml:space="preserve">Menú:</w:t>
      </w:r>
      <w:r>
        <w:t xml:space="preserve"> Almacenes → </w:t>
      </w:r>
      <w:r>
        <w:rPr>
          <w:b/>
          <w:bCs/>
        </w:rPr>
        <w:t xml:space="preserve">Salidas (vales)</w:t>
      </w:r>
      <w: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 en pantalla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Escriba o elija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Bodega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BODEGA PAPELERÍA Y ÚTILES DE ESCRITORIO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Solicitante (funcionario)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ANA MARÍA QUISPE LIMACHI (el cargo y la unidad se llenan solos)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Inmediato superior (Vo.Bo.)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LIC. ROSA MARÍA CHOQUE TICONA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Justificación del pedido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Material de escritorio para trabajo administrativo del mes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Materiales → Ítem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1-1-0000001 - PAPEL BOND CARTA 75 G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Materiales → Cant. pedida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</w:tbl>
    <w:p/>
    <w:p>
      <w:pPr>
        <w:pStyle w:val="ListParagraph"/>
        <w:numPr>
          <w:ilvl w:val="0"/>
          <w:numId w:val="4"/>
        </w:numPr>
        <w:spacing w:after="50"/>
      </w:pPr>
      <w:r>
        <w:t xml:space="preserve">Haga clic en </w:t>
      </w:r>
      <w:r>
        <w:rPr>
          <w:b/>
          <w:bCs/>
        </w:rPr>
        <w:t xml:space="preserve">Salidas (vales)</w:t>
      </w:r>
      <w:r>
        <w:t xml:space="preserve">. Deje la fecha de hoy.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Elija la bodega y el solicitante. Observe que </w:t>
      </w:r>
      <w:r>
        <w:rPr>
          <w:b/>
          <w:bCs/>
        </w:rPr>
        <w:t xml:space="preserve">Cargo del solicitante</w:t>
      </w:r>
      <w:r>
        <w:t xml:space="preserve"> y </w:t>
      </w:r>
      <w:r>
        <w:rPr>
          <w:b/>
          <w:bCs/>
        </w:rPr>
        <w:t xml:space="preserve">Unidad solicitante</w:t>
      </w:r>
      <w:r>
        <w:t xml:space="preserve"> se completan solos.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Elija el inmediato superior y escriba la justificación.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En </w:t>
      </w:r>
      <w:r>
        <w:rPr>
          <w:b/>
          <w:bCs/>
        </w:rPr>
        <w:t xml:space="preserve">Materiales</w:t>
      </w:r>
      <w:r>
        <w:t xml:space="preserve">, escriba el código del papel, elija de la lista y ponga cantidad </w:t>
      </w:r>
      <w:r>
        <w:rPr>
          <w:b/>
          <w:bCs/>
        </w:rPr>
        <w:t xml:space="preserve">5</w:t>
      </w:r>
      <w:r>
        <w:t xml:space="preserve">. Después de guardar, la columna </w:t>
      </w:r>
      <w:r>
        <w:rPr>
          <w:b/>
          <w:bCs/>
        </w:rPr>
        <w:t xml:space="preserve">Saldo</w:t>
      </w:r>
      <w:r>
        <w:t xml:space="preserve"> mostrará lo que hay en el almacén (70).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Pulse </w:t>
      </w:r>
      <w:r>
        <w:rPr>
          <w:b/>
          <w:bCs/>
        </w:rPr>
        <w:t xml:space="preserve">Guardar pedido</w:t>
      </w:r>
      <w:r>
        <w:t xml:space="preserve">. Aparece «Pedido VS-0008/2026 guardado. Siguiente paso: Vo.Bo. del inmediato superior; luego aprobar y entregar.» Estado </w:t>
      </w:r>
      <w:r>
        <w:rPr>
          <w:b/>
          <w:bCs/>
        </w:rPr>
        <w:t xml:space="preserve">PEDIDO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Pulse </w:t>
      </w:r>
      <w:r>
        <w:rPr>
          <w:b/>
          <w:bCs/>
        </w:rPr>
        <w:t xml:space="preserve">Aprobar y entregar</w:t>
      </w:r>
      <w:r>
        <w:t xml:space="preserve">. Aparece la ventana «Aprueba y entrega en un solo paso. ¿El inmediato superior ya firmó el Vo.Bo.…?». Pulse </w:t>
      </w:r>
      <w:r>
        <w:rPr>
          <w:b/>
          <w:bCs/>
        </w:rPr>
        <w:t xml:space="preserve">Aceptar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Aparece «Entrega registrada por Bs 190,00. Las existencias se descargaron por PEPS.» Estado </w:t>
      </w:r>
      <w:r>
        <w:rPr>
          <w:b/>
          <w:bCs/>
        </w:rPr>
        <w:t xml:space="preserve">ENTREGADO</w:t>
      </w:r>
      <w:r>
        <w:t xml:space="preserve">. Pulse </w:t>
      </w:r>
      <w:r>
        <w:rPr>
          <w:b/>
          <w:bCs/>
        </w:rPr>
        <w:t xml:space="preserve">Imprimir vale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391025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Pedido listo para guardar.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391025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Pedido entregado.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38100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Vale de salida impreso.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rPr>
          <w:b/>
          <w:bCs/>
        </w:rPr>
        <w:t xml:space="preserve">5 resmas × Bs 38 = Bs 190,00</w:t>
      </w:r>
      <w:r>
        <w:t xml:space="preserve">. Estado ENTREGADO. El saldo del papel carta baja de 70 a </w:t>
      </w:r>
      <w:r>
        <w:rPr>
          <w:b/>
          <w:bCs/>
        </w:rPr>
        <w:t xml:space="preserve">65</w:t>
      </w:r>
      <w:r>
        <w:t xml:space="preserve">.</w:t>
      </w:r>
    </w:p>
    <w:p>
      <w:pPr>
        <w:pBdr>
          <w:left w:val="single" w:sz="28" w:space="6"/>
        </w:pBdr>
        <w:shd w:val="clear"/>
        <w:spacing w:after="120" w:before="80"/>
      </w:pPr>
      <w:r>
        <w:rPr>
          <w:b/>
          <w:bCs/>
        </w:rPr>
        <w:t xml:space="preserve">Dato útil  </w:t>
      </w:r>
      <w:r>
        <w:t xml:space="preserve">En el trabajo real el trámite tiene dos pasos separados: </w:t>
      </w:r>
      <w:r>
        <w:rPr>
          <w:b/>
          <w:bCs/>
        </w:rPr>
        <w:t xml:space="preserve">Aprobar</w:t>
      </w:r>
      <w:r>
        <w:t xml:space="preserve"> (cuando el superior firma el Vo.Bo.) y luego </w:t>
      </w:r>
      <w:r>
        <w:rPr>
          <w:b/>
          <w:bCs/>
        </w:rPr>
        <w:t xml:space="preserve">Entregar</w:t>
      </w:r>
      <w:r>
        <w:t xml:space="preserve">. El botón «Aprobar y entregar» los junta cuando el vale ya viene firmado.</w:t>
      </w:r>
    </w:p>
    <w:p>
      <w:pPr>
        <w:pStyle w:val="Heading3"/>
        <w:keepNext/>
        <w:pBdr>
          <w:left w:val="single" w:color="1F4E8C" w:sz="36" w:space="6"/>
        </w:pBdr>
        <w:shd w:fill="E8EEF7" w:val="clear"/>
        <w:spacing w:after="100" w:before="300"/>
      </w:pPr>
      <w:r>
        <w:t xml:space="preserve">A3 · Reglas del Manual 11: plazo y máximo de pedidos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el sistema vigila que los pedidos se hagan </w:t>
      </w:r>
      <w:r>
        <w:rPr>
          <w:b/>
          <w:bCs/>
        </w:rPr>
        <w:t xml:space="preserve">entre los días 1 y 25</w:t>
      </w:r>
      <w:r>
        <w:t xml:space="preserve"> de cada mes y que cada solicitante haga </w:t>
      </w:r>
      <w:r>
        <w:rPr>
          <w:b/>
          <w:bCs/>
        </w:rPr>
        <w:t xml:space="preserve">como máximo 1 pedido por mes</w:t>
      </w:r>
      <w:r>
        <w:t xml:space="preserve">. Estos valores se pueden cambiar en Administración → Configuración.</w:t>
      </w:r>
    </w:p>
    <w:p>
      <w:pPr>
        <w:spacing w:after="100"/>
      </w:pPr>
      <w:r>
        <w:rPr>
          <w:b/>
          <w:bCs/>
        </w:rPr>
        <w:t xml:space="preserve">3a. Pedido fuera de plazo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En </w:t>
      </w:r>
      <w:r>
        <w:rPr>
          <w:b/>
          <w:bCs/>
        </w:rPr>
        <w:t xml:space="preserve">Salidas (vales)</w:t>
      </w:r>
      <w:r>
        <w:t xml:space="preserve"> haga un pedido nuevo como en A2, pero cambie </w:t>
      </w:r>
      <w:r>
        <w:rPr>
          <w:b/>
          <w:bCs/>
        </w:rPr>
        <w:t xml:space="preserve">Fecha del pedido</w:t>
      </w:r>
      <w:r>
        <w:t xml:space="preserve"> a un día </w:t>
      </w:r>
      <w:r>
        <w:rPr>
          <w:b/>
          <w:bCs/>
        </w:rPr>
        <w:t xml:space="preserve">26 al 31</w:t>
      </w:r>
      <w:r>
        <w:t xml:space="preserve"> del mes (en el ejemplo, 28 de octubre). Use el solicitante LUCIANA CRUZ VARGAS y el ítem </w:t>
      </w:r>
      <w:r>
        <w:rPr>
          <w:rFonts w:ascii="Consolas" w:cs="Consolas" w:eastAsia="Consolas" w:hAnsi="Consolas"/>
        </w:rPr>
        <w:t xml:space="preserve">1-2-0000002 - LÁPIZ NEGRO HB</w:t>
      </w:r>
      <w:r>
        <w:t xml:space="preserve">, cantidad 10.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Pulse </w:t>
      </w:r>
      <w:r>
        <w:rPr>
          <w:b/>
          <w:bCs/>
        </w:rPr>
        <w:t xml:space="preserve">Guardar pedido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El sistema no guarda: el pedido está fuera del plazo.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Mensaje rojo: </w:t>
      </w:r>
      <w:r>
        <w:rPr>
          <w:b/>
          <w:bCs/>
        </w:rPr>
        <w:t xml:space="preserve">«El pedido no cumple las reglas del Manual: - El pedido se registra fuera del plazo permitido (días 1 al 25 de cada mes). Si corresponde una excepción, registre quién la autoriza en 'Excepción autorizada por'.»</w:t>
      </w:r>
      <w:r>
        <w:t xml:space="preserve"> No se guarda nada.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Para autorizar la excepción, escriba en </w:t>
      </w:r>
      <w:r>
        <w:rPr>
          <w:b/>
          <w:bCs/>
        </w:rPr>
        <w:t xml:space="preserve">Excepción de plazo/límite autorizada por</w:t>
      </w:r>
      <w:r>
        <w:t xml:space="preserve"> el nombre de quien autoriza (por ejemplo, LIC. JUAN CARLOS MAMANI APAZA) y pulse </w:t>
      </w:r>
      <w:r>
        <w:rPr>
          <w:b/>
          <w:bCs/>
        </w:rPr>
        <w:t xml:space="preserve">Guardar pedido</w:t>
      </w:r>
      <w:r>
        <w:t xml:space="preserve"> de nuevo: ahora sí se guarda.</w:t>
      </w:r>
    </w:p>
    <w:p>
      <w:pPr>
        <w:spacing w:after="100"/>
      </w:pPr>
      <w:r>
        <w:rPr>
          <w:b/>
          <w:bCs/>
        </w:rPr>
        <w:t xml:space="preserve">3b. Segundo pedido del mismo solicitante en el mes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Haga otro pedido con el solicitante </w:t>
      </w:r>
      <w:r>
        <w:rPr>
          <w:b/>
          <w:bCs/>
        </w:rPr>
        <w:t xml:space="preserve">ANA MARÍA QUISPE LIMACHI</w:t>
      </w:r>
      <w:r>
        <w:t xml:space="preserve"> (ya hizo uno en A2), fecha de hoy.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Pulse </w:t>
      </w:r>
      <w:r>
        <w:rPr>
          <w:b/>
          <w:bCs/>
        </w:rPr>
        <w:t xml:space="preserve">Guardar pedido</w:t>
      </w:r>
      <w:r>
        <w:t xml:space="preserve">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Mensaje: </w:t>
      </w:r>
      <w:r>
        <w:rPr>
          <w:b/>
          <w:bCs/>
        </w:rPr>
        <w:t xml:space="preserve">«El solicitante ya tiene 1 pedido(s) este mes (máximo permitido: 1).»</w:t>
      </w:r>
      <w:r>
        <w:t xml:space="preserve"> y la misma indicación de registrar la excepción.</w:t>
      </w:r>
    </w:p>
    <w:p>
      <w:pPr>
        <w:pStyle w:val="Heading3"/>
        <w:keepNext/>
        <w:pBdr>
          <w:left w:val="single" w:color="1F4E8C" w:sz="36" w:space="6"/>
        </w:pBdr>
        <w:shd w:fill="E8EEF7" w:val="clear"/>
        <w:spacing w:after="100" w:before="300"/>
      </w:pPr>
      <w:r>
        <w:t xml:space="preserve">A4 · Pedido de un material sin existencia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qué hace el sistema cuando se pide algo que no hay en el almacén.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 en pantalla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Escriba o elija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Bodega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BODEGA MEDICAMENTOS SUS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Solicitante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ARSENIO HUALLPA APAZA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Inmediato superior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DRA. SILVIA TORREZ ALANOCA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Justificación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Atención de pacientes con infección respiratoria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Ítem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5-1-0000002 - AMOXICILINA 500 MG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Cant. pedida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</w:tr>
    </w:tbl>
    <w:p/>
    <w:p>
      <w:pPr>
        <w:pStyle w:val="ListParagraph"/>
        <w:numPr>
          <w:ilvl w:val="0"/>
          <w:numId w:val="8"/>
        </w:numPr>
        <w:spacing w:after="50"/>
      </w:pPr>
      <w:r>
        <w:t xml:space="preserve">En </w:t>
      </w:r>
      <w:r>
        <w:rPr>
          <w:b/>
          <w:bCs/>
        </w:rPr>
        <w:t xml:space="preserve">Salidas (vales)</w:t>
      </w:r>
      <w:r>
        <w:t xml:space="preserve"> llene el pedido con los datos de la tabla y pulse </w:t>
      </w:r>
      <w:r>
        <w:rPr>
          <w:b/>
          <w:bCs/>
        </w:rPr>
        <w:t xml:space="preserve">Guardar pedido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50"/>
      </w:pPr>
      <w:r>
        <w:t xml:space="preserve">Pulse </w:t>
      </w:r>
      <w:r>
        <w:rPr>
          <w:b/>
          <w:bCs/>
        </w:rPr>
        <w:t xml:space="preserve">Aprobar y entregar</w:t>
      </w:r>
      <w:r>
        <w:t xml:space="preserve"> y </w:t>
      </w:r>
      <w:r>
        <w:rPr>
          <w:b/>
          <w:bCs/>
        </w:rPr>
        <w:t xml:space="preserve">Aceptar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391025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Pedido sin existencia.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Mensaje: </w:t>
      </w:r>
      <w:r>
        <w:rPr>
          <w:b/>
          <w:bCs/>
        </w:rPr>
        <w:t xml:space="preserve">«Ningún ítem del pedido tiene existencia. Emita la Certificación de Inexistencia e inicie el requerimiento de compra.»</w:t>
      </w:r>
      <w:r>
        <w:t xml:space="preserve"> No se descuenta nada. Pulse </w:t>
      </w:r>
      <w:r>
        <w:rPr>
          <w:b/>
          <w:bCs/>
        </w:rPr>
        <w:t xml:space="preserve">Certificación de inexistencia</w:t>
      </w:r>
      <w:r>
        <w:t xml:space="preserve"> para imprimir el documento.</w:t>
      </w:r>
    </w:p>
    <w:p>
      <w:pPr>
        <w:pStyle w:val="Heading3"/>
        <w:keepNext/>
        <w:pBdr>
          <w:left w:val="single" w:color="1F4E8C" w:sz="36" w:space="6"/>
        </w:pBdr>
        <w:shd w:fill="E8EEF7" w:val="clear"/>
        <w:spacing w:after="100" w:before="300"/>
      </w:pPr>
      <w:r>
        <w:t xml:space="preserve">A5 · Existencias y kardex valorado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ver el historial de un material y comprobar que cuadra con lo que hicimos.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Menú: </w:t>
      </w:r>
      <w:r>
        <w:rPr>
          <w:b/>
          <w:bCs/>
        </w:rPr>
        <w:t xml:space="preserve">Existencias y kardex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En </w:t>
      </w:r>
      <w:r>
        <w:rPr>
          <w:b/>
          <w:bCs/>
        </w:rPr>
        <w:t xml:space="preserve">Bodega</w:t>
      </w:r>
      <w:r>
        <w:t xml:space="preserve"> elija BODEGA PAPELERÍA Y ÚTILES DE ESCRITORIO. En </w:t>
      </w:r>
      <w:r>
        <w:rPr>
          <w:b/>
          <w:bCs/>
        </w:rPr>
        <w:t xml:space="preserve">Ítem</w:t>
      </w:r>
      <w:r>
        <w:t xml:space="preserve"> escriba </w:t>
      </w:r>
      <w:r>
        <w:rPr>
          <w:rFonts w:ascii="Consolas" w:cs="Consolas" w:eastAsia="Consolas" w:hAnsi="Consolas"/>
        </w:rPr>
        <w:t xml:space="preserve">1-2-0000001</w:t>
      </w:r>
      <w:r>
        <w:t xml:space="preserve"> y elija BOLÍGRAFO AZUL PUNTA MEDIA.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Mire el kardex que aparece. Cada fila es un movimiento con su documento.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Kardex valorado del bolígrafo.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El kardex termina en </w:t>
      </w:r>
      <w:r>
        <w:rPr>
          <w:b/>
          <w:bCs/>
        </w:rPr>
        <w:t xml:space="preserve">saldo 386 (Bs 585,00)</w:t>
      </w:r>
      <w:r>
        <w:t xml:space="preserve">. La última fila es el ingreso </w:t>
      </w:r>
      <w:r>
        <w:rPr>
          <w:b/>
          <w:bCs/>
        </w:rPr>
        <w:t xml:space="preserve">CGI-0009/2026 (+100)</w:t>
      </w:r>
      <w:r>
        <w:t xml:space="preserve"> de la prueba A1. Debajo, </w:t>
      </w:r>
      <w:r>
        <w:rPr>
          <w:b/>
          <w:bCs/>
        </w:rPr>
        <w:t xml:space="preserve">Lotes con saldo</w:t>
      </w:r>
      <w:r>
        <w:t xml:space="preserve"> muestra 3 lotes (226, 60 y 100 unidades): el primero en salir es el más antiguo (PEPS). Si el material vence, sale primero el que vence antes (FEFO). Pulse </w:t>
      </w:r>
      <w:r>
        <w:rPr>
          <w:b/>
          <w:bCs/>
        </w:rPr>
        <w:t xml:space="preserve">PDF del kardex</w:t>
      </w:r>
      <w:r>
        <w:t xml:space="preserve"> para el documento.</w:t>
      </w:r>
    </w:p>
    <w:p>
      <w:pPr>
        <w:pStyle w:val="Heading3"/>
        <w:keepNext/>
        <w:pBdr>
          <w:left w:val="single" w:color="1F4E8C" w:sz="36" w:space="6"/>
        </w:pBdr>
        <w:shd w:fill="E8EEF7" w:val="clear"/>
        <w:spacing w:after="100" w:before="300"/>
      </w:pPr>
      <w:r>
        <w:t xml:space="preserve">A6 · Reposición por stock mínimo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el sistema detecta qué materiales están en o bajo el stock mínimo y arma el requerimiento de compra.</w:t>
      </w:r>
    </w:p>
    <w:p>
      <w:pPr>
        <w:pStyle w:val="ListParagraph"/>
        <w:numPr>
          <w:ilvl w:val="0"/>
          <w:numId w:val="10"/>
        </w:numPr>
        <w:spacing w:after="50"/>
      </w:pPr>
      <w:r>
        <w:t xml:space="preserve">Menú: </w:t>
      </w:r>
      <w:r>
        <w:rPr>
          <w:b/>
          <w:bCs/>
        </w:rPr>
        <w:t xml:space="preserve">Reposición</w:t>
      </w:r>
      <w:r>
        <w:t xml:space="preserve">. Deje </w:t>
      </w:r>
      <w:r>
        <w:rPr>
          <w:b/>
          <w:bCs/>
        </w:rPr>
        <w:t xml:space="preserve">Bodega</w:t>
      </w:r>
      <w:r>
        <w:t xml:space="preserve"> en «— seleccione —» (significa todas) y pulse </w:t>
      </w:r>
      <w:r>
        <w:rPr>
          <w:b/>
          <w:bCs/>
        </w:rPr>
        <w:t xml:space="preserve">Calcular reposición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50"/>
      </w:pPr>
      <w:r>
        <w:t xml:space="preserve">Aparece la tabla «2. Revise las cantidades…». Puede cambiar la columna </w:t>
      </w:r>
      <w:r>
        <w:rPr>
          <w:b/>
          <w:bCs/>
        </w:rPr>
        <w:t xml:space="preserve">A solicitar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50"/>
      </w:pPr>
      <w:r>
        <w:t xml:space="preserve">Escriba una </w:t>
      </w:r>
      <w:r>
        <w:rPr>
          <w:b/>
          <w:bCs/>
        </w:rPr>
        <w:t xml:space="preserve">Justificación</w:t>
      </w:r>
      <w:r>
        <w:t xml:space="preserve"> (por ejemplo, «Reposición de existencias bajo el stock mínimo»). Deje el tipo </w:t>
      </w:r>
      <w:r>
        <w:rPr>
          <w:b/>
          <w:bCs/>
        </w:rPr>
        <w:t xml:space="preserve">PREVISTO - REPOSICIÓN DE STOCK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50"/>
      </w:pPr>
      <w:r>
        <w:t xml:space="preserve">Pulse </w:t>
      </w:r>
      <w:r>
        <w:rPr>
          <w:b/>
          <w:bCs/>
        </w:rPr>
        <w:t xml:space="preserve">Guardar requerimiento</w:t>
      </w:r>
      <w:r>
        <w:t xml:space="preserve">. Aparece «Requerimiento registrado.» Aparece en la lista de abajo con su </w:t>
      </w:r>
      <w:r>
        <w:rPr>
          <w:b/>
          <w:bCs/>
        </w:rPr>
        <w:t xml:space="preserve">Imprimir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Requerimiento de compra calculado.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Material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Stock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Mínimo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Máximo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Sugerido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P. ref. Bs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Importe Bs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MARCADOR ACRÍLICO PERMANENTE NEGRO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5,00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265,00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AMOXICILINA 500 MG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2000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2000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0,80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1.600,00</w:t>
            </w:r>
          </w:p>
        </w:tc>
      </w:tr>
    </w:tbl>
    <w:p/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Dos materiales en la lista y </w:t>
      </w:r>
      <w:r>
        <w:rPr>
          <w:b/>
          <w:bCs/>
        </w:rPr>
        <w:t xml:space="preserve">Total estimado Bs 1.865,00</w:t>
      </w:r>
      <w:r>
        <w:t xml:space="preserve">. La cantidad sugerida es «máximo menos stock».</w:t>
      </w:r>
    </w:p>
    <w:p>
      <w:pPr>
        <w:pStyle w:val="Heading3"/>
        <w:keepNext/>
        <w:pBdr>
          <w:left w:val="single" w:color="1F4E8C" w:sz="36" w:space="6"/>
        </w:pBdr>
        <w:shd w:fill="E8EEF7" w:val="clear"/>
        <w:spacing w:after="100" w:before="300"/>
      </w:pPr>
      <w:r>
        <w:t xml:space="preserve">A7 · Transferencia entre bodegas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pasar 3 palas de la bodega de Ferretería a la de Materiales de Construcción.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 en pantalla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Escriba o elija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Bodega de origen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BODEGA FERRETERÍA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Bodega de destino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BODEGA MATERIALES DE CONSTRUCCIÓN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Entrega (funcionario)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AUX. JULIO MAMANI CHOQUE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Recibe (funcionario)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CARLOS HUANCA MAMANI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Motivo de la transferencia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Apoyo con herramientas a la obra de construcción de aulas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Ítem / Cantidad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4-1-0000001 - PALA CUADRADA CON MANGO</w:t>
            </w:r>
            <w:r>
              <w:rPr>
                <w:sz w:val="18"/>
                <w:szCs w:val="18"/>
              </w:rPr>
              <w:t xml:space="preserve"> / 3</w:t>
            </w:r>
          </w:p>
        </w:tc>
      </w:tr>
    </w:tbl>
    <w:p/>
    <w:p>
      <w:pPr>
        <w:pStyle w:val="ListParagraph"/>
        <w:numPr>
          <w:ilvl w:val="0"/>
          <w:numId w:val="11"/>
        </w:numPr>
        <w:spacing w:after="50"/>
      </w:pPr>
      <w:r>
        <w:t xml:space="preserve">Menú: </w:t>
      </w:r>
      <w:r>
        <w:rPr>
          <w:b/>
          <w:bCs/>
        </w:rPr>
        <w:t xml:space="preserve">Transferencias</w:t>
      </w:r>
      <w:r>
        <w:t xml:space="preserve">. Llene los datos y pulse </w:t>
      </w:r>
      <w:r>
        <w:rPr>
          <w:b/>
          <w:bCs/>
        </w:rPr>
        <w:t xml:space="preserve">Guardar</w:t>
      </w:r>
      <w:r>
        <w:t xml:space="preserve">: «Transferencia guardada.»</w:t>
      </w:r>
    </w:p>
    <w:p>
      <w:pPr>
        <w:pStyle w:val="ListParagraph"/>
        <w:numPr>
          <w:ilvl w:val="0"/>
          <w:numId w:val="11"/>
        </w:numPr>
        <w:spacing w:after="50"/>
      </w:pPr>
      <w:r>
        <w:t xml:space="preserve">Pulse el botón verde </w:t>
      </w:r>
      <w:r>
        <w:rPr>
          <w:b/>
          <w:bCs/>
        </w:rPr>
        <w:t xml:space="preserve">Ejecutar</w:t>
      </w:r>
      <w:r>
        <w:t xml:space="preserve"> y en la ventana </w:t>
      </w:r>
      <w:r>
        <w:rPr>
          <w:b/>
          <w:bCs/>
        </w:rPr>
        <w:t xml:space="preserve">Aceptar</w:t>
      </w:r>
      <w:r>
        <w:t xml:space="preserve">: «Transferencia ejecutada.»</w:t>
      </w:r>
    </w:p>
    <w:p>
      <w:pPr>
        <w:pStyle w:val="ListParagraph"/>
        <w:numPr>
          <w:ilvl w:val="0"/>
          <w:numId w:val="11"/>
        </w:numPr>
        <w:spacing w:after="50"/>
      </w:pPr>
      <w:r>
        <w:t xml:space="preserve">Pulse </w:t>
      </w:r>
      <w:r>
        <w:rPr>
          <w:b/>
          <w:bCs/>
        </w:rPr>
        <w:t xml:space="preserve">Acta de transferencia</w:t>
      </w:r>
      <w:r>
        <w:t xml:space="preserve"> para el documento.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Transferencia ejecutada.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Las palas salen de Ferretería (15 → </w:t>
      </w:r>
      <w:r>
        <w:rPr>
          <w:b/>
          <w:bCs/>
        </w:rPr>
        <w:t xml:space="preserve">12</w:t>
      </w:r>
      <w:r>
        <w:t xml:space="preserve">) y entran en Materiales de Construcción, conservando costo y lote. Puede verificarlo en </w:t>
      </w:r>
      <w:r>
        <w:rPr>
          <w:b/>
          <w:bCs/>
        </w:rPr>
        <w:t xml:space="preserve">Existencias y kardex</w:t>
      </w:r>
      <w:r>
        <w:t xml:space="preserve">.</w:t>
      </w:r>
    </w:p>
    <w:p>
      <w:pPr>
        <w:pStyle w:val="Heading3"/>
        <w:keepNext/>
        <w:pBdr>
          <w:left w:val="single" w:color="1F4E8C" w:sz="36" w:space="6"/>
        </w:pBdr>
        <w:shd w:fill="E8EEF7" w:val="clear"/>
        <w:spacing w:after="100" w:before="300"/>
      </w:pPr>
      <w:r>
        <w:t xml:space="preserve">A8 · Inventario físico con conteo ciego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el encargado cuenta lo que hay en estantería </w:t>
      </w:r>
      <w:r>
        <w:rPr>
          <w:b/>
          <w:bCs/>
        </w:rPr>
        <w:t xml:space="preserve">sin ver</w:t>
      </w:r>
      <w:r>
        <w:t xml:space="preserve"> el saldo del sistema; al cerrar, el sistema compara y calcula faltantes y sobrantes. Haga esta prueba </w:t>
      </w:r>
      <w:r>
        <w:rPr>
          <w:b/>
          <w:bCs/>
        </w:rPr>
        <w:t xml:space="preserve">después de A1 y A2</w:t>
      </w:r>
      <w:r>
        <w:t xml:space="preserve"> para que los saldos coincidan con la tabla.</w:t>
      </w:r>
    </w:p>
    <w:p>
      <w:pPr>
        <w:pStyle w:val="ListParagraph"/>
        <w:numPr>
          <w:ilvl w:val="0"/>
          <w:numId w:val="12"/>
        </w:numPr>
        <w:spacing w:after="50"/>
      </w:pPr>
      <w:r>
        <w:t xml:space="preserve">Menú: </w:t>
      </w:r>
      <w:r>
        <w:rPr>
          <w:b/>
          <w:bCs/>
        </w:rPr>
        <w:t xml:space="preserve">Inventario físico</w:t>
      </w:r>
      <w:r>
        <w:t xml:space="preserve"> → botón </w:t>
      </w:r>
      <w:r>
        <w:rPr>
          <w:b/>
          <w:bCs/>
        </w:rPr>
        <w:t xml:space="preserve">Nuevo inventario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50"/>
      </w:pPr>
      <w:r>
        <w:t xml:space="preserve">En la ventana: </w:t>
      </w:r>
      <w:r>
        <w:rPr>
          <w:b/>
          <w:bCs/>
        </w:rPr>
        <w:t xml:space="preserve">Bodega</w:t>
      </w:r>
      <w:r>
        <w:t xml:space="preserve"> = BODEGA PAPELERÍA Y ÚTILES DE ESCRITORIO; </w:t>
      </w:r>
      <w:r>
        <w:rPr>
          <w:b/>
          <w:bCs/>
        </w:rPr>
        <w:t xml:space="preserve">Tipo</w:t>
      </w:r>
      <w:r>
        <w:t xml:space="preserve"> = PROGRAMADO; </w:t>
      </w:r>
      <w:r>
        <w:rPr>
          <w:b/>
          <w:bCs/>
        </w:rPr>
        <w:t xml:space="preserve">Funcionario(s) designado(s)</w:t>
      </w:r>
      <w:r>
        <w:t xml:space="preserve"> = TÉC. MARIO CONDORI QUISPE; </w:t>
      </w:r>
      <w:r>
        <w:rPr>
          <w:b/>
          <w:bCs/>
        </w:rPr>
        <w:t xml:space="preserve">Observador</w:t>
      </w:r>
      <w:r>
        <w:t xml:space="preserve"> = LIC. ROSA MARÍA CHOQUE TICONA. Pulse </w:t>
      </w:r>
      <w:r>
        <w:rPr>
          <w:b/>
          <w:bCs/>
        </w:rPr>
        <w:t xml:space="preserve">Abrir inventario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50"/>
      </w:pPr>
      <w:r>
        <w:t xml:space="preserve">Aparece «Inventario INV-0002/2026 abierto con 14 ítems.» y un aviso de </w:t>
      </w:r>
      <w:r>
        <w:rPr>
          <w:b/>
          <w:bCs/>
        </w:rPr>
        <w:t xml:space="preserve">conteo ciego</w:t>
      </w:r>
      <w:r>
        <w:t xml:space="preserve">: no se ve el saldo del sistema.</w:t>
      </w:r>
    </w:p>
    <w:p>
      <w:pPr>
        <w:pStyle w:val="ListParagraph"/>
        <w:numPr>
          <w:ilvl w:val="0"/>
          <w:numId w:val="12"/>
        </w:numPr>
        <w:spacing w:after="50"/>
      </w:pPr>
      <w:r>
        <w:t xml:space="preserve">En la columna </w:t>
      </w:r>
      <w:r>
        <w:rPr>
          <w:b/>
          <w:bCs/>
        </w:rPr>
        <w:t xml:space="preserve">Conteo físico</w:t>
      </w:r>
      <w:r>
        <w:t xml:space="preserve"> escriba los números de la tabla de abajo (simulan lo que contó en la bodega).</w:t>
      </w:r>
    </w:p>
    <w:p>
      <w:pPr>
        <w:pStyle w:val="ListParagraph"/>
        <w:numPr>
          <w:ilvl w:val="0"/>
          <w:numId w:val="12"/>
        </w:numPr>
        <w:spacing w:after="50"/>
      </w:pPr>
      <w:r>
        <w:t xml:space="preserve">Pulse </w:t>
      </w:r>
      <w:r>
        <w:rPr>
          <w:b/>
          <w:bCs/>
        </w:rPr>
        <w:t xml:space="preserve">Guardar conteo</w:t>
      </w:r>
      <w:r>
        <w:t xml:space="preserve"> y luego </w:t>
      </w:r>
      <w:r>
        <w:rPr>
          <w:b/>
          <w:bCs/>
        </w:rPr>
        <w:t xml:space="preserve">Cerrar inventario</w:t>
      </w:r>
      <w:r>
        <w:t xml:space="preserve"> → </w:t>
      </w:r>
      <w:r>
        <w:rPr>
          <w:b/>
          <w:bCs/>
        </w:rPr>
        <w:t xml:space="preserve">Aceptar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191125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Datos del nuevo inventario.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Material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Contar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PAPEL BOND CARTA 75 G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63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PAPEL BOND OFICIO 75 G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CARTULINA ESCOLAR DE COLORES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BOLÍGRAFO AZUL PUNTA MEDIA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388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LÁPIZ NEGRO HB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120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FOLDER MANILA TAMAÑO OFICIO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350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GRAPAS 26/6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CINTA ADHESIVA 48 MM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MARCADOR ACRÍLICO PERMANENTE NEGRO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TÓNER HP 85A NEGRO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TINTA EPSON 664 NEGRO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LEJÍA DE 1 LITRO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48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DETERGENTE EN POLVO 800 G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36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BOLSAS DE BASURA 90X110 CM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</w:tr>
    </w:tbl>
    <w:p/>
    <w:p>
      <w:pPr>
        <w:keepNext/>
        <w:spacing w:after="20" w:before="80"/>
        <w:jc w:val="center"/>
      </w:pPr>
      <w:r>
        <w:drawing>
          <wp:inline distT="0" distB="0" distL="0" distR="0">
            <wp:extent cx="5191125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Conteo físico ingresado (conteo ciego).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191125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Inventario cerrado con diferencias.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Mensaje: </w:t>
      </w:r>
      <w:r>
        <w:rPr>
          <w:b/>
          <w:bCs/>
        </w:rPr>
        <w:t xml:space="preserve">«Inventario cerrado. Faltantes Bs 76,00 · Sobrantes Bs 3,03»</w:t>
      </w:r>
      <w:r>
        <w:t xml:space="preserve">. El sistema ahora muestra los saldos: papel carta tenía 65 y se contaron 63 (faltan 2 resmas × Bs 38 = Bs 76); bolígrafos tenía 386 y se contaron 388 (sobran 2 × Bs 1,515 = Bs 3,03). Aparecen los botones </w:t>
      </w:r>
      <w:r>
        <w:rPr>
          <w:b/>
          <w:bCs/>
        </w:rPr>
        <w:t xml:space="preserve">Hoja de conteo</w:t>
      </w:r>
      <w:r>
        <w:t xml:space="preserve">, </w:t>
      </w:r>
      <w:r>
        <w:rPr>
          <w:b/>
          <w:bCs/>
        </w:rPr>
        <w:t xml:space="preserve">Acta de inventario</w:t>
      </w:r>
      <w:r>
        <w:t xml:space="preserve">, </w:t>
      </w:r>
      <w:r>
        <w:rPr>
          <w:b/>
          <w:bCs/>
        </w:rPr>
        <w:t xml:space="preserve">Inventario valorado</w:t>
      </w:r>
      <w:r>
        <w:t xml:space="preserve">, </w:t>
      </w:r>
      <w:r>
        <w:rPr>
          <w:b/>
          <w:bCs/>
        </w:rPr>
        <w:t xml:space="preserve">Ingresar sobrantes</w:t>
      </w:r>
      <w:r>
        <w:t xml:space="preserve">, </w:t>
      </w:r>
      <w:r>
        <w:rPr>
          <w:b/>
          <w:bCs/>
        </w:rPr>
        <w:t xml:space="preserve">Acta de reposición</w:t>
      </w:r>
      <w:r>
        <w:t xml:space="preserve"> y </w:t>
      </w:r>
      <w:r>
        <w:rPr>
          <w:b/>
          <w:bCs/>
        </w:rPr>
        <w:t xml:space="preserve">Baja por faltantes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3810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Acta de inventario.</w:t>
      </w:r>
    </w:p>
    <w:p>
      <w:pPr>
        <w:pStyle w:val="Heading3"/>
        <w:keepNext/>
        <w:pBdr>
          <w:left w:val="single" w:color="1F4E8C" w:sz="36" w:space="6"/>
        </w:pBdr>
        <w:shd w:fill="E8EEF7" w:val="clear"/>
        <w:spacing w:after="100" w:before="300"/>
      </w:pPr>
      <w:r>
        <w:t xml:space="preserve">A9 · Qué hacer con sobrantes y faltantes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el sistema convierte las diferencias del inventario en documentos oficiales.</w:t>
      </w:r>
    </w:p>
    <w:p>
      <w:pPr>
        <w:pStyle w:val="ListParagraph"/>
        <w:numPr>
          <w:ilvl w:val="0"/>
          <w:numId w:val="13"/>
        </w:numPr>
        <w:spacing w:after="50"/>
      </w:pPr>
      <w:r>
        <w:t xml:space="preserve">Con el inventario cerrado de A8, pulse </w:t>
      </w:r>
      <w:r>
        <w:rPr>
          <w:b/>
          <w:bCs/>
        </w:rPr>
        <w:t xml:space="preserve">Ingresar sobrantes</w:t>
      </w:r>
      <w:r>
        <w:t xml:space="preserve"> → </w:t>
      </w:r>
      <w:r>
        <w:rPr>
          <w:b/>
          <w:bCs/>
        </w:rPr>
        <w:t xml:space="preserve">Aceptar</w:t>
      </w:r>
      <w:r>
        <w:t xml:space="preserve">. Aparece </w:t>
      </w:r>
      <w:r>
        <w:rPr>
          <w:b/>
          <w:bCs/>
        </w:rPr>
        <w:t xml:space="preserve">«Se creó el ingreso por ajuste CGI-0010/2026.»</w:t>
      </w:r>
      <w:r>
        <w:t xml:space="preserve"> y se abre la pantalla de Ingresos con ese CGI de ajuste para completar la autorización y los documentos y confirmarlo.</w:t>
      </w:r>
    </w:p>
    <w:p>
      <w:pPr>
        <w:pStyle w:val="ListParagraph"/>
        <w:numPr>
          <w:ilvl w:val="0"/>
          <w:numId w:val="13"/>
        </w:numPr>
        <w:spacing w:after="50"/>
      </w:pPr>
      <w:r>
        <w:t xml:space="preserve">Vuelva a </w:t>
      </w:r>
      <w:r>
        <w:rPr>
          <w:b/>
          <w:bCs/>
        </w:rPr>
        <w:t xml:space="preserve">Inventario físico</w:t>
      </w:r>
      <w:r>
        <w:t xml:space="preserve">, elija el inventario y pulse </w:t>
      </w:r>
      <w:r>
        <w:rPr>
          <w:b/>
          <w:bCs/>
        </w:rPr>
        <w:t xml:space="preserve">Baja por faltantes</w:t>
      </w:r>
      <w:r>
        <w:t xml:space="preserve"> → </w:t>
      </w:r>
      <w:r>
        <w:rPr>
          <w:b/>
          <w:bCs/>
        </w:rPr>
        <w:t xml:space="preserve">Aceptar</w:t>
      </w:r>
      <w:r>
        <w:t xml:space="preserve">. Aparece </w:t>
      </w:r>
      <w:r>
        <w:rPr>
          <w:b/>
          <w:bCs/>
        </w:rPr>
        <w:t xml:space="preserve">«Expediente BAJ-0002/2026 creado. Complete el trámite.»</w:t>
      </w:r>
      <w:r>
        <w:t xml:space="preserve"> y se abre la pantalla de </w:t>
      </w:r>
      <w:r>
        <w:rPr>
          <w:b/>
          <w:bCs/>
        </w:rPr>
        <w:t xml:space="preserve">Bajas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50"/>
      </w:pPr>
      <w:r>
        <w:t xml:space="preserve">En la lista de la izquierda haga clic en el expediente BAJ-0002/2026 (causal «Robo o pérdida fortuita», Bs 76,00). El trámite se completa marcando cada paso como HECHO.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Expediente de baja creado desde el inventario.</w:t>
      </w:r>
    </w:p>
    <w:p>
      <w:pPr>
        <w:pBdr>
          <w:left w:val="single" w:color="B7791F" w:sz="28" w:space="6"/>
        </w:pBdr>
        <w:shd w:fill="FDF6E3" w:val="clear"/>
        <w:spacing w:after="120" w:before="80"/>
      </w:pPr>
      <w:r>
        <w:rPr>
          <w:b/>
          <w:bCs/>
        </w:rPr>
        <w:t xml:space="preserve">Dato útil  </w:t>
      </w:r>
      <w:r>
        <w:t xml:space="preserve">El Manual indica que primero el encargado debe </w:t>
      </w:r>
      <w:r>
        <w:rPr>
          <w:b/>
          <w:bCs/>
        </w:rPr>
        <w:t xml:space="preserve">reponer</w:t>
      </w:r>
      <w:r>
        <w:t xml:space="preserve"> el faltante (botón </w:t>
      </w:r>
      <w:r>
        <w:rPr>
          <w:b/>
          <w:bCs/>
        </w:rPr>
        <w:t xml:space="preserve">Acta de reposición</w:t>
      </w:r>
      <w:r>
        <w:t xml:space="preserve">); solo si no se repone corresponde la baja y determinar responsabilidad.</w:t>
      </w:r>
    </w:p>
    <w:p>
      <w:pPr>
        <w:pStyle w:val="Heading1"/>
        <w:pageBreakBefore/>
      </w:pPr>
      <w:r>
        <w:t xml:space="preserve">4. Administración de Combustible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Usuario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Color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combustible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A85A0B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Administración de Combustible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A85A0B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Bronce</w:t>
            </w:r>
          </w:p>
        </w:tc>
      </w:tr>
    </w:tbl>
    <w:p/>
    <w:p>
      <w:pPr>
        <w:spacing w:after="100"/>
      </w:pPr>
      <w:r>
        <w:t xml:space="preserve">Ingrese con </w:t>
      </w:r>
      <w:r>
        <w:rPr>
          <w:rFonts w:ascii="Consolas" w:cs="Consolas" w:eastAsia="Consolas" w:hAnsi="Consolas"/>
        </w:rPr>
        <w:t xml:space="preserve">combustible</w:t>
      </w:r>
      <w:r>
        <w:t xml:space="preserve">. Bajo </w:t>
      </w:r>
      <w:r>
        <w:rPr>
          <w:b/>
          <w:bCs/>
        </w:rPr>
        <w:t xml:space="preserve">COMBUSTIBLE</w:t>
      </w:r>
      <w:r>
        <w:t xml:space="preserve"> en el menú están: Tablero de control, Recepción de vales, Emitir vales, Descargo de vales, Devolución/baja de vales, Turriles, Viajes y fondos en avance, Conciliación, Cronograma y Registro de vales.</w:t>
      </w:r>
    </w:p>
    <w:p>
      <w:pPr>
        <w:pBdr>
          <w:left w:val="single" w:sz="28" w:space="6"/>
        </w:pBdr>
        <w:shd w:val="clear"/>
        <w:spacing w:after="120" w:before="80"/>
      </w:pPr>
      <w:r>
        <w:rPr>
          <w:b/>
          <w:bCs/>
        </w:rPr>
        <w:t xml:space="preserve">Cómo funciona  </w:t>
      </w:r>
      <w:r>
        <w:t xml:space="preserve">El combustible se maneja con </w:t>
      </w:r>
      <w:r>
        <w:rPr>
          <w:b/>
          <w:bCs/>
        </w:rPr>
        <w:t xml:space="preserve">vales</w:t>
      </w:r>
      <w:r>
        <w:t xml:space="preserve"> que compra el municipio a la estación de servicio (contrato). Se </w:t>
      </w:r>
      <w:r>
        <w:rPr>
          <w:b/>
          <w:bCs/>
        </w:rPr>
        <w:t xml:space="preserve">reciben</w:t>
      </w:r>
      <w:r>
        <w:t xml:space="preserve"> a almacén, se </w:t>
      </w:r>
      <w:r>
        <w:rPr>
          <w:b/>
          <w:bCs/>
        </w:rPr>
        <w:t xml:space="preserve">emiten</w:t>
      </w:r>
      <w:r>
        <w:t xml:space="preserve"> a un vehículo, el conductor los usa y presenta su </w:t>
      </w:r>
      <w:r>
        <w:rPr>
          <w:b/>
          <w:bCs/>
        </w:rPr>
        <w:t xml:space="preserve">descargo</w:t>
      </w:r>
      <w:r>
        <w:t xml:space="preserve"> (bitácora de recorrido). Al final del mes se </w:t>
      </w:r>
      <w:r>
        <w:rPr>
          <w:b/>
          <w:bCs/>
        </w:rPr>
        <w:t xml:space="preserve">concilia</w:t>
      </w:r>
      <w:r>
        <w:t xml:space="preserve"> con lo que cobra la estación.</w:t>
      </w:r>
    </w:p>
    <w:p>
      <w:pPr>
        <w:pStyle w:val="Heading3"/>
        <w:keepNext/>
        <w:pBdr>
          <w:left w:val="single" w:color="A85A0B" w:sz="36" w:space="6"/>
        </w:pBdr>
        <w:shd w:fill="E8EEF7" w:val="clear"/>
        <w:spacing w:after="100" w:before="300"/>
      </w:pPr>
      <w:r>
        <w:t xml:space="preserve">C1 · Recepción de vales del proveedor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registrar el ingreso de 30 vales de gasolina comprados por contrato.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 en pantalla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Escriba o elija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Nº de contrato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GAMC-CONT-001/2026 · Gasolina (prepago)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Factura Nº * (obligatoria en prepago)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FAC-2051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Fila 1: Corte (Bs) / Nº desde / Nº hasta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50 / 1001 / 1020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Fila 2 (+ Agregar línea): Corte / desde / hasta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100 / 2001 / 2010</w:t>
            </w:r>
          </w:p>
        </w:tc>
      </w:tr>
    </w:tbl>
    <w:p/>
    <w:p>
      <w:pPr>
        <w:pStyle w:val="ListParagraph"/>
        <w:numPr>
          <w:ilvl w:val="0"/>
          <w:numId w:val="14"/>
        </w:numPr>
        <w:spacing w:after="50"/>
      </w:pPr>
      <w:r>
        <w:t xml:space="preserve">Menú: </w:t>
      </w:r>
      <w:r>
        <w:rPr>
          <w:b/>
          <w:bCs/>
        </w:rPr>
        <w:t xml:space="preserve">Recepción de vales</w:t>
      </w:r>
      <w:r>
        <w:t xml:space="preserve">. Elija el contrato: aparece un cuadro azul con proveedor, modalidad y </w:t>
      </w:r>
      <w:r>
        <w:rPr>
          <w:b/>
          <w:bCs/>
        </w:rPr>
        <w:t xml:space="preserve">saldo del contrato (Bs 200.000,00)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50"/>
      </w:pPr>
      <w:r>
        <w:t xml:space="preserve">Escriba la factura. En «2. Vales recibidos», elija el corte, y escriba el rango de numeración. Pulse </w:t>
      </w:r>
      <w:r>
        <w:rPr>
          <w:b/>
          <w:bCs/>
        </w:rPr>
        <w:t xml:space="preserve">+ Agregar línea</w:t>
      </w:r>
      <w:r>
        <w:t xml:space="preserve"> para la segunda fila. Arriba a la derecha verá </w:t>
      </w:r>
      <w:r>
        <w:rPr>
          <w:b/>
          <w:bCs/>
        </w:rPr>
        <w:t xml:space="preserve">30 vales · Bs 2.000,00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50"/>
      </w:pPr>
      <w:r>
        <w:t xml:space="preserve">Pulse </w:t>
      </w:r>
      <w:r>
        <w:rPr>
          <w:b/>
          <w:bCs/>
        </w:rPr>
        <w:t xml:space="preserve">Registrar ingreso a almacén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Recepción llena antes de registrar.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Ingreso registrado.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Mensaje: </w:t>
      </w:r>
      <w:r>
        <w:rPr>
          <w:b/>
          <w:bCs/>
        </w:rPr>
        <w:t xml:space="preserve">«Ingreso IV-0001/2026 registrado: 30 vales por Bs 2.000,00»</w:t>
      </w:r>
      <w:r>
        <w:t xml:space="preserve"> y se abre el PDF de la nota de ingreso. (20 vales × Bs 50 + 10 vales × Bs 100.) Un número de vale no se puede repetir para el mismo proveedor, combustible y corte.</w:t>
      </w:r>
    </w:p>
    <w:p>
      <w:pPr>
        <w:pStyle w:val="Heading3"/>
        <w:keepNext/>
        <w:pBdr>
          <w:left w:val="single" w:color="A85A0B" w:sz="36" w:space="6"/>
        </w:pBdr>
        <w:shd w:fill="E8EEF7" w:val="clear"/>
        <w:spacing w:after="100" w:before="300"/>
      </w:pPr>
      <w:r>
        <w:t xml:space="preserve">C2 · Emisión de vales a un vehículo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emitir 3 vales de Bs 100 para una vagoneta del Ejecutivo. El sistema calcula los litros y el máximo permitido.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 en pantalla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Escriba o elija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Tipo de destino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VEHICULO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Placa / código del vehículo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2345ABC - Vagoneta Toyota (Ejecutivo)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Km u horómetro actual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45230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Conductor / operador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JOSÉ LUIS MAMANI CHOQUE (se llena solo al elegir el vehículo)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Solicitante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ING. EDGAR NINA CALLISAYA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Cargo del solicitante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ALCALDE MUNICIPAL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Unidad / área solicitante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DESPACHO DEL EJECUTIVO MUNICIPAL (se llena sola)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Apertura programática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00 0 001 - Funcionamiento del Ejecutivo Municipal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Utilización desde / hasta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Lunes próximo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 xml:space="preserve">miércoles próximo</w:t>
            </w:r>
            <w:r>
              <w:rPr>
                <w:sz w:val="18"/>
                <w:szCs w:val="18"/>
              </w:rPr>
              <w:t xml:space="preserve"> (3 días)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Descripción del trabajo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Viaje oficial a la ciudad de La Paz para gestiones institucionales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Vales de Bs 100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/>
    <w:p>
      <w:pPr>
        <w:pStyle w:val="ListParagraph"/>
        <w:numPr>
          <w:ilvl w:val="0"/>
          <w:numId w:val="15"/>
        </w:numPr>
        <w:spacing w:after="50"/>
      </w:pPr>
      <w:r>
        <w:t xml:space="preserve">Menú: </w:t>
      </w:r>
      <w:r>
        <w:rPr>
          <w:b/>
          <w:bCs/>
        </w:rPr>
        <w:t xml:space="preserve">Emitir vales</w:t>
      </w:r>
      <w:r>
        <w:t xml:space="preserve">. Elija el vehículo: aparece un cuadro con sus datos (Vagoneta Toyota Land Cruiser · Gasolina · uso Ejecutivo · tanque 90 L).</w:t>
      </w:r>
    </w:p>
    <w:p>
      <w:pPr>
        <w:pStyle w:val="ListParagraph"/>
        <w:numPr>
          <w:ilvl w:val="0"/>
          <w:numId w:val="15"/>
        </w:numPr>
        <w:spacing w:after="50"/>
      </w:pPr>
      <w:r>
        <w:t xml:space="preserve">Complete los datos de la tabla. En «3. Vales a entregar», debajo de cada corte dice cuántos vales </w:t>
      </w:r>
      <w:r>
        <w:rPr>
          <w:b/>
          <w:bCs/>
        </w:rPr>
        <w:t xml:space="preserve">Disponibles</w:t>
      </w:r>
      <w:r>
        <w:t xml:space="preserve"> hay.</w:t>
      </w:r>
    </w:p>
    <w:p>
      <w:pPr>
        <w:pStyle w:val="ListParagraph"/>
        <w:numPr>
          <w:ilvl w:val="0"/>
          <w:numId w:val="15"/>
        </w:numPr>
        <w:spacing w:after="50"/>
      </w:pPr>
      <w:r>
        <w:t xml:space="preserve">Escriba </w:t>
      </w:r>
      <w:r>
        <w:rPr>
          <w:b/>
          <w:bCs/>
        </w:rPr>
        <w:t xml:space="preserve">3</w:t>
      </w:r>
      <w:r>
        <w:t xml:space="preserve"> en «Vales de Bs 100». Los tres cuadros muestran: </w:t>
      </w:r>
      <w:r>
        <w:rPr>
          <w:b/>
          <w:bCs/>
        </w:rPr>
        <w:t xml:space="preserve">Bs 300,00</w:t>
      </w:r>
      <w:r>
        <w:t xml:space="preserve">, </w:t>
      </w:r>
      <w:r>
        <w:rPr>
          <w:b/>
          <w:bCs/>
        </w:rPr>
        <w:t xml:space="preserve">43,10 L</w:t>
      </w:r>
      <w:r>
        <w:t xml:space="preserve"> y </w:t>
      </w:r>
      <w:r>
        <w:rPr>
          <w:b/>
          <w:bCs/>
        </w:rPr>
        <w:t xml:space="preserve">Máximo permitido 48,00 L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50"/>
      </w:pPr>
      <w:r>
        <w:t xml:space="preserve">Pulse </w:t>
      </w:r>
      <w:r>
        <w:rPr>
          <w:b/>
          <w:bCs/>
        </w:rPr>
        <w:t xml:space="preserve">Emitir vales e imprimir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572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Emisión lista: monto, litros y máximo permitido.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3810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Solicitud y vale (Anexo 1).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Mensaje: </w:t>
      </w:r>
      <w:r>
        <w:rPr>
          <w:b/>
          <w:bCs/>
        </w:rPr>
        <w:t xml:space="preserve">«Emisión registrada: VC-0001/2026 — Bs 100 x 3: 2001-2003»</w:t>
      </w:r>
      <w:r>
        <w:t xml:space="preserve">. Se abren dos PDF: el </w:t>
      </w:r>
      <w:r>
        <w:rPr>
          <w:b/>
          <w:bCs/>
        </w:rPr>
        <w:t xml:space="preserve">vale</w:t>
      </w:r>
      <w:r>
        <w:t xml:space="preserve"> (Anexo 1) y la </w:t>
      </w:r>
      <w:r>
        <w:rPr>
          <w:b/>
          <w:bCs/>
        </w:rPr>
        <w:t xml:space="preserve">planilla de descargo en blanco</w:t>
      </w:r>
      <w:r>
        <w:t xml:space="preserve"> para el conductor. </w:t>
      </w:r>
      <w:r>
        <w:rPr>
          <w:b/>
          <w:bCs/>
        </w:rPr>
        <w:t xml:space="preserve">43,10 L ≤ 48 L</w:t>
      </w:r>
      <w:r>
        <w:t xml:space="preserve"> (16 litros por día, de lunes a sábado, para uso ejecutivo; precio Bs 6,96 por litro).</w:t>
      </w:r>
    </w:p>
    <w:p>
      <w:pPr>
        <w:pStyle w:val="Heading3"/>
        <w:keepNext/>
        <w:pBdr>
          <w:left w:val="single" w:color="A85A0B" w:sz="36" w:space="6"/>
        </w:pBdr>
        <w:shd w:fill="E8EEF7" w:val="clear"/>
        <w:spacing w:after="100" w:before="300"/>
      </w:pPr>
      <w:r>
        <w:t xml:space="preserve">C3 · Alertas y bloqueos al emitir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el sistema distingue entre </w:t>
      </w:r>
      <w:r>
        <w:rPr>
          <w:b/>
          <w:bCs/>
        </w:rPr>
        <w:t xml:space="preserve">advertencias</w:t>
      </w:r>
      <w:r>
        <w:t xml:space="preserve"> (usted decide) y </w:t>
      </w:r>
      <w:r>
        <w:rPr>
          <w:b/>
          <w:bCs/>
        </w:rPr>
        <w:t xml:space="preserve">bloqueos</w:t>
      </w:r>
      <w:r>
        <w:t xml:space="preserve"> (no deja). Repita la emisión de C2 con estos cambios, una a una: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cambiar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ocurre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3a. Lectura menor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Km actual = </w:t>
            </w:r>
            <w:r>
              <w:rPr>
                <w:sz w:val="18"/>
                <w:szCs w:val="18"/>
              </w:rPr>
              <w:t xml:space="preserve">45000</w:t>
            </w:r>
            <w:r>
              <w:rPr>
                <w:sz w:val="18"/>
                <w:szCs w:val="18"/>
              </w:rPr>
              <w:t xml:space="preserve"> (menor que la última registrada, 45230); 1 vale de Bs 100; utilización lunes a lunes.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Ventana </w:t>
            </w:r>
            <w:r>
              <w:rPr>
                <w:sz w:val="18"/>
                <w:szCs w:val="18"/>
              </w:rPr>
              <w:t xml:space="preserve">«Revise antes de continuar»</w:t>
            </w:r>
            <w:r>
              <w:rPr>
                <w:sz w:val="18"/>
                <w:szCs w:val="18"/>
              </w:rPr>
              <w:t xml:space="preserve"> con advertencias. </w:t>
            </w:r>
            <w:r>
              <w:rPr>
                <w:sz w:val="18"/>
                <w:szCs w:val="18"/>
              </w:rPr>
              <w:t xml:space="preserve">Aceptar</w:t>
            </w:r>
            <w:r>
              <w:rPr>
                <w:sz w:val="18"/>
                <w:szCs w:val="18"/>
              </w:rPr>
              <w:t xml:space="preserve"> continúa; </w:t>
            </w:r>
            <w:r>
              <w:rPr>
                <w:sz w:val="18"/>
                <w:szCs w:val="18"/>
              </w:rPr>
              <w:t xml:space="preserve">Cancelar</w:t>
            </w:r>
            <w:r>
              <w:rPr>
                <w:sz w:val="18"/>
                <w:szCs w:val="18"/>
              </w:rPr>
              <w:t xml:space="preserve"> vuelve.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3b. Exceso de litros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6 vales</w:t>
            </w:r>
            <w:r>
              <w:rPr>
                <w:sz w:val="18"/>
                <w:szCs w:val="18"/>
              </w:rPr>
              <w:t xml:space="preserve"> de Bs 100 (Bs 600 = 86,21 L) para 1 solo día (máximo 16 L).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Mensaje rojo: «Los litros equivalentes (86,21 L) superan el máximo permitido (16,00 L). Registre la JUSTIFICACIÓN DE EXCEDENTE…». Aparece un campo para justificar.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3c. Licencia vencida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Cambie el </w:t>
            </w:r>
            <w:r>
              <w:rPr>
                <w:sz w:val="18"/>
                <w:szCs w:val="18"/>
              </w:rPr>
              <w:t xml:space="preserve">Conductor</w:t>
            </w:r>
            <w:r>
              <w:rPr>
                <w:sz w:val="18"/>
                <w:szCs w:val="18"/>
              </w:rPr>
              <w:t xml:space="preserve"> a RENÉ CONDORI TICONA (licencia vencida el 01/03/2026).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Mensaje rojo: </w:t>
            </w:r>
            <w:r>
              <w:rPr>
                <w:sz w:val="18"/>
                <w:szCs w:val="18"/>
              </w:rPr>
              <w:t xml:space="preserve">«La licencia del conductor está VENCIDA.»</w:t>
            </w:r>
            <w:r>
              <w:rPr>
                <w:sz w:val="18"/>
                <w:szCs w:val="18"/>
              </w:rPr>
              <w:t xml:space="preserve"> No se emite.</w:t>
            </w:r>
          </w:p>
        </w:tc>
      </w:tr>
    </w:tbl>
    <w:p/>
    <w:p>
      <w:pPr>
        <w:keepNext/>
        <w:spacing w:after="20" w:before="80"/>
        <w:jc w:val="center"/>
      </w:pPr>
      <w:r>
        <w:drawing>
          <wp:inline distT="0" distB="0" distL="0" distR="0">
            <wp:extent cx="4572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3a. Advertencias: se puede continuar bajo su responsabilidad.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572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3b. Exceso de litros: se pide justificación.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572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3c. Licencia vencida: bloqueo.</w:t>
      </w:r>
    </w:p>
    <w:p>
      <w:pPr>
        <w:pBdr>
          <w:left w:val="single" w:sz="28" w:space="6"/>
        </w:pBdr>
        <w:shd w:val="clear"/>
        <w:spacing w:after="120" w:before="80"/>
      </w:pPr>
      <w:r>
        <w:rPr>
          <w:b/>
          <w:bCs/>
        </w:rPr>
        <w:t xml:space="preserve">Dato útil  </w:t>
      </w:r>
      <w:r>
        <w:t xml:space="preserve">El sistema también bloquea si el conductor tiene </w:t>
      </w:r>
      <w:r>
        <w:rPr>
          <w:b/>
          <w:bCs/>
        </w:rPr>
        <w:t xml:space="preserve">más de 2 descargos vencidos</w:t>
      </w:r>
      <w:r>
        <w:t xml:space="preserve"> (plazo de 3 días para descargar), si el combustible </w:t>
      </w:r>
      <w:r>
        <w:rPr>
          <w:b/>
          <w:bCs/>
        </w:rPr>
        <w:t xml:space="preserve">supera la capacidad</w:t>
      </w:r>
      <w:r>
        <w:t xml:space="preserve"> del tanque o turril, o si </w:t>
      </w:r>
      <w:r>
        <w:rPr>
          <w:b/>
          <w:bCs/>
        </w:rPr>
        <w:t xml:space="preserve">no hay vales disponibles</w:t>
      </w:r>
      <w:r>
        <w:t xml:space="preserve"> del corte pedido.</w:t>
      </w:r>
    </w:p>
    <w:p>
      <w:pPr>
        <w:pStyle w:val="Heading3"/>
        <w:keepNext/>
        <w:pBdr>
          <w:left w:val="single" w:color="A85A0B" w:sz="36" w:space="6"/>
        </w:pBdr>
        <w:shd w:fill="E8EEF7" w:val="clear"/>
        <w:spacing w:after="100" w:before="300"/>
      </w:pPr>
      <w:r>
        <w:t xml:space="preserve">C4 · Descargo de vales (Anexo 3) — conforme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el conductor regresa y presenta su bitácora: usó 1 vale, recorrió 120 km. El sistema calcula el rendimiento.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 en pantalla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Escriba o elija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Nº de emisión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VC-0001/2026 · 2345ABC · JOSÉ LUIS MAMANI CHOQUE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Fecha de descargo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La de hoy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Fecha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El lunes del viaje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Ruta / actividad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Calamarca - La Paz - Calamarca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Lectura salida / llegada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45230 / 45350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Nº vale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2001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Litros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14.37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Nº factura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FAC-8841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Estación de servicio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ESTACIÓN DE SERVICIO EL ALTO SRL</w:t>
            </w:r>
          </w:p>
        </w:tc>
      </w:tr>
    </w:tbl>
    <w:p/>
    <w:p>
      <w:pPr>
        <w:pStyle w:val="ListParagraph"/>
        <w:numPr>
          <w:ilvl w:val="0"/>
          <w:numId w:val="16"/>
        </w:numPr>
        <w:spacing w:after="50"/>
      </w:pPr>
      <w:r>
        <w:t xml:space="preserve">Menú: </w:t>
      </w:r>
      <w:r>
        <w:rPr>
          <w:b/>
          <w:bCs/>
        </w:rPr>
        <w:t xml:space="preserve">Descargo de vales</w:t>
      </w:r>
      <w:r>
        <w:t xml:space="preserve">. En </w:t>
      </w:r>
      <w:r>
        <w:rPr>
          <w:b/>
          <w:bCs/>
        </w:rPr>
        <w:t xml:space="preserve">Nº de emisión</w:t>
      </w:r>
      <w:r>
        <w:t xml:space="preserve"> elija VC-0001/2026. Un cuadro azul resume los vales entregados (2001-2003).</w:t>
      </w:r>
    </w:p>
    <w:p>
      <w:pPr>
        <w:pStyle w:val="ListParagraph"/>
        <w:numPr>
          <w:ilvl w:val="0"/>
          <w:numId w:val="16"/>
        </w:numPr>
        <w:spacing w:after="50"/>
      </w:pPr>
      <w:r>
        <w:t xml:space="preserve">En «2. Bitácora de recorrido y cargas» llene la fila con los datos de la tabla. Deje marcada la casilla </w:t>
      </w:r>
      <w:r>
        <w:rPr>
          <w:b/>
          <w:bCs/>
        </w:rPr>
        <w:t xml:space="preserve">«Devolver automáticamente al almacén los vales no utilizados»</w:t>
      </w:r>
      <w:r>
        <w:t xml:space="preserve">: los vales 2002 y 2003 vuelven al almacén.</w:t>
      </w:r>
    </w:p>
    <w:p>
      <w:pPr>
        <w:pStyle w:val="ListParagraph"/>
        <w:numPr>
          <w:ilvl w:val="0"/>
          <w:numId w:val="16"/>
        </w:numPr>
        <w:spacing w:after="50"/>
      </w:pPr>
      <w:r>
        <w:t xml:space="preserve">Pulse </w:t>
      </w:r>
      <w:r>
        <w:rPr>
          <w:b/>
          <w:bCs/>
        </w:rPr>
        <w:t xml:space="preserve">Registrar descargo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Bitácora llena.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Descargo registrado.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Mensaje: </w:t>
      </w:r>
      <w:r>
        <w:rPr>
          <w:b/>
          <w:bCs/>
        </w:rPr>
        <w:t xml:space="preserve">«Descargo DS-0001/2026 registrado (Conforme)»</w:t>
      </w:r>
      <w:r>
        <w:t xml:space="preserve">. Rendimiento: 14,37 L ÷ 120 km = 0,12 L/km, igual al de referencia del vehículo (0,12). Se abre el PDF del descargo.</w:t>
      </w:r>
    </w:p>
    <w:p>
      <w:pPr>
        <w:pStyle w:val="Heading3"/>
        <w:keepNext/>
        <w:pBdr>
          <w:left w:val="single" w:color="A85A0B" w:sz="36" w:space="6"/>
        </w:pBdr>
        <w:shd w:fill="E8EEF7" w:val="clear"/>
        <w:spacing w:after="100" w:before="300"/>
      </w:pPr>
      <w:r>
        <w:t xml:space="preserve">C5 · Descargo observado (consumo excesivo)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si el consumo se aleja más de </w:t>
      </w:r>
      <w:r>
        <w:rPr>
          <w:b/>
          <w:bCs/>
        </w:rPr>
        <w:t xml:space="preserve">20 %</w:t>
      </w:r>
      <w:r>
        <w:t xml:space="preserve"> del rendimiento del vehículo, el descargo queda </w:t>
      </w:r>
      <w:r>
        <w:rPr>
          <w:b/>
          <w:bCs/>
        </w:rPr>
        <w:t xml:space="preserve">OBSERVADO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50"/>
      </w:pPr>
      <w:r>
        <w:t xml:space="preserve">En </w:t>
      </w:r>
      <w:r>
        <w:rPr>
          <w:b/>
          <w:bCs/>
        </w:rPr>
        <w:t xml:space="preserve">Emitir vales</w:t>
      </w:r>
      <w:r>
        <w:t xml:space="preserve"> emita 2 vales de Bs 100 para el mismo vehículo 2345ABC, Km </w:t>
      </w:r>
      <w:r>
        <w:rPr>
          <w:b/>
          <w:bCs/>
        </w:rPr>
        <w:t xml:space="preserve">45350</w:t>
      </w:r>
      <w:r>
        <w:t xml:space="preserve">, utilización lunes a miércoles de la </w:t>
      </w:r>
      <w:r>
        <w:rPr>
          <w:b/>
          <w:bCs/>
        </w:rPr>
        <w:t xml:space="preserve">semana siguiente</w:t>
      </w:r>
      <w:r>
        <w:t xml:space="preserve">. Si aparece una advertencia de «periodo que se superpone», léala y pulse </w:t>
      </w:r>
      <w:r>
        <w:rPr>
          <w:b/>
          <w:bCs/>
        </w:rPr>
        <w:t xml:space="preserve">Aceptar</w:t>
      </w:r>
      <w:r>
        <w:t xml:space="preserve">. El sistema reutiliza los vales devueltos: </w:t>
      </w:r>
      <w:r>
        <w:rPr>
          <w:b/>
          <w:bCs/>
        </w:rPr>
        <w:t xml:space="preserve">«Emisión registrada: VC-0002/2026 — Bs 100 x 2: 2002-2003»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50"/>
      </w:pPr>
      <w:r>
        <w:t xml:space="preserve">En </w:t>
      </w:r>
      <w:r>
        <w:rPr>
          <w:b/>
          <w:bCs/>
        </w:rPr>
        <w:t xml:space="preserve">Descargo de vales</w:t>
      </w:r>
      <w:r>
        <w:t xml:space="preserve"> elija VC-0002/2026 y pulse </w:t>
      </w:r>
      <w:r>
        <w:rPr>
          <w:b/>
          <w:bCs/>
        </w:rPr>
        <w:t xml:space="preserve">+ Agregar línea</w:t>
      </w:r>
      <w:r>
        <w:t xml:space="preserve"> para tener dos filas. Llene: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Ruta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Lect. salida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Lect. llegada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Nº vale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Litros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Factura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Lunes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Calamarca - Oruro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45350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45410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2002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14.37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FAC-9101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Martes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Oruro - Calamarca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45410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45470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2003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14.37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FAC-9102</w:t>
            </w:r>
          </w:p>
        </w:tc>
      </w:tr>
    </w:tbl>
    <w:p/>
    <w:p>
      <w:pPr>
        <w:pStyle w:val="ListParagraph"/>
        <w:numPr>
          <w:ilvl w:val="0"/>
          <w:numId w:val="18"/>
        </w:numPr>
        <w:spacing w:after="50"/>
      </w:pPr>
      <w:r>
        <w:t xml:space="preserve">Pulse </w:t>
      </w:r>
      <w:r>
        <w:rPr>
          <w:b/>
          <w:bCs/>
        </w:rPr>
        <w:t xml:space="preserve">Registrar descargo</w:t>
      </w:r>
      <w:r>
        <w:t xml:space="preserve">. Aparece la ventana con el resumen y la advertencia.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191125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Resumen antes de registrar: rendimiento fuera de tolerancia.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Ventana: vales usados 2 · monto 200 · litros 28,74 · recorrido 120 km · estado </w:t>
      </w:r>
      <w:r>
        <w:rPr>
          <w:b/>
          <w:bCs/>
        </w:rPr>
        <w:t xml:space="preserve">Observado</w:t>
      </w:r>
      <w:r>
        <w:t xml:space="preserve">. Advertencia: </w:t>
      </w:r>
      <w:r>
        <w:rPr>
          <w:b/>
          <w:bCs/>
        </w:rPr>
        <w:t xml:space="preserve">«RENDIMIENTO FUERA DE TOLERANCIA: Rendimiento 0.239 vs referencia 0.120 (+100%). El descargo quedará OBSERVADO.»</w:t>
      </w:r>
      <w:r>
        <w:t xml:space="preserve"> Al pulsar </w:t>
      </w:r>
      <w:r>
        <w:rPr>
          <w:b/>
          <w:bCs/>
        </w:rPr>
        <w:t xml:space="preserve">Aceptar</w:t>
      </w:r>
      <w:r>
        <w:t xml:space="preserve">: </w:t>
      </w:r>
      <w:r>
        <w:rPr>
          <w:b/>
          <w:bCs/>
        </w:rPr>
        <w:t xml:space="preserve">«Descargo DS-0002/2026 registrado (Observado)»</w:t>
      </w:r>
      <w:r>
        <w:t xml:space="preserve">.</w:t>
      </w:r>
    </w:p>
    <w:p>
      <w:pPr>
        <w:pStyle w:val="Heading3"/>
        <w:keepNext/>
        <w:pBdr>
          <w:left w:val="single" w:color="A85A0B" w:sz="36" w:space="6"/>
        </w:pBdr>
        <w:shd w:fill="E8EEF7" w:val="clear"/>
        <w:spacing w:after="100" w:before="300"/>
      </w:pPr>
      <w:r>
        <w:t xml:space="preserve">C6 · Combustible en turriles (campamentos)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comprar 500 litros de diésel para el turril del campamento y despachar 80 litros a una retroexcavadora.</w:t>
      </w:r>
    </w:p>
    <w:p>
      <w:pPr>
        <w:spacing w:after="100"/>
      </w:pPr>
      <w:r>
        <w:rPr>
          <w:b/>
          <w:bCs/>
        </w:rPr>
        <w:t xml:space="preserve">6a. Ingreso por compra directa</w:t>
      </w:r>
      <w:r>
        <w:t xml:space="preserve"> (pestaña A del menú </w:t>
      </w:r>
      <w:r>
        <w:rPr>
          <w:b/>
          <w:bCs/>
        </w:rPr>
        <w:t xml:space="preserve">Turriles</w:t>
      </w:r>
      <w: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 en pantalla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Escriba o elija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Puesto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PT-01 - Campamento Caminos (Diésel)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Litros recibidos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Precio unitario Bs/L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9.8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Nº de factura (a nombre y NIT del GAM)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FAC-9001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Proveedor / estación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ESTACIÓN DE SERVICIO EL ALTO SRL</w:t>
            </w:r>
          </w:p>
        </w:tc>
      </w:tr>
    </w:tbl>
    <w:p/>
    <w:p>
      <w:pPr>
        <w:pStyle w:val="ListParagraph"/>
        <w:numPr>
          <w:ilvl w:val="0"/>
          <w:numId w:val="19"/>
        </w:numPr>
        <w:spacing w:after="50"/>
      </w:pPr>
      <w:r>
        <w:t xml:space="preserve">Llene y pulse </w:t>
      </w:r>
      <w:r>
        <w:rPr>
          <w:b/>
          <w:bCs/>
        </w:rPr>
        <w:t xml:space="preserve">Registrar ingreso</w:t>
      </w:r>
      <w:r>
        <w:t xml:space="preserve">: «Ingreso registrado.»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493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Ingreso de combustible al turril.</w:t>
      </w:r>
    </w:p>
    <w:p>
      <w:pPr>
        <w:spacing w:after="100"/>
      </w:pPr>
      <w:r>
        <w:rPr>
          <w:b/>
          <w:bCs/>
        </w:rPr>
        <w:t xml:space="preserve">6b. Despacho a una máquina</w:t>
      </w:r>
      <w:r>
        <w:t xml:space="preserve"> (pestaña B)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 en pantalla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Escriba o elija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Puesto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PT-01 - Campamento Caminos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Vehículo / equipo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RETRO-01 - Retroexcavadora (Diésel)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Operador / conductor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MARCO ANTONIO QUISPE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Litros despachados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Lectura km / horómetro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1250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Apertura programática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18 0 001 - Mantenimiento de caminos vecinales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Obra o actividad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Mantenimiento de camino vecinal Ajoya</w:t>
            </w:r>
          </w:p>
        </w:tc>
      </w:tr>
    </w:tbl>
    <w:p/>
    <w:p>
      <w:pPr>
        <w:pStyle w:val="ListParagraph"/>
        <w:numPr>
          <w:ilvl w:val="0"/>
          <w:numId w:val="20"/>
        </w:numPr>
        <w:spacing w:after="50"/>
      </w:pPr>
      <w:r>
        <w:t xml:space="preserve">Haga clic en la pestaña </w:t>
      </w:r>
      <w:r>
        <w:rPr>
          <w:b/>
          <w:bCs/>
        </w:rPr>
        <w:t xml:space="preserve">B. Despacho a vehículo / maquinaria</w:t>
      </w:r>
      <w:r>
        <w:t xml:space="preserve">, llene y pulse </w:t>
      </w:r>
      <w:r>
        <w:rPr>
          <w:b/>
          <w:bCs/>
        </w:rPr>
        <w:t xml:space="preserve">Registrar despacho</w:t>
      </w:r>
      <w:r>
        <w:t xml:space="preserve">: «Despacho registrado.»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493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Turril con saldo y kardex.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El cuadro de arriba muestra el saldo del turril: </w:t>
      </w:r>
      <w:r>
        <w:rPr>
          <w:b/>
          <w:bCs/>
        </w:rPr>
        <w:t xml:space="preserve">420,00 L</w:t>
      </w:r>
      <w:r>
        <w:t xml:space="preserve"> (500 − 80) a </w:t>
      </w:r>
      <w:r>
        <w:rPr>
          <w:b/>
          <w:bCs/>
        </w:rPr>
        <w:t xml:space="preserve">Bs 9,80 por litro</w:t>
      </w:r>
      <w:r>
        <w:t xml:space="preserve">. En el </w:t>
      </w:r>
      <w:r>
        <w:rPr>
          <w:b/>
          <w:bCs/>
        </w:rPr>
        <w:t xml:space="preserve">Kardex de turriles</w:t>
      </w:r>
      <w:r>
        <w:t xml:space="preserve"> aparecen el ingreso (TI-0001/2026) y el despacho (TD-0001/2026).</w:t>
      </w:r>
    </w:p>
    <w:p>
      <w:pPr>
        <w:pStyle w:val="Heading3"/>
        <w:keepNext/>
        <w:pBdr>
          <w:left w:val="single" w:color="A85A0B" w:sz="36" w:space="6"/>
        </w:pBdr>
        <w:shd w:fill="E8EEF7" w:val="clear"/>
        <w:spacing w:after="100" w:before="300"/>
      </w:pPr>
      <w:r>
        <w:t xml:space="preserve">C7 · Conciliación con la estación de servicio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comparar lo que cobra la estación con lo que el sistema tiene entregado y descargado.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 en pantalla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Escriba o elija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Proveedor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ESTACIÓN DE SERVICIO EL ALTO SRL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Periodo desde / hasta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Del 1.º del mes al último día del mes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Vales cobrados (cuadro de texto)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Copie estas 3 líneas, exactamente así (separadas por punto y coma):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Pegar en el cuadro «2. Vales cobrados por el proveedor»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2001;12/10/2026;2345ABC;14.37;100;FAC-8841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2002;12/10/2026;2345ABC;14.37;100;FAC-8842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9999;14/10/2026;3456BCD;10;100;FAC-8843</w:t>
            </w:r>
          </w:p>
        </w:tc>
      </w:tr>
    </w:tbl>
    <w:p/>
    <w:p>
      <w:pPr>
        <w:pStyle w:val="ListParagraph"/>
        <w:numPr>
          <w:ilvl w:val="0"/>
          <w:numId w:val="21"/>
        </w:numPr>
        <w:spacing w:after="50"/>
      </w:pPr>
      <w:r>
        <w:t xml:space="preserve">Menú: </w:t>
      </w:r>
      <w:r>
        <w:rPr>
          <w:b/>
          <w:bCs/>
        </w:rPr>
        <w:t xml:space="preserve">Conciliación</w:t>
      </w:r>
      <w:r>
        <w:t xml:space="preserve">. Elija proveedor y periodo.</w:t>
      </w:r>
    </w:p>
    <w:p>
      <w:pPr>
        <w:pStyle w:val="ListParagraph"/>
        <w:numPr>
          <w:ilvl w:val="0"/>
          <w:numId w:val="21"/>
        </w:numPr>
        <w:spacing w:after="50"/>
      </w:pPr>
      <w:r>
        <w:t xml:space="preserve">Pegue las 3 líneas en el cuadro (también puede copiar las filas desde un Excel, o cargar un archivo </w:t>
      </w:r>
      <w:r>
        <w:rPr>
          <w:rFonts w:ascii="Consolas" w:cs="Consolas" w:eastAsia="Consolas" w:hAnsi="Consolas"/>
        </w:rPr>
        <w:t xml:space="preserve">.xlsx</w:t>
      </w:r>
      <w:r>
        <w:t xml:space="preserve"> o </w:t>
      </w:r>
      <w:r>
        <w:rPr>
          <w:rFonts w:ascii="Consolas" w:cs="Consolas" w:eastAsia="Consolas" w:hAnsi="Consolas"/>
        </w:rPr>
        <w:t xml:space="preserve">.csv</w:t>
      </w:r>
      <w:r>
        <w:t xml:space="preserve"> con el botón «Elegir archivo»). Debajo debe decir </w:t>
      </w:r>
      <w:r>
        <w:rPr>
          <w:b/>
          <w:bCs/>
        </w:rPr>
        <w:t xml:space="preserve">«Se reconocen 3 vale(s) por Bs 300,00»</w:t>
      </w:r>
      <w:r>
        <w:t xml:space="preserve">.</w:t>
      </w:r>
    </w:p>
    <w:p>
      <w:pPr>
        <w:pStyle w:val="ListParagraph"/>
        <w:numPr>
          <w:ilvl w:val="0"/>
          <w:numId w:val="21"/>
        </w:numPr>
        <w:spacing w:after="50"/>
      </w:pPr>
      <w:r>
        <w:t xml:space="preserve">Pulse </w:t>
      </w:r>
      <w:r>
        <w:rPr>
          <w:b/>
          <w:bCs/>
        </w:rPr>
        <w:t xml:space="preserve">Conciliar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191125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Resultado de la conciliación.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Resultado </w:t>
      </w:r>
      <w:r>
        <w:rPr>
          <w:b/>
          <w:bCs/>
        </w:rPr>
        <w:t xml:space="preserve">CC-0001/2026</w:t>
      </w:r>
      <w:r>
        <w:t xml:space="preserve">: </w:t>
      </w:r>
      <w:r>
        <w:rPr>
          <w:b/>
          <w:bCs/>
        </w:rPr>
        <w:t xml:space="preserve">1 conforme</w:t>
      </w:r>
      <w:r>
        <w:t xml:space="preserve"> (vale 2001, Bs 100 a pagar) y </w:t>
      </w:r>
      <w:r>
        <w:rPr>
          <w:b/>
          <w:bCs/>
        </w:rPr>
        <w:t xml:space="preserve">2 observados</w:t>
      </w:r>
      <w:r>
        <w:t xml:space="preserve">: </w:t>
      </w:r>
      <w:r>
        <w:rPr>
          <w:b/>
          <w:bCs/>
        </w:rPr>
        <w:t xml:space="preserve">NO ENTREGADO</w:t>
      </w:r>
      <w:r>
        <w:t xml:space="preserve"> (vale 2002: se devolvió al almacén, la estación no debió cobrarlo) y </w:t>
      </w:r>
      <w:r>
        <w:rPr>
          <w:b/>
          <w:bCs/>
        </w:rPr>
        <w:t xml:space="preserve">NO REGISTRADO</w:t>
      </w:r>
      <w:r>
        <w:t xml:space="preserve"> (vale 9999: no existe en el sistema). Si repite una línea, aparece </w:t>
      </w:r>
      <w:r>
        <w:rPr>
          <w:b/>
          <w:bCs/>
        </w:rPr>
        <w:t xml:space="preserve">DUPLICADO</w:t>
      </w:r>
      <w:r>
        <w:t xml:space="preserve">. Se abre el PDF de la conciliación.</w:t>
      </w:r>
    </w:p>
    <w:p>
      <w:pPr>
        <w:pStyle w:val="Heading3"/>
        <w:keepNext/>
        <w:pBdr>
          <w:left w:val="single" w:color="A85A0B" w:sz="36" w:space="6"/>
        </w:pBdr>
        <w:shd w:fill="E8EEF7" w:val="clear"/>
        <w:spacing w:after="100" w:before="300"/>
      </w:pPr>
      <w:r>
        <w:t xml:space="preserve">C8 · Tablero de control y registro de vales</w:t>
      </w:r>
    </w:p>
    <w:p>
      <w:pPr>
        <w:pStyle w:val="ListParagraph"/>
        <w:numPr>
          <w:ilvl w:val="0"/>
          <w:numId w:val="22"/>
        </w:numPr>
        <w:spacing w:after="50"/>
      </w:pPr>
      <w:r>
        <w:t xml:space="preserve">Menú: </w:t>
      </w:r>
      <w:r>
        <w:rPr>
          <w:b/>
          <w:bCs/>
        </w:rPr>
        <w:t xml:space="preserve">Tablero de control</w:t>
      </w:r>
      <w:r>
        <w:t xml:space="preserve">. Mire las cifras y las alertas.</w:t>
      </w:r>
    </w:p>
    <w:p>
      <w:pPr>
        <w:pStyle w:val="ListParagraph"/>
        <w:numPr>
          <w:ilvl w:val="0"/>
          <w:numId w:val="22"/>
        </w:numPr>
        <w:spacing w:after="50"/>
      </w:pPr>
      <w:r>
        <w:t xml:space="preserve">Menú: </w:t>
      </w:r>
      <w:r>
        <w:rPr>
          <w:b/>
          <w:bCs/>
        </w:rPr>
        <w:t xml:space="preserve">Registro de vales</w:t>
      </w:r>
      <w:r>
        <w:t xml:space="preserve">. En el filtro </w:t>
      </w:r>
      <w:r>
        <w:rPr>
          <w:b/>
          <w:bCs/>
        </w:rPr>
        <w:t xml:space="preserve">Nº de vale</w:t>
      </w:r>
      <w:r>
        <w:t xml:space="preserve"> escriba </w:t>
      </w:r>
      <w:r>
        <w:rPr>
          <w:rFonts w:ascii="Consolas" w:cs="Consolas" w:eastAsia="Consolas" w:hAnsi="Consolas"/>
        </w:rPr>
        <w:t xml:space="preserve">2001</w:t>
      </w:r>
      <w:r>
        <w:t xml:space="preserve">: el vale aparece con estado </w:t>
      </w:r>
      <w:r>
        <w:rPr>
          <w:b/>
          <w:bCs/>
        </w:rPr>
        <w:t xml:space="preserve">Utilizado</w:t>
      </w:r>
      <w:r>
        <w:t xml:space="preserve">, placa 2345ABC. Pruebe también el filtro </w:t>
      </w:r>
      <w:r>
        <w:rPr>
          <w:b/>
          <w:bCs/>
        </w:rPr>
        <w:t xml:space="preserve">Estado</w:t>
      </w:r>
      <w:r>
        <w:t xml:space="preserve"> = Disponible para ver los vales que siguen en almacén (incluidos el 2002 y el 2003, que se devolvieron).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Tablero después de las pruebas C1 a C4.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Tras C1–C4: </w:t>
      </w:r>
      <w:r>
        <w:rPr>
          <w:b/>
          <w:bCs/>
        </w:rPr>
        <w:t xml:space="preserve">Monto emitido Bs 300,00</w:t>
      </w:r>
      <w:r>
        <w:t xml:space="preserve">, </w:t>
      </w:r>
      <w:r>
        <w:rPr>
          <w:b/>
          <w:bCs/>
        </w:rPr>
        <w:t xml:space="preserve">43,1 litros</w:t>
      </w:r>
      <w:r>
        <w:t xml:space="preserve">, </w:t>
      </w:r>
      <w:r>
        <w:rPr>
          <w:b/>
          <w:bCs/>
        </w:rPr>
        <w:t xml:space="preserve">1 emisión</w:t>
      </w:r>
      <w:r>
        <w:t xml:space="preserve">, </w:t>
      </w:r>
      <w:r>
        <w:rPr>
          <w:b/>
          <w:bCs/>
        </w:rPr>
        <w:t xml:space="preserve">Vales disponibles Bs 1.900,00</w:t>
      </w:r>
      <w:r>
        <w:t xml:space="preserve"> (2.000 recibidos − 300 emitidos + 200 devueltos), </w:t>
      </w:r>
      <w:r>
        <w:rPr>
          <w:b/>
          <w:bCs/>
        </w:rPr>
        <w:t xml:space="preserve">Saldo de contratos Bs 198.000,00</w:t>
      </w:r>
      <w:r>
        <w:t xml:space="preserve">, </w:t>
      </w:r>
      <w:r>
        <w:rPr>
          <w:b/>
          <w:bCs/>
        </w:rPr>
        <w:t xml:space="preserve">0 descargos vencidos</w:t>
      </w:r>
      <w:r>
        <w:t xml:space="preserve">. Aparecen dos alertas amarillas de </w:t>
      </w:r>
      <w:r>
        <w:rPr>
          <w:b/>
          <w:bCs/>
        </w:rPr>
        <w:t xml:space="preserve">«Stock bajo de vales»</w:t>
      </w:r>
      <w:r>
        <w:t xml:space="preserve"> (Gasolina Bs 50: 20 disponibles, mínimo 20; Gasolina Bs 100: 9, mínimo 10).</w:t>
      </w:r>
    </w:p>
    <w:p>
      <w:pPr>
        <w:pStyle w:val="Heading1"/>
        <w:pageBreakBefore/>
      </w:pPr>
      <w:r>
        <w:t xml:space="preserve">5. Administración de Activos Fijos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Usuario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Color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Administración de Activos Fijos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Verde bosque</w:t>
            </w:r>
          </w:p>
        </w:tc>
      </w:tr>
    </w:tbl>
    <w:p/>
    <w:p>
      <w:pPr>
        <w:spacing w:after="100"/>
      </w:pPr>
      <w:r>
        <w:t xml:space="preserve">Ingrese con </w:t>
      </w:r>
      <w:r>
        <w:rPr>
          <w:rFonts w:ascii="Consolas" w:cs="Consolas" w:eastAsia="Consolas" w:hAnsi="Consolas"/>
        </w:rPr>
        <w:t xml:space="preserve">activos</w:t>
      </w:r>
      <w:r>
        <w:t xml:space="preserve">. Bajo </w:t>
      </w:r>
      <w:r>
        <w:rPr>
          <w:b/>
          <w:bCs/>
        </w:rPr>
        <w:t xml:space="preserve">ACTIVOS FIJOS</w:t>
      </w:r>
      <w:r>
        <w:t xml:space="preserve"> en el menú están: Ingreso a almacén, Codificación, Fichas técnicas, Solicitudes, Asignación y entrega, Devolución/transferencia/baja, Etiquetas y Consulta y kardex.</w:t>
      </w:r>
    </w:p>
    <w:p>
      <w:pPr>
        <w:pBdr>
          <w:left w:val="single" w:sz="28" w:space="6"/>
        </w:pBdr>
        <w:shd w:val="clear"/>
        <w:spacing w:after="120" w:before="80"/>
      </w:pPr>
      <w:r>
        <w:rPr>
          <w:b/>
          <w:bCs/>
        </w:rPr>
        <w:t xml:space="preserve">Cómo funciona  </w:t>
      </w:r>
      <w:r>
        <w:t xml:space="preserve">El recorrido de un activo es: </w:t>
      </w:r>
      <w:r>
        <w:rPr>
          <w:b/>
          <w:bCs/>
        </w:rPr>
        <w:t xml:space="preserve">ingresa</w:t>
      </w:r>
      <w:r>
        <w:t xml:space="preserve"> a almacén (compra) → se </w:t>
      </w:r>
      <w:r>
        <w:rPr>
          <w:b/>
          <w:bCs/>
        </w:rPr>
        <w:t xml:space="preserve">codifica</w:t>
      </w:r>
      <w:r>
        <w:t xml:space="preserve"> (recibe su código único) → se registra su </w:t>
      </w:r>
      <w:r>
        <w:rPr>
          <w:b/>
          <w:bCs/>
        </w:rPr>
        <w:t xml:space="preserve">ficha técnica</w:t>
      </w:r>
      <w:r>
        <w:t xml:space="preserve"> → una unidad lo </w:t>
      </w:r>
      <w:r>
        <w:rPr>
          <w:b/>
          <w:bCs/>
        </w:rPr>
        <w:t xml:space="preserve">solicita</w:t>
      </w:r>
      <w:r>
        <w:t xml:space="preserve"> → se </w:t>
      </w:r>
      <w:r>
        <w:rPr>
          <w:b/>
          <w:bCs/>
        </w:rPr>
        <w:t xml:space="preserve">asigna</w:t>
      </w:r>
      <w:r>
        <w:t xml:space="preserve"> a un funcionario (acta) → luego puede </w:t>
      </w:r>
      <w:r>
        <w:rPr>
          <w:b/>
          <w:bCs/>
        </w:rPr>
        <w:t xml:space="preserve">transferirse</w:t>
      </w:r>
      <w:r>
        <w:t xml:space="preserve">, </w:t>
      </w:r>
      <w:r>
        <w:rPr>
          <w:b/>
          <w:bCs/>
        </w:rPr>
        <w:t xml:space="preserve">devolverse</w:t>
      </w:r>
      <w:r>
        <w:t xml:space="preserve"> o darse de </w:t>
      </w:r>
      <w:r>
        <w:rPr>
          <w:b/>
          <w:bCs/>
        </w:rPr>
        <w:t xml:space="preserve">baja</w:t>
      </w:r>
      <w:r>
        <w:t xml:space="preserve">. Se le pega una </w:t>
      </w:r>
      <w:r>
        <w:rPr>
          <w:b/>
          <w:bCs/>
        </w:rPr>
        <w:t xml:space="preserve">etiqueta</w:t>
      </w:r>
      <w:r>
        <w:t xml:space="preserve"> con su código y QR.</w:t>
      </w:r>
    </w:p>
    <w:p>
      <w:pPr>
        <w:pStyle w:val="Heading3"/>
        <w:keepNext/>
        <w:pBdr>
          <w:left w:val="single" w:color="17693F" w:sz="36" w:space="6"/>
        </w:pBdr>
        <w:shd w:fill="E8EEF7" w:val="clear"/>
        <w:spacing w:after="100" w:before="300"/>
      </w:pPr>
      <w:r>
        <w:t xml:space="preserve">F1 · Ingreso de activos a almacén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registrar la compra de 2 escritorios y 1 laptop.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 en pantalla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Escriba o elija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Tipo de ingreso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ORDEN DE COMPRA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Nº orden de compra / contrato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OC-050/2026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Proveedor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COMERCIAL MUEBLES ANDINOS S.R.L. (DEMO)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Factura / nota de remisión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1550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Nº memorándum de comisión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MEMO/AF/040/2026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Comisión de recepción 1 / 2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EDWIN TONY CHUCA ORDOÑEZ / LIC. ROSA MARÍA CHOQUE TICONA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Unidad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UNIDAD DE CONTABILIDAD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Fuente de financiamiento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41/113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Línea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Cuenta contable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Auxiliar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Unid.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Cant.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P. unit. Bs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03 - Equipo de Oficina y Muebles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001 - ESCRITORIO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Escritorio de melamina 1.20 x 0.60 m con cajonera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PZA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1200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 (+ Agregar línea)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04 - Equipo de Computación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032 - LAPTOP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Laptop Lenovo ThinkPad 14 pulgadas, 16 GB RAM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PZA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6500</w:t>
            </w:r>
          </w:p>
        </w:tc>
      </w:tr>
    </w:tbl>
    <w:p/>
    <w:p>
      <w:pPr>
        <w:pStyle w:val="ListParagraph"/>
        <w:numPr>
          <w:ilvl w:val="0"/>
          <w:numId w:val="23"/>
        </w:numPr>
        <w:spacing w:after="50"/>
      </w:pPr>
      <w:r>
        <w:t xml:space="preserve">Menú: </w:t>
      </w:r>
      <w:r>
        <w:rPr>
          <w:b/>
          <w:bCs/>
        </w:rPr>
        <w:t xml:space="preserve">Ingreso a almacén</w:t>
      </w:r>
      <w:r>
        <w:t xml:space="preserve">. Llene los campos de la tabla y las dos líneas de activos.</w:t>
      </w:r>
    </w:p>
    <w:p>
      <w:pPr>
        <w:pStyle w:val="ListParagraph"/>
        <w:numPr>
          <w:ilvl w:val="0"/>
          <w:numId w:val="23"/>
        </w:numPr>
        <w:spacing w:after="50"/>
      </w:pPr>
      <w:r>
        <w:t xml:space="preserve">Pulse </w:t>
      </w:r>
      <w:r>
        <w:rPr>
          <w:b/>
          <w:bCs/>
        </w:rPr>
        <w:t xml:space="preserve">Guardar ingreso</w:t>
      </w:r>
      <w:r>
        <w:t xml:space="preserve">. Pulse </w:t>
      </w:r>
      <w:r>
        <w:rPr>
          <w:b/>
          <w:bCs/>
        </w:rPr>
        <w:t xml:space="preserve">Acta de conformidad</w:t>
      </w:r>
      <w:r>
        <w:t xml:space="preserve"> y </w:t>
      </w:r>
      <w:r>
        <w:rPr>
          <w:b/>
          <w:bCs/>
        </w:rPr>
        <w:t xml:space="preserve">Formulario de ingreso</w:t>
      </w:r>
      <w:r>
        <w:t xml:space="preserve"> para ver los documentos.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7625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Ingreso de activos antes de guardar.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7625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Ingreso guardado.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Mensaje: </w:t>
      </w:r>
      <w:r>
        <w:rPr>
          <w:b/>
          <w:bCs/>
        </w:rPr>
        <w:t xml:space="preserve">«Ingreso ING-0005/2026 guardado (Bs 8.900,00). Siguiente paso: Codificación.»</w:t>
      </w:r>
      <w:r>
        <w:t xml:space="preserve"> (2 × 1.200 + 6.500). Botones disponibles: </w:t>
      </w:r>
      <w:r>
        <w:rPr>
          <w:b/>
          <w:bCs/>
        </w:rPr>
        <w:t xml:space="preserve">Memorándum de comisión</w:t>
      </w:r>
      <w:r>
        <w:t xml:space="preserve">, </w:t>
      </w:r>
      <w:r>
        <w:rPr>
          <w:b/>
          <w:bCs/>
        </w:rPr>
        <w:t xml:space="preserve">Acta de conformidad</w:t>
      </w:r>
      <w:r>
        <w:t xml:space="preserve">, </w:t>
      </w:r>
      <w:r>
        <w:rPr>
          <w:b/>
          <w:bCs/>
        </w:rPr>
        <w:t xml:space="preserve">Formulario de ingreso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38100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Acta de conformidad.</w:t>
      </w:r>
    </w:p>
    <w:p>
      <w:pPr>
        <w:pStyle w:val="Heading3"/>
        <w:keepNext/>
        <w:pBdr>
          <w:left w:val="single" w:color="17693F" w:sz="36" w:space="6"/>
        </w:pBdr>
        <w:shd w:fill="E8EEF7" w:val="clear"/>
        <w:spacing w:after="100" w:before="300"/>
      </w:pPr>
      <w:r>
        <w:t xml:space="preserve">F2 · Codificación: cada activo recibe su código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generar el código único de cada bien. El código tiene la forma </w:t>
      </w:r>
      <w:r>
        <w:rPr>
          <w:b/>
          <w:bCs/>
        </w:rPr>
        <w:t xml:space="preserve">EEE-AA-CCXXX-NN</w:t>
      </w:r>
      <w:r>
        <w:t xml:space="preserve">: Edificio (3) – Ambiente (2) – Cuenta (2) + Auxiliar (3) – Correlativo (2).</w:t>
      </w:r>
    </w:p>
    <w:p>
      <w:pPr>
        <w:pStyle w:val="ListParagraph"/>
        <w:numPr>
          <w:ilvl w:val="0"/>
          <w:numId w:val="24"/>
        </w:numPr>
        <w:spacing w:after="50"/>
      </w:pPr>
      <w:r>
        <w:t xml:space="preserve">Menú: </w:t>
      </w:r>
      <w:r>
        <w:rPr>
          <w:b/>
          <w:bCs/>
        </w:rPr>
        <w:t xml:space="preserve">Codificación</w:t>
      </w:r>
      <w:r>
        <w:t xml:space="preserve">. En </w:t>
      </w:r>
      <w:r>
        <w:rPr>
          <w:b/>
          <w:bCs/>
        </w:rPr>
        <w:t xml:space="preserve">Ingreso a codificar</w:t>
      </w:r>
      <w:r>
        <w:t xml:space="preserve"> elija </w:t>
      </w:r>
      <w:r>
        <w:rPr>
          <w:b/>
          <w:bCs/>
        </w:rPr>
        <w:t xml:space="preserve">ING-0005/2026</w:t>
      </w:r>
      <w:r>
        <w:t xml:space="preserve">. Fecha de hoy; </w:t>
      </w:r>
      <w:r>
        <w:rPr>
          <w:b/>
          <w:bCs/>
        </w:rPr>
        <w:t xml:space="preserve">Estado físico inicial</w:t>
      </w:r>
      <w:r>
        <w:t xml:space="preserve"> = Nuevo.</w:t>
      </w:r>
    </w:p>
    <w:p>
      <w:pPr>
        <w:pStyle w:val="ListParagraph"/>
        <w:numPr>
          <w:ilvl w:val="0"/>
          <w:numId w:val="24"/>
        </w:numPr>
        <w:spacing w:after="50"/>
      </w:pPr>
      <w:r>
        <w:t xml:space="preserve">En la tabla aparecen las dos líneas, con la cantidad pendiente. En la columna </w:t>
      </w:r>
      <w:r>
        <w:rPr>
          <w:b/>
          <w:bCs/>
        </w:rPr>
        <w:t xml:space="preserve">Edificio</w:t>
      </w:r>
      <w:r>
        <w:t xml:space="preserve"> elija </w:t>
      </w:r>
      <w:r>
        <w:rPr>
          <w:b/>
          <w:bCs/>
        </w:rPr>
        <w:t xml:space="preserve">009 - UNIDAD DE CONTABILIDAD</w:t>
      </w:r>
      <w:r>
        <w:t xml:space="preserve"> en las dos filas. </w:t>
      </w:r>
      <w:r>
        <w:rPr>
          <w:b/>
          <w:bCs/>
        </w:rPr>
        <w:t xml:space="preserve">Deje el Ambiente vacío</w:t>
      </w:r>
      <w:r>
        <w:t xml:space="preserve">: el activo queda «SIN ASIGNAR (ALMACÉN)» hasta que se asigne.</w:t>
      </w:r>
    </w:p>
    <w:p>
      <w:pPr>
        <w:pStyle w:val="ListParagraph"/>
        <w:numPr>
          <w:ilvl w:val="0"/>
          <w:numId w:val="24"/>
        </w:numPr>
        <w:spacing w:after="50"/>
      </w:pPr>
      <w:r>
        <w:t xml:space="preserve">Pulse </w:t>
      </w:r>
      <w:r>
        <w:rPr>
          <w:b/>
          <w:bCs/>
        </w:rPr>
        <w:t xml:space="preserve">Generar códigos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Edificio elegido en las dos líneas.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Códigos generados.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Código generado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Activo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009-00-03001-01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Escritorio (1.º)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009-00-03001-02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Escritorio (2.º)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009-00-04032-01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Laptop</w:t>
            </w:r>
          </w:p>
        </w:tc>
      </w:tr>
    </w:tbl>
    <w:p/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Mensaje: </w:t>
      </w:r>
      <w:r>
        <w:rPr>
          <w:b/>
          <w:bCs/>
        </w:rPr>
        <w:t xml:space="preserve">«Se generaron 3 código(s) único(s).»</w:t>
      </w:r>
      <w:r>
        <w:t xml:space="preserve"> (009 = edificio, 00 = sin ambiente aún, 03 = cuenta Muebles, 001 = auxiliar Escritorio, 01 = correlativo). El correlativo no se repite nunca dentro del mismo edificio, ambiente, cuenta y auxiliar. </w:t>
      </w:r>
      <w:r>
        <w:rPr>
          <w:b/>
          <w:bCs/>
        </w:rPr>
        <w:t xml:space="preserve">No pulse «Imprimir stickers» todavía</w:t>
      </w:r>
      <w:r>
        <w:t xml:space="preserve">: lo haremos en F6.</w:t>
      </w:r>
    </w:p>
    <w:p>
      <w:pPr>
        <w:pStyle w:val="Heading3"/>
        <w:keepNext/>
        <w:pBdr>
          <w:left w:val="single" w:color="17693F" w:sz="36" w:space="6"/>
        </w:pBdr>
        <w:shd w:fill="E8EEF7" w:val="clear"/>
        <w:spacing w:after="100" w:before="300"/>
      </w:pPr>
      <w:r>
        <w:t xml:space="preserve">F3 · Ficha técnica con fotografía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completar los datos propios del bien y adjuntar una foto.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 en pantalla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Escriba o elija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Código o descripción (buscar)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009-00-04032-01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Marca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Lenovo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Modelo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ThinkPad T14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Serie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PF3K8L2M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Color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Negro</w:t>
            </w:r>
          </w:p>
        </w:tc>
      </w:tr>
    </w:tbl>
    <w:p/>
    <w:p>
      <w:pPr>
        <w:pStyle w:val="ListParagraph"/>
        <w:numPr>
          <w:ilvl w:val="0"/>
          <w:numId w:val="25"/>
        </w:numPr>
        <w:spacing w:after="50"/>
      </w:pPr>
      <w:r>
        <w:t xml:space="preserve">Menú: </w:t>
      </w:r>
      <w:r>
        <w:rPr>
          <w:b/>
          <w:bCs/>
        </w:rPr>
        <w:t xml:space="preserve">Fichas técnicas</w:t>
      </w:r>
      <w:r>
        <w:t xml:space="preserve">. Escriba el código en el buscador y haga clic en el activo en la lista.</w:t>
      </w:r>
    </w:p>
    <w:p>
      <w:pPr>
        <w:pStyle w:val="ListParagraph"/>
        <w:numPr>
          <w:ilvl w:val="0"/>
          <w:numId w:val="25"/>
        </w:numPr>
        <w:spacing w:after="50"/>
      </w:pPr>
      <w:r>
        <w:t xml:space="preserve">Llene Marca, Modelo, Serie y Color. Más abajo están las </w:t>
      </w:r>
      <w:r>
        <w:rPr>
          <w:b/>
          <w:bCs/>
        </w:rPr>
        <w:t xml:space="preserve">características técnicas de la cuenta</w:t>
      </w:r>
      <w:r>
        <w:t xml:space="preserve"> (cada cuenta tiene las suyas) y las observaciones.</w:t>
      </w:r>
    </w:p>
    <w:p>
      <w:pPr>
        <w:pStyle w:val="ListParagraph"/>
        <w:numPr>
          <w:ilvl w:val="0"/>
          <w:numId w:val="25"/>
        </w:numPr>
        <w:spacing w:after="50"/>
      </w:pPr>
      <w:r>
        <w:t xml:space="preserve">En </w:t>
      </w:r>
      <w:r>
        <w:rPr>
          <w:b/>
          <w:bCs/>
        </w:rPr>
        <w:t xml:space="preserve">Registro fotográfico</w:t>
      </w:r>
      <w:r>
        <w:t xml:space="preserve">, pulse </w:t>
      </w:r>
      <w:r>
        <w:rPr>
          <w:b/>
          <w:bCs/>
        </w:rPr>
        <w:t xml:space="preserve">Subir</w:t>
      </w:r>
      <w:r>
        <w:t xml:space="preserve"> en «Foto 1» y elija cualquier foto de su computadora (JPG o PNG). Se permiten hasta 4 fotos por activo. Aparece «Fotografía guardada.»</w:t>
      </w:r>
    </w:p>
    <w:p>
      <w:pPr>
        <w:pStyle w:val="ListParagraph"/>
        <w:numPr>
          <w:ilvl w:val="0"/>
          <w:numId w:val="25"/>
        </w:numPr>
        <w:spacing w:after="50"/>
      </w:pPr>
      <w:r>
        <w:t xml:space="preserve">Pulse </w:t>
      </w:r>
      <w:r>
        <w:rPr>
          <w:b/>
          <w:bCs/>
        </w:rPr>
        <w:t xml:space="preserve">Guardar ficha</w:t>
      </w:r>
      <w:r>
        <w:t xml:space="preserve">: «Ficha guardada.» Pulse </w:t>
      </w:r>
      <w:r>
        <w:rPr>
          <w:b/>
          <w:bCs/>
        </w:rPr>
        <w:t xml:space="preserve">Imprimir ficha (PDF)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3810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Ficha técnica completa.</w:t>
      </w:r>
    </w:p>
    <w:p>
      <w:pPr>
        <w:pStyle w:val="Heading3"/>
        <w:keepNext/>
        <w:pBdr>
          <w:left w:val="single" w:color="17693F" w:sz="36" w:space="6"/>
        </w:pBdr>
        <w:shd w:fill="E8EEF7" w:val="clear"/>
        <w:spacing w:after="100" w:before="300"/>
      </w:pPr>
      <w:r>
        <w:t xml:space="preserve">F4 · Solicitud de activos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un funcionario pide 2 escritorios y el sistema muestra si hay saldo en almacén.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 en pantalla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Escriba o elija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Funcionario solicitante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EDWIN TONY CHUCA ORDOÑEZ (cargo y unidad se llenan solos)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Justificación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Equipamiento de la oficina de contabilidad para el personal nuevo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Cuenta contable / Auxiliar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03 - Equipo de Oficina y Muebles / 001 - ESCRITORIO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Cantidad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pStyle w:val="ListParagraph"/>
        <w:numPr>
          <w:ilvl w:val="0"/>
          <w:numId w:val="26"/>
        </w:numPr>
        <w:spacing w:after="50"/>
      </w:pPr>
      <w:r>
        <w:t xml:space="preserve">Menú: </w:t>
      </w:r>
      <w:r>
        <w:rPr>
          <w:b/>
          <w:bCs/>
        </w:rPr>
        <w:t xml:space="preserve">Solicitudes</w:t>
      </w:r>
      <w:r>
        <w:t xml:space="preserve">. Llene los datos. </w:t>
      </w:r>
      <w:r>
        <w:rPr>
          <w:b/>
          <w:bCs/>
        </w:rPr>
        <w:t xml:space="preserve">Aprobado por DAF</w:t>
      </w:r>
      <w:r>
        <w:t xml:space="preserve"> aparece en NO (en el trabajo real se cambia a SI cuando la Dirección Administrativa aprueba); déjelo así para esta prueba.</w:t>
      </w:r>
    </w:p>
    <w:p>
      <w:pPr>
        <w:pStyle w:val="ListParagraph"/>
        <w:numPr>
          <w:ilvl w:val="0"/>
          <w:numId w:val="26"/>
        </w:numPr>
        <w:spacing w:after="50"/>
      </w:pPr>
      <w:r>
        <w:t xml:space="preserve">En «Activos solicitados» elija cuenta y auxiliar, y cantidad </w:t>
      </w:r>
      <w:r>
        <w:rPr>
          <w:b/>
          <w:bCs/>
        </w:rPr>
        <w:t xml:space="preserve">2</w:t>
      </w:r>
      <w:r>
        <w:t xml:space="preserve">. La columna </w:t>
      </w:r>
      <w:r>
        <w:rPr>
          <w:b/>
          <w:bCs/>
        </w:rPr>
        <w:t xml:space="preserve">Saldo en almacén</w:t>
      </w:r>
      <w:r>
        <w:t xml:space="preserve"> muestra </w:t>
      </w:r>
      <w:r>
        <w:rPr>
          <w:b/>
          <w:bCs/>
        </w:rPr>
        <w:t xml:space="preserve">5</w:t>
      </w:r>
      <w:r>
        <w:t xml:space="preserve"> (3 escritorios de la demostración + los 2 que acabamos de ingresar) y se pondría en rojo si el saldo no alcanzara.</w:t>
      </w:r>
    </w:p>
    <w:p>
      <w:pPr>
        <w:pStyle w:val="ListParagraph"/>
        <w:numPr>
          <w:ilvl w:val="0"/>
          <w:numId w:val="26"/>
        </w:numPr>
        <w:spacing w:after="50"/>
      </w:pPr>
      <w:r>
        <w:t xml:space="preserve">Pulse </w:t>
      </w:r>
      <w:r>
        <w:rPr>
          <w:b/>
          <w:bCs/>
        </w:rPr>
        <w:t xml:space="preserve">Guardar solicitud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Solicitud guardada.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Mensaje: </w:t>
      </w:r>
      <w:r>
        <w:rPr>
          <w:b/>
          <w:bCs/>
        </w:rPr>
        <w:t xml:space="preserve">«Solicitud SOL-0006/2026 guardada. Verifique el saldo en almacén.»</w:t>
      </w:r>
      <w:r>
        <w:t xml:space="preserve"> Estado PENDIENTE. Aparecen los botones </w:t>
      </w:r>
      <w:r>
        <w:rPr>
          <w:b/>
          <w:bCs/>
        </w:rPr>
        <w:t xml:space="preserve">Atender (asignar activos)</w:t>
      </w:r>
      <w:r>
        <w:t xml:space="preserve">, </w:t>
      </w:r>
      <w:r>
        <w:rPr>
          <w:b/>
          <w:bCs/>
        </w:rPr>
        <w:t xml:space="preserve">Sin existencia</w:t>
      </w:r>
      <w:r>
        <w:t xml:space="preserve"> e </w:t>
      </w:r>
      <w:r>
        <w:rPr>
          <w:b/>
          <w:bCs/>
        </w:rPr>
        <w:t xml:space="preserve">Imprimir solicitud</w:t>
      </w:r>
      <w:r>
        <w:t xml:space="preserve">.</w:t>
      </w:r>
    </w:p>
    <w:p>
      <w:pPr>
        <w:pStyle w:val="Heading3"/>
        <w:keepNext/>
        <w:pBdr>
          <w:left w:val="single" w:color="17693F" w:sz="36" w:space="6"/>
        </w:pBdr>
        <w:shd w:fill="E8EEF7" w:val="clear"/>
        <w:spacing w:after="100" w:before="300"/>
      </w:pPr>
      <w:r>
        <w:t xml:space="preserve">F5 · Asignación y acta de entrega</w:t>
      </w:r>
    </w:p>
    <w:p>
      <w:pPr>
        <w:spacing w:after="100"/>
      </w:pPr>
      <w:r>
        <w:rPr>
          <w:b/>
          <w:bCs/>
        </w:rPr>
        <w:t xml:space="preserve">Qué vamos a probar:</w:t>
      </w:r>
      <w:r>
        <w:t xml:space="preserve"> entregar los 2 escritorios a la persona que los pidió y que quede responsable de ellos.</w:t>
      </w:r>
    </w:p>
    <w:p>
      <w:pPr>
        <w:pStyle w:val="ListParagraph"/>
        <w:numPr>
          <w:ilvl w:val="0"/>
          <w:numId w:val="27"/>
        </w:numPr>
        <w:spacing w:after="50"/>
      </w:pPr>
      <w:r>
        <w:t xml:space="preserve">En la solicitud SOL-0006/2026 pulse </w:t>
      </w:r>
      <w:r>
        <w:rPr>
          <w:b/>
          <w:bCs/>
        </w:rPr>
        <w:t xml:space="preserve">Atender (asignar activos)</w:t>
      </w:r>
      <w:r>
        <w:t xml:space="preserve">. Se abre </w:t>
      </w:r>
      <w:r>
        <w:rPr>
          <w:b/>
          <w:bCs/>
        </w:rPr>
        <w:t xml:space="preserve">Asignación y entrega</w:t>
      </w:r>
      <w:r>
        <w:t xml:space="preserve"> con la solicitud ya elegida.</w:t>
      </w:r>
    </w:p>
    <w:p>
      <w:pPr>
        <w:pStyle w:val="ListParagraph"/>
        <w:numPr>
          <w:ilvl w:val="0"/>
          <w:numId w:val="27"/>
        </w:numPr>
        <w:spacing w:after="50"/>
      </w:pPr>
      <w:r>
        <w:t xml:space="preserve">Elija </w:t>
      </w:r>
      <w:r>
        <w:rPr>
          <w:b/>
          <w:bCs/>
        </w:rPr>
        <w:t xml:space="preserve">Edificio destino</w:t>
      </w:r>
      <w:r>
        <w:t xml:space="preserve"> = 009 - UNIDAD DE CONTABILIDAD y </w:t>
      </w:r>
      <w:r>
        <w:rPr>
          <w:b/>
          <w:bCs/>
        </w:rPr>
        <w:t xml:space="preserve">Ambiente destino</w:t>
      </w:r>
      <w:r>
        <w:t xml:space="preserve"> = </w:t>
      </w:r>
      <w:r>
        <w:rPr>
          <w:b/>
          <w:bCs/>
        </w:rPr>
        <w:t xml:space="preserve">01 - OFICINA DE CONTABILIDAD</w:t>
      </w:r>
      <w:r>
        <w:t xml:space="preserve">. El servidor público que recibe ya aparece (EDWIN TONY CHUCA ORDOÑEZ).</w:t>
      </w:r>
    </w:p>
    <w:p>
      <w:pPr>
        <w:pStyle w:val="ListParagraph"/>
        <w:numPr>
          <w:ilvl w:val="0"/>
          <w:numId w:val="27"/>
        </w:numPr>
        <w:spacing w:after="50"/>
      </w:pPr>
      <w:r>
        <w:t xml:space="preserve">Pulse </w:t>
      </w:r>
      <w:r>
        <w:rPr>
          <w:b/>
          <w:bCs/>
        </w:rPr>
        <w:t xml:space="preserve">Mostrar activos disponibles</w:t>
      </w:r>
      <w:r>
        <w:t xml:space="preserve">. El sistema </w:t>
      </w:r>
      <w:r>
        <w:rPr>
          <w:b/>
          <w:bCs/>
        </w:rPr>
        <w:t xml:space="preserve">preselecciona</w:t>
      </w:r>
      <w:r>
        <w:t xml:space="preserve"> activos del mismo tipo que hay en almacén, empezando por los más antiguos (en esta base de demostración, tres escritorios de otro edificio).</w:t>
      </w:r>
    </w:p>
    <w:p>
      <w:pPr>
        <w:pStyle w:val="ListParagraph"/>
        <w:numPr>
          <w:ilvl w:val="0"/>
          <w:numId w:val="27"/>
        </w:numPr>
        <w:spacing w:after="50"/>
      </w:pPr>
      <w:r>
        <w:rPr>
          <w:b/>
          <w:bCs/>
        </w:rPr>
        <w:t xml:space="preserve">Pulse «Desmarcar»</w:t>
      </w:r>
      <w:r>
        <w:t xml:space="preserve"> y marque solo los dos que acabamos de codificar: </w:t>
      </w:r>
      <w:r>
        <w:rPr>
          <w:b/>
          <w:bCs/>
        </w:rPr>
        <w:t xml:space="preserve">009-00-03001-01</w:t>
      </w:r>
      <w:r>
        <w:t xml:space="preserve"> y </w:t>
      </w:r>
      <w:r>
        <w:rPr>
          <w:b/>
          <w:bCs/>
        </w:rPr>
        <w:t xml:space="preserve">009-00-03001-02</w:t>
      </w:r>
      <w:r>
        <w:t xml:space="preserve">. El título debe decir </w:t>
      </w:r>
      <w:r>
        <w:rPr>
          <w:b/>
          <w:bCs/>
        </w:rPr>
        <w:t xml:space="preserve">«2 marcado(s) · Bs 2.400,00»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50"/>
      </w:pPr>
      <w:r>
        <w:t xml:space="preserve">Pulse </w:t>
      </w:r>
      <w:r>
        <w:rPr>
          <w:b/>
          <w:bCs/>
        </w:rPr>
        <w:t xml:space="preserve">Generar asignación e imprimir acta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391025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Lo que el sistema preselecciona: revise y corrija.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391025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Selección correcta: los dos escritorios nuevos.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381000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Acta de asignación.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Mensaje: </w:t>
      </w:r>
      <w:r>
        <w:rPr>
          <w:b/>
          <w:bCs/>
        </w:rPr>
        <w:t xml:space="preserve">«Acta ASG-0004/2026: 2 activos por Bs 2.400,00»</w:t>
      </w:r>
      <w:r>
        <w:t xml:space="preserve">. Se abre el PDF del acta de asignación para firma. La solicitud pasa a ATENDIDA.</w:t>
      </w:r>
    </w:p>
    <w:p>
      <w:pPr>
        <w:pBdr>
          <w:left w:val="single" w:color="B7791F" w:sz="28" w:space="6"/>
        </w:pBdr>
        <w:shd w:fill="FDF6E3" w:val="clear"/>
        <w:spacing w:after="120" w:before="80"/>
      </w:pPr>
      <w:r>
        <w:rPr>
          <w:b/>
          <w:bCs/>
        </w:rPr>
        <w:t xml:space="preserve">Atención  </w:t>
      </w:r>
      <w:r>
        <w:t xml:space="preserve">El sistema propone los activos más antiguos, pero </w:t>
      </w:r>
      <w:r>
        <w:rPr>
          <w:b/>
          <w:bCs/>
        </w:rPr>
        <w:t xml:space="preserve">usted decide</w:t>
      </w:r>
      <w:r>
        <w:t xml:space="preserve"> cuáles se entregan. Siempre revise la lista marcada antes de generar el acta.</w:t>
      </w:r>
    </w:p>
    <w:p>
      <w:pPr>
        <w:pStyle w:val="Heading3"/>
        <w:keepNext/>
        <w:pBdr>
          <w:left w:val="single" w:color="17693F" w:sz="36" w:space="6"/>
        </w:pBdr>
        <w:shd w:fill="E8EEF7" w:val="clear"/>
        <w:spacing w:after="100" w:before="300"/>
      </w:pPr>
      <w:r>
        <w:t xml:space="preserve">F6 · Etiquetas (stickers) con código QR</w:t>
      </w:r>
    </w:p>
    <w:p>
      <w:pPr>
        <w:pStyle w:val="ListParagraph"/>
        <w:numPr>
          <w:ilvl w:val="0"/>
          <w:numId w:val="28"/>
        </w:numPr>
        <w:spacing w:after="50"/>
      </w:pPr>
      <w:r>
        <w:t xml:space="preserve">Menú: </w:t>
      </w:r>
      <w:r>
        <w:rPr>
          <w:b/>
          <w:bCs/>
        </w:rPr>
        <w:t xml:space="preserve">Etiquetas (stickers)</w:t>
      </w:r>
      <w:r>
        <w:t xml:space="preserve">. En </w:t>
      </w:r>
      <w:r>
        <w:rPr>
          <w:b/>
          <w:bCs/>
        </w:rPr>
        <w:t xml:space="preserve">Edificio</w:t>
      </w:r>
      <w:r>
        <w:t xml:space="preserve"> elija </w:t>
      </w:r>
      <w:r>
        <w:rPr>
          <w:b/>
          <w:bCs/>
        </w:rPr>
        <w:t xml:space="preserve">009 - UNIDAD DE CONTABILIDAD</w:t>
      </w:r>
      <w:r>
        <w:t xml:space="preserve">. Deje marcada </w:t>
      </w:r>
      <w:r>
        <w:rPr>
          <w:b/>
          <w:bCs/>
        </w:rPr>
        <w:t xml:space="preserve">Solo pendientes de impresión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50"/>
      </w:pPr>
      <w:r>
        <w:t xml:space="preserve">Aparecen los 3 activos con estado </w:t>
      </w:r>
      <w:r>
        <w:rPr>
          <w:b/>
          <w:bCs/>
        </w:rPr>
        <w:t xml:space="preserve">PENDIENTE</w:t>
      </w:r>
      <w:r>
        <w:t xml:space="preserve">. Pulse </w:t>
      </w:r>
      <w:r>
        <w:rPr>
          <w:b/>
          <w:bCs/>
        </w:rPr>
        <w:t xml:space="preserve">Marcar todo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50"/>
      </w:pPr>
      <w:r>
        <w:t xml:space="preserve">Pulse </w:t>
      </w:r>
      <w:r>
        <w:rPr>
          <w:b/>
          <w:bCs/>
        </w:rPr>
        <w:t xml:space="preserve">Generar stickers (3)</w:t>
      </w:r>
      <w:r>
        <w:t xml:space="preserve">. Se abre el PDF y aparece </w:t>
      </w:r>
      <w:r>
        <w:rPr>
          <w:b/>
          <w:bCs/>
        </w:rPr>
        <w:t xml:space="preserve">«Stickers generados y marcados como impresos.»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Activos pendientes de etiqueta.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3810000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Hoja de stickers con el código y el QR.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La hoja es tamaño carta con </w:t>
      </w:r>
      <w:r>
        <w:rPr>
          <w:b/>
          <w:bCs/>
        </w:rPr>
        <w:t xml:space="preserve">30 etiquetas (3 × 10)</w:t>
      </w:r>
      <w:r>
        <w:t xml:space="preserve">; cada una lleva la entidad, la unidad, el tipo de activo, el </w:t>
      </w:r>
      <w:r>
        <w:rPr>
          <w:b/>
          <w:bCs/>
        </w:rPr>
        <w:t xml:space="preserve">código</w:t>
      </w:r>
      <w:r>
        <w:t xml:space="preserve"> y un </w:t>
      </w:r>
      <w:r>
        <w:rPr>
          <w:b/>
          <w:bCs/>
        </w:rPr>
        <w:t xml:space="preserve">código QR</w:t>
      </w:r>
      <w:r>
        <w:t xml:space="preserve">. Los activos ya no vuelven a aparecer como pendientes.</w:t>
      </w:r>
    </w:p>
    <w:p>
      <w:pPr>
        <w:pStyle w:val="Heading3"/>
        <w:keepNext/>
        <w:pBdr>
          <w:left w:val="single" w:color="17693F" w:sz="36" w:space="6"/>
        </w:pBdr>
        <w:shd w:fill="E8EEF7" w:val="clear"/>
        <w:spacing w:after="100" w:before="300"/>
      </w:pPr>
      <w:r>
        <w:t xml:space="preserve">F7 · Consulta y kardex del activo</w:t>
      </w:r>
    </w:p>
    <w:p>
      <w:pPr>
        <w:pStyle w:val="ListParagraph"/>
        <w:numPr>
          <w:ilvl w:val="0"/>
          <w:numId w:val="29"/>
        </w:numPr>
        <w:spacing w:after="50"/>
      </w:pPr>
      <w:r>
        <w:t xml:space="preserve">Menú: </w:t>
      </w:r>
      <w:r>
        <w:rPr>
          <w:b/>
          <w:bCs/>
        </w:rPr>
        <w:t xml:space="preserve">Consulta y kardex</w:t>
      </w:r>
      <w:r>
        <w:t xml:space="preserve">. En </w:t>
      </w:r>
      <w:r>
        <w:rPr>
          <w:b/>
          <w:bCs/>
        </w:rPr>
        <w:t xml:space="preserve">Código o descripción</w:t>
      </w:r>
      <w:r>
        <w:t xml:space="preserve"> escriba </w:t>
      </w:r>
      <w:r>
        <w:rPr>
          <w:rFonts w:ascii="Consolas" w:cs="Consolas" w:eastAsia="Consolas" w:hAnsi="Consolas"/>
        </w:rPr>
        <w:t xml:space="preserve">009-00-03001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50"/>
      </w:pPr>
      <w:r>
        <w:t xml:space="preserve">Aparecen los dos escritorios. Haga clic en el primero: a la derecha se muestra su </w:t>
      </w:r>
      <w:r>
        <w:rPr>
          <w:b/>
          <w:bCs/>
        </w:rPr>
        <w:t xml:space="preserve">kardex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50"/>
      </w:pPr>
      <w:r>
        <w:t xml:space="preserve">Pruebe también </w:t>
      </w:r>
      <w:r>
        <w:rPr>
          <w:b/>
          <w:bCs/>
        </w:rPr>
        <w:t xml:space="preserve">Exportar inventario (Excel)</w:t>
      </w:r>
      <w:r>
        <w:t xml:space="preserve"> y los informes de arriba.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Consulta con kardex.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Situación </w:t>
      </w:r>
      <w:r>
        <w:rPr>
          <w:b/>
          <w:bCs/>
        </w:rPr>
        <w:t xml:space="preserve">ASIGNADO</w:t>
      </w:r>
      <w:r>
        <w:t xml:space="preserve">, a EDWIN TONY CHUCA ORDOÑEZ. El kardex muestra dos movimientos: </w:t>
      </w:r>
      <w:r>
        <w:rPr>
          <w:b/>
          <w:bCs/>
        </w:rPr>
        <w:t xml:space="preserve">INGRESO Y CODIFICACIÓN (ING-0005/2026)</w:t>
      </w:r>
      <w:r>
        <w:t xml:space="preserve"> y </w:t>
      </w:r>
      <w:r>
        <w:rPr>
          <w:b/>
          <w:bCs/>
        </w:rPr>
        <w:t xml:space="preserve">ASIGNACIÓN (ASG-0004/2026)</w:t>
      </w:r>
      <w:r>
        <w:t xml:space="preserve">.</w:t>
      </w:r>
    </w:p>
    <w:p>
      <w:pPr>
        <w:pStyle w:val="Heading3"/>
        <w:keepNext/>
        <w:pBdr>
          <w:left w:val="single" w:color="17693F" w:sz="36" w:space="6"/>
        </w:pBdr>
        <w:shd w:fill="E8EEF7" w:val="clear"/>
        <w:spacing w:after="100" w:before="300"/>
      </w:pPr>
      <w:r>
        <w:t xml:space="preserve">F8 · Transferencia de un activo a otro funcionario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 en pantalla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Escriba o elija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Tipo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TRANSFERENCIA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Funcionario ORIGEN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EDWIN TONY CHUCA ORDOÑEZ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Funcionario DESTINO *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LUCIANA CRUZ VARGAS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Motivo / observaciones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Cambio de oficina del personal</w:t>
            </w:r>
          </w:p>
        </w:tc>
      </w:tr>
    </w:tbl>
    <w:p/>
    <w:p>
      <w:pPr>
        <w:pStyle w:val="ListParagraph"/>
        <w:numPr>
          <w:ilvl w:val="0"/>
          <w:numId w:val="30"/>
        </w:numPr>
        <w:spacing w:after="50"/>
      </w:pPr>
      <w:r>
        <w:t xml:space="preserve">Menú: </w:t>
      </w:r>
      <w:r>
        <w:rPr>
          <w:b/>
          <w:bCs/>
        </w:rPr>
        <w:t xml:space="preserve">Devolución / transferencia / baja</w:t>
      </w:r>
      <w:r>
        <w:t xml:space="preserve">. Elija </w:t>
      </w:r>
      <w:r>
        <w:rPr>
          <w:b/>
          <w:bCs/>
        </w:rPr>
        <w:t xml:space="preserve">Tipo = TRANSFERENCIA</w:t>
      </w:r>
      <w:r>
        <w:t xml:space="preserve"> y llene los datos. Pulse </w:t>
      </w:r>
      <w:r>
        <w:rPr>
          <w:b/>
          <w:bCs/>
        </w:rPr>
        <w:t xml:space="preserve">Cargar activos</w:t>
      </w:r>
      <w:r>
        <w:t xml:space="preserve">: aparecen los activos de Edwin.</w:t>
      </w:r>
    </w:p>
    <w:p>
      <w:pPr>
        <w:pStyle w:val="ListParagraph"/>
        <w:numPr>
          <w:ilvl w:val="0"/>
          <w:numId w:val="30"/>
        </w:numPr>
        <w:spacing w:after="50"/>
      </w:pPr>
      <w:r>
        <w:t xml:space="preserve">Pulse </w:t>
      </w:r>
      <w:r>
        <w:rPr>
          <w:b/>
          <w:bCs/>
        </w:rPr>
        <w:t xml:space="preserve">Desmarcar</w:t>
      </w:r>
      <w:r>
        <w:t xml:space="preserve"> y marque solo </w:t>
      </w:r>
      <w:r>
        <w:rPr>
          <w:b/>
          <w:bCs/>
        </w:rPr>
        <w:t xml:space="preserve">009-00-03001-02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50"/>
      </w:pPr>
      <w:r>
        <w:t xml:space="preserve">Pulse </w:t>
      </w:r>
      <w:r>
        <w:rPr>
          <w:b/>
          <w:bCs/>
        </w:rPr>
        <w:t xml:space="preserve">Procesar transferencia e imprimir acta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191125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Un activo marcado para transferir.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Mensaje: </w:t>
      </w:r>
      <w:r>
        <w:rPr>
          <w:b/>
          <w:bCs/>
        </w:rPr>
        <w:t xml:space="preserve">«TRANSFERENCIA registrada: acta TRF-0002/2026 (1 activos).»</w:t>
      </w:r>
      <w:r>
        <w:t xml:space="preserve"> En </w:t>
      </w:r>
      <w:r>
        <w:rPr>
          <w:b/>
          <w:bCs/>
        </w:rPr>
        <w:t xml:space="preserve">Consulta y kardex</w:t>
      </w:r>
      <w:r>
        <w:t xml:space="preserve"> ese escritorio ahora aparece a nombre de LUCIANA CRUZ VARGAS, con el movimiento nuevo en su kardex.</w:t>
      </w:r>
    </w:p>
    <w:p>
      <w:pPr>
        <w:pBdr>
          <w:left w:val="single" w:sz="28" w:space="6"/>
        </w:pBdr>
        <w:shd w:val="clear"/>
        <w:spacing w:after="120" w:before="80"/>
      </w:pPr>
      <w:r>
        <w:rPr>
          <w:b/>
          <w:bCs/>
        </w:rPr>
        <w:t xml:space="preserve">Dato útil  </w:t>
      </w:r>
      <w:r>
        <w:t xml:space="preserve">Los otros dos tipos funcionan igual: </w:t>
      </w:r>
      <w:r>
        <w:rPr>
          <w:b/>
          <w:bCs/>
        </w:rPr>
        <w:t xml:space="preserve">DEVOLUCIÓN</w:t>
      </w:r>
      <w:r>
        <w:t xml:space="preserve"> (el activo vuelve a almacén) y </w:t>
      </w:r>
      <w:r>
        <w:rPr>
          <w:b/>
          <w:bCs/>
        </w:rPr>
        <w:t xml:space="preserve">BAJA</w:t>
      </w:r>
      <w:r>
        <w:t xml:space="preserve"> (retiro definitivo; pide el motivo y una confirmación porque </w:t>
      </w:r>
      <w:r>
        <w:rPr>
          <w:b/>
          <w:bCs/>
        </w:rPr>
        <w:t xml:space="preserve">no se puede revertir</w:t>
      </w:r>
      <w:r>
        <w:t xml:space="preserve">).</w:t>
      </w:r>
    </w:p>
    <w:p>
      <w:pPr>
        <w:pStyle w:val="Heading1"/>
        <w:pageBreakBefore/>
      </w:pPr>
      <w:r>
        <w:t xml:space="preserve">6. Rol Consulta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Usuario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Color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consulta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4A5568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Consulta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4A5568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Gris pizarra</w:t>
            </w:r>
          </w:p>
        </w:tc>
      </w:tr>
    </w:tbl>
    <w:p/>
    <w:p>
      <w:pPr>
        <w:spacing w:after="100"/>
      </w:pPr>
      <w:r>
        <w:t xml:space="preserve">Es el rol para autoridades, auditores o personal que solo necesita </w:t>
      </w:r>
      <w:r>
        <w:rPr>
          <w:b/>
          <w:bCs/>
        </w:rPr>
        <w:t xml:space="preserve">ver</w:t>
      </w:r>
      <w:r>
        <w:t xml:space="preserve"> información y descargar documentos.</w:t>
      </w:r>
    </w:p>
    <w:p>
      <w:pPr>
        <w:pStyle w:val="Heading3"/>
        <w:keepNext/>
        <w:pBdr>
          <w:left w:val="single" w:color="4A5568" w:sz="36" w:space="6"/>
        </w:pBdr>
        <w:shd w:fill="E8EEF7" w:val="clear"/>
        <w:spacing w:after="100" w:before="300"/>
      </w:pPr>
      <w:r>
        <w:t xml:space="preserve">K1 · Ingreso y vista general</w:t>
      </w:r>
    </w:p>
    <w:p>
      <w:pPr>
        <w:pStyle w:val="ListParagraph"/>
        <w:numPr>
          <w:ilvl w:val="0"/>
          <w:numId w:val="31"/>
        </w:numPr>
        <w:spacing w:after="50"/>
      </w:pPr>
      <w:r>
        <w:t xml:space="preserve">Ingrese con </w:t>
      </w:r>
      <w:r>
        <w:rPr>
          <w:rFonts w:ascii="Consolas" w:cs="Consolas" w:eastAsia="Consolas" w:hAnsi="Consolas"/>
        </w:rPr>
        <w:t xml:space="preserve">consulta</w:t>
      </w:r>
      <w:r>
        <w:t xml:space="preserve"> (cambie la clave en el primer ingreso). Observe la etiqueta gris </w:t>
      </w:r>
      <w:r>
        <w:rPr>
          <w:b/>
          <w:bCs/>
        </w:rPr>
        <w:t xml:space="preserve">Consulta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50"/>
      </w:pPr>
      <w:r>
        <w:t xml:space="preserve">En el menú, </w:t>
      </w:r>
      <w:r>
        <w:rPr>
          <w:b/>
          <w:bCs/>
        </w:rPr>
        <w:t xml:space="preserve">todos</w:t>
      </w:r>
      <w:r>
        <w:t xml:space="preserve"> los módulos dicen </w:t>
      </w:r>
      <w:r>
        <w:rPr>
          <w:b/>
          <w:bCs/>
        </w:rPr>
        <w:t xml:space="preserve">(solo lectura)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Tablero del usuario de Consulta.</w:t>
      </w:r>
    </w:p>
    <w:p>
      <w:pPr>
        <w:pStyle w:val="Heading3"/>
        <w:keepNext/>
        <w:pBdr>
          <w:left w:val="single" w:color="4A5568" w:sz="36" w:space="6"/>
        </w:pBdr>
        <w:shd w:fill="E8EEF7" w:val="clear"/>
        <w:spacing w:after="100" w:before="300"/>
      </w:pPr>
      <w:r>
        <w:t xml:space="preserve">K2 · No puede registrar</w:t>
      </w:r>
    </w:p>
    <w:p>
      <w:pPr>
        <w:pStyle w:val="ListParagraph"/>
        <w:numPr>
          <w:ilvl w:val="0"/>
          <w:numId w:val="32"/>
        </w:numPr>
        <w:spacing w:after="50"/>
      </w:pPr>
      <w:r>
        <w:t xml:space="preserve">Abra </w:t>
      </w:r>
      <w:r>
        <w:rPr>
          <w:b/>
          <w:bCs/>
        </w:rPr>
        <w:t xml:space="preserve">Almacenes → Ingresos (CGI)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Los campos están en gris y no hay botones de guardar.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Puede </w:t>
      </w:r>
      <w:r>
        <w:rPr>
          <w:b/>
          <w:bCs/>
        </w:rPr>
        <w:t xml:space="preserve">ver</w:t>
      </w:r>
      <w:r>
        <w:t xml:space="preserve"> los ingresos registrados (haga clic en uno de la lista) pero los campos están bloqueados y </w:t>
      </w:r>
      <w:r>
        <w:rPr>
          <w:b/>
          <w:bCs/>
        </w:rPr>
        <w:t xml:space="preserve">no hay botones</w:t>
      </w:r>
      <w:r>
        <w:t xml:space="preserve"> de Guardar, Confirmar ni Anular.</w:t>
      </w:r>
    </w:p>
    <w:p>
      <w:pPr>
        <w:pStyle w:val="Heading3"/>
        <w:keepNext/>
        <w:pBdr>
          <w:left w:val="single" w:color="4A5568" w:sz="36" w:space="6"/>
        </w:pBdr>
        <w:shd w:fill="E8EEF7" w:val="clear"/>
        <w:spacing w:after="100" w:before="300"/>
      </w:pPr>
      <w:r>
        <w:t xml:space="preserve">K3 · Reportes y documentos en PDF y Excel</w:t>
      </w:r>
    </w:p>
    <w:p>
      <w:pPr>
        <w:pStyle w:val="ListParagraph"/>
        <w:numPr>
          <w:ilvl w:val="0"/>
          <w:numId w:val="33"/>
        </w:numPr>
        <w:spacing w:after="50"/>
      </w:pPr>
      <w:r>
        <w:t xml:space="preserve">Menú: </w:t>
      </w:r>
      <w:r>
        <w:rPr>
          <w:b/>
          <w:bCs/>
        </w:rPr>
        <w:t xml:space="preserve">Reportes y documentos</w:t>
      </w:r>
      <w:r>
        <w:t xml:space="preserve">. Hay una pestaña por módulo: Almacenes, Combustible y Activos fijos.</w:t>
      </w:r>
    </w:p>
    <w:p>
      <w:pPr>
        <w:pStyle w:val="ListParagraph"/>
        <w:numPr>
          <w:ilvl w:val="0"/>
          <w:numId w:val="33"/>
        </w:numPr>
        <w:spacing w:after="50"/>
      </w:pPr>
      <w:r>
        <w:t xml:space="preserve">Elija un reporte de la lista (por ejemplo, «Existencias bajo stock mínimo») y pulse </w:t>
      </w:r>
      <w:r>
        <w:rPr>
          <w:b/>
          <w:bCs/>
        </w:rPr>
        <w:t xml:space="preserve">Vista previa</w:t>
      </w:r>
      <w:r>
        <w:t xml:space="preserve">, </w:t>
      </w:r>
      <w:r>
        <w:rPr>
          <w:b/>
          <w:bCs/>
        </w:rPr>
        <w:t xml:space="preserve">PDF</w:t>
      </w:r>
      <w:r>
        <w:t xml:space="preserve"> o </w:t>
      </w:r>
      <w:r>
        <w:rPr>
          <w:b/>
          <w:bCs/>
        </w:rPr>
        <w:t xml:space="preserve">Excel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493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Reportes disponibles y botones de descarga.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El reporte se muestra en pantalla y se descarga en </w:t>
      </w:r>
      <w:r>
        <w:rPr>
          <w:b/>
          <w:bCs/>
        </w:rPr>
        <w:t xml:space="preserve">PDF</w:t>
      </w:r>
      <w:r>
        <w:t xml:space="preserve"> y en </w:t>
      </w:r>
      <w:r>
        <w:rPr>
          <w:b/>
          <w:bCs/>
        </w:rPr>
        <w:t xml:space="preserve">Excel</w:t>
      </w:r>
      <w:r>
        <w:t xml:space="preserve">, con el mismo contenido que los sistemas originales.</w:t>
      </w:r>
    </w:p>
    <w:p>
      <w:pPr>
        <w:pStyle w:val="Heading1"/>
        <w:pageBreakBefore/>
      </w:pPr>
      <w:r>
        <w:t xml:space="preserve">7. Administrador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Usuario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Color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7A1F3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Administrador del sistema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7A1F3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Burdeos</w:t>
            </w:r>
          </w:p>
        </w:tc>
      </w:tr>
    </w:tbl>
    <w:p/>
    <w:p>
      <w:pPr>
        <w:spacing w:after="100"/>
      </w:pPr>
      <w:r>
        <w:t xml:space="preserve">Ingrese con </w:t>
      </w:r>
      <w:r>
        <w:rPr>
          <w:rFonts w:ascii="Consolas" w:cs="Consolas" w:eastAsia="Consolas" w:hAnsi="Consolas"/>
        </w:rPr>
        <w:t xml:space="preserve">admin</w:t>
      </w:r>
      <w:r>
        <w:t xml:space="preserve"> (clave inicial Admin2026; cambie la clave al entrar). Además de los tres módulos, ve el menú </w:t>
      </w:r>
      <w:r>
        <w:rPr>
          <w:b/>
          <w:bCs/>
        </w:rPr>
        <w:t xml:space="preserve">Administración</w:t>
      </w:r>
      <w:r>
        <w:t xml:space="preserve">: </w:t>
      </w:r>
      <w:r>
        <w:rPr>
          <w:b/>
          <w:bCs/>
        </w:rPr>
        <w:t xml:space="preserve">Catálogos y bases de datos</w:t>
      </w:r>
      <w:r>
        <w:t xml:space="preserve"> y </w:t>
      </w:r>
      <w:r>
        <w:rPr>
          <w:b/>
          <w:bCs/>
        </w:rPr>
        <w:t xml:space="preserve">Configuración y usuarios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Usuarios del sistema, con su rol y su color.</w:t>
      </w:r>
    </w:p>
    <w:p>
      <w:pPr>
        <w:pStyle w:val="Heading3"/>
        <w:keepNext/>
        <w:pBdr>
          <w:left w:val="single" w:color="7A1F3D" w:sz="36" w:space="6"/>
        </w:pBdr>
        <w:shd w:fill="E8EEF7" w:val="clear"/>
        <w:spacing w:after="100" w:before="300"/>
      </w:pPr>
      <w:r>
        <w:t xml:space="preserve">M1 · Crear un usuario con dos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 en pantalla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Escriba o elija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Usuario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maria.lopez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MARÍA LÓPEZ MAMANI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Administración de Almacenes </w:t>
            </w:r>
            <w:r>
              <w:rPr>
                <w:sz w:val="18"/>
                <w:szCs w:val="18"/>
              </w:rPr>
              <w:t xml:space="preserve">y</w:t>
            </w:r>
            <w:r>
              <w:rPr>
                <w:sz w:val="18"/>
                <w:szCs w:val="18"/>
              </w:rPr>
              <w:t xml:space="preserve"> Administración de Activos Fijos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Clave inicial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Maria2026</w:t>
            </w:r>
          </w:p>
        </w:tc>
      </w:tr>
    </w:tbl>
    <w:p/>
    <w:p>
      <w:pPr>
        <w:pStyle w:val="ListParagraph"/>
        <w:numPr>
          <w:ilvl w:val="0"/>
          <w:numId w:val="34"/>
        </w:numPr>
        <w:spacing w:after="50"/>
      </w:pPr>
      <w:r>
        <w:t xml:space="preserve">Menú: </w:t>
      </w:r>
      <w:r>
        <w:rPr>
          <w:b/>
          <w:bCs/>
        </w:rPr>
        <w:t xml:space="preserve">Configuración y usuarios</w:t>
      </w:r>
      <w:r>
        <w:t xml:space="preserve"> → pestaña </w:t>
      </w:r>
      <w:r>
        <w:rPr>
          <w:b/>
          <w:bCs/>
        </w:rPr>
        <w:t xml:space="preserve">Usuarios</w:t>
      </w:r>
      <w:r>
        <w:t xml:space="preserve"> → </w:t>
      </w:r>
      <w:r>
        <w:rPr>
          <w:b/>
          <w:bCs/>
        </w:rPr>
        <w:t xml:space="preserve">+ Nuevo usuario</w:t>
      </w:r>
      <w:r>
        <w:t xml:space="preserve">.</w:t>
      </w:r>
    </w:p>
    <w:p>
      <w:pPr>
        <w:pStyle w:val="ListParagraph"/>
        <w:numPr>
          <w:ilvl w:val="0"/>
          <w:numId w:val="34"/>
        </w:numPr>
        <w:spacing w:after="50"/>
      </w:pPr>
      <w:r>
        <w:t xml:space="preserve">Llene usuario y nombre. En </w:t>
      </w:r>
      <w:r>
        <w:rPr>
          <w:b/>
          <w:bCs/>
        </w:rPr>
        <w:t xml:space="preserve">Roles</w:t>
      </w:r>
      <w:r>
        <w:t xml:space="preserve">, marque las dos tarjetas de color. Cada tarjeta explica qué puede hacer ese rol.</w:t>
      </w:r>
    </w:p>
    <w:p>
      <w:pPr>
        <w:pStyle w:val="ListParagraph"/>
        <w:numPr>
          <w:ilvl w:val="0"/>
          <w:numId w:val="34"/>
        </w:numPr>
        <w:spacing w:after="50"/>
      </w:pPr>
      <w:r>
        <w:t xml:space="preserve">Escriba la clave inicial y pulse </w:t>
      </w:r>
      <w:r>
        <w:rPr>
          <w:b/>
          <w:bCs/>
        </w:rPr>
        <w:t xml:space="preserve">Guardar</w:t>
      </w:r>
      <w:r>
        <w:t xml:space="preserve">: «Usuario guardado.»</w:t>
      </w:r>
    </w:p>
    <w:p>
      <w:pPr>
        <w:pStyle w:val="ListParagraph"/>
        <w:numPr>
          <w:ilvl w:val="0"/>
          <w:numId w:val="34"/>
        </w:numPr>
        <w:spacing w:after="50"/>
      </w:pPr>
      <w:r>
        <w:t xml:space="preserve">Salga e ingrese con </w:t>
      </w:r>
      <w:r>
        <w:rPr>
          <w:rFonts w:ascii="Consolas" w:cs="Consolas" w:eastAsia="Consolas" w:hAnsi="Consolas"/>
        </w:rPr>
        <w:t xml:space="preserve">maria.lopez</w:t>
      </w:r>
      <w:r>
        <w:t xml:space="preserve"> y su clave inicial. Cambie la clave y mire la barra superior.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Tarjetas de roles con su color.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Usuario con dos roles: una etiqueta de cada color.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La barra superior muestra </w:t>
      </w:r>
      <w:r>
        <w:rPr>
          <w:b/>
          <w:bCs/>
        </w:rPr>
        <w:t xml:space="preserve">dos etiquetas</w:t>
      </w:r>
      <w:r>
        <w:t xml:space="preserve"> (azul de Almacenes y verde de Activos Fijos). Puede registrar en esos dos módulos; en Combustible solo ve.</w:t>
      </w:r>
    </w:p>
    <w:p>
      <w:pPr>
        <w:pBdr>
          <w:left w:val="single" w:sz="28" w:space="6"/>
        </w:pBdr>
        <w:shd w:val="clear"/>
        <w:spacing w:after="120" w:before="80"/>
      </w:pPr>
      <w:r>
        <w:rPr>
          <w:b/>
          <w:bCs/>
        </w:rPr>
        <w:t xml:space="preserve">Dato útil  </w:t>
      </w:r>
      <w:r>
        <w:t xml:space="preserve">Para </w:t>
      </w:r>
      <w:r>
        <w:rPr>
          <w:b/>
          <w:bCs/>
        </w:rPr>
        <w:t xml:space="preserve">restablecer la clave</w:t>
      </w:r>
      <w:r>
        <w:t xml:space="preserve"> de alguien: abra su usuario (clic en la fila), escriba una </w:t>
      </w:r>
      <w:r>
        <w:rPr>
          <w:b/>
          <w:bCs/>
        </w:rPr>
        <w:t xml:space="preserve">Nueva clave</w:t>
      </w:r>
      <w:r>
        <w:t xml:space="preserve"> y guarde; el usuario deberá cambiarla al ingresar. Para </w:t>
      </w:r>
      <w:r>
        <w:rPr>
          <w:b/>
          <w:bCs/>
        </w:rPr>
        <w:t xml:space="preserve">dar de baja</w:t>
      </w:r>
      <w:r>
        <w:t xml:space="preserve"> a alguien, ponga su </w:t>
      </w:r>
      <w:r>
        <w:rPr>
          <w:b/>
          <w:bCs/>
        </w:rPr>
        <w:t xml:space="preserve">Estado</w:t>
      </w:r>
      <w:r>
        <w:t xml:space="preserve"> en INACTIVO.</w:t>
      </w:r>
    </w:p>
    <w:p>
      <w:pPr>
        <w:pStyle w:val="Heading3"/>
        <w:keepNext/>
        <w:pBdr>
          <w:left w:val="single" w:color="7A1F3D" w:sz="36" w:space="6"/>
        </w:pBdr>
        <w:shd w:fill="E8EEF7" w:val="clear"/>
        <w:spacing w:after="100" w:before="300"/>
      </w:pPr>
      <w:r>
        <w:t xml:space="preserve">M2 · Bitácora de auditoría</w:t>
      </w:r>
    </w:p>
    <w:p>
      <w:pPr>
        <w:pStyle w:val="ListParagraph"/>
        <w:numPr>
          <w:ilvl w:val="0"/>
          <w:numId w:val="35"/>
        </w:numPr>
        <w:spacing w:after="50"/>
      </w:pPr>
      <w:r>
        <w:t xml:space="preserve">Pestaña </w:t>
      </w:r>
      <w:r>
        <w:rPr>
          <w:b/>
          <w:bCs/>
        </w:rPr>
        <w:t xml:space="preserve">Bitácora</w:t>
      </w:r>
      <w:r>
        <w:t xml:space="preserve">. Filtre por </w:t>
      </w:r>
      <w:r>
        <w:rPr>
          <w:b/>
          <w:bCs/>
        </w:rPr>
        <w:t xml:space="preserve">Módulo</w:t>
      </w:r>
      <w:r>
        <w:t xml:space="preserve"> o por </w:t>
      </w:r>
      <w:r>
        <w:rPr>
          <w:b/>
          <w:bCs/>
        </w:rPr>
        <w:t xml:space="preserve">Usuario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609600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Bitácora: quién hizo qué y cuándo.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Cada operación de las pruebas anteriores aparece con fecha y hora, usuario, módulo, acción, documento y detalle. Por ejemplo: la </w:t>
      </w:r>
      <w:r>
        <w:rPr>
          <w:b/>
          <w:bCs/>
        </w:rPr>
        <w:t xml:space="preserve">ASIGNACIÓN DE ACTIVOS ASG-0004/2026</w:t>
      </w:r>
      <w:r>
        <w:t xml:space="preserve"> hecha por </w:t>
      </w:r>
      <w:r>
        <w:rPr>
          <w:rFonts w:ascii="Consolas" w:cs="Consolas" w:eastAsia="Consolas" w:hAnsi="Consolas"/>
        </w:rPr>
        <w:t xml:space="preserve">activos</w:t>
      </w:r>
      <w:r>
        <w:t xml:space="preserve"> con el detalle «EDWIN TONY CHUCA ORDOÑEZ - 2 activos - Bs 2400.00», o los </w:t>
      </w:r>
      <w:r>
        <w:rPr>
          <w:b/>
          <w:bCs/>
        </w:rPr>
        <w:t xml:space="preserve">INICIO DE SESIÓN</w:t>
      </w:r>
      <w:r>
        <w:t xml:space="preserve"> y </w:t>
      </w:r>
      <w:r>
        <w:rPr>
          <w:b/>
          <w:bCs/>
        </w:rPr>
        <w:t xml:space="preserve">CAMBIO DE CLAVE</w:t>
      </w:r>
      <w:r>
        <w:t xml:space="preserve"> de cada usuario.</w:t>
      </w:r>
    </w:p>
    <w:p>
      <w:pPr>
        <w:pStyle w:val="Heading3"/>
        <w:keepNext/>
        <w:pBdr>
          <w:left w:val="single" w:color="7A1F3D" w:sz="36" w:space="6"/>
        </w:pBdr>
        <w:shd w:fill="E8EEF7" w:val="clear"/>
        <w:spacing w:after="100" w:before="300"/>
      </w:pPr>
      <w:r>
        <w:t xml:space="preserve">M3 · Configuración y firmantes</w:t>
      </w:r>
    </w:p>
    <w:p>
      <w:pPr>
        <w:pStyle w:val="ListParagraph"/>
        <w:numPr>
          <w:ilvl w:val="0"/>
          <w:numId w:val="36"/>
        </w:numPr>
        <w:spacing w:after="50"/>
      </w:pPr>
      <w:r>
        <w:t xml:space="preserve">Pestaña </w:t>
      </w:r>
      <w:r>
        <w:rPr>
          <w:b/>
          <w:bCs/>
        </w:rPr>
        <w:t xml:space="preserve">Configuración</w:t>
      </w:r>
      <w:r>
        <w:t xml:space="preserve">. Revise los datos de la entidad y los </w:t>
      </w:r>
      <w:r>
        <w:rPr>
          <w:b/>
          <w:bCs/>
        </w:rPr>
        <w:t xml:space="preserve">nombres y cargos de los firmantes</w:t>
      </w:r>
      <w:r>
        <w:t xml:space="preserve"> (Máxima Autoridad, Secretario, Jefe de Bienes y Servicios, etc.).</w:t>
      </w:r>
    </w:p>
    <w:p>
      <w:pPr>
        <w:pStyle w:val="ListParagraph"/>
        <w:numPr>
          <w:ilvl w:val="0"/>
          <w:numId w:val="36"/>
        </w:numPr>
        <w:spacing w:after="50"/>
      </w:pPr>
      <w:r>
        <w:t xml:space="preserve">Cambie, por ejemplo, el campo </w:t>
      </w:r>
      <w:r>
        <w:rPr>
          <w:b/>
          <w:bCs/>
        </w:rPr>
        <w:t xml:space="preserve">NombreALM</w:t>
      </w:r>
      <w:r>
        <w:t xml:space="preserve"> (Encargado de Almacenes) por un nombre de prueba y pulse </w:t>
      </w:r>
      <w:r>
        <w:rPr>
          <w:b/>
          <w:bCs/>
        </w:rPr>
        <w:t xml:space="preserve">Guardar configuración</w:t>
      </w:r>
      <w:r>
        <w:t xml:space="preserve">. Abra el vale de salida de A2 (o el CGI de A1) e </w:t>
      </w:r>
      <w:r>
        <w:rPr>
          <w:b/>
          <w:bCs/>
        </w:rPr>
        <w:t xml:space="preserve">imprímalo de nuevo</w:t>
      </w:r>
      <w:r>
        <w:t xml:space="preserve">: la firma del encargado de almacenes muestra el nombre nuevo. </w:t>
      </w:r>
      <w:r>
        <w:rPr>
          <w:b/>
          <w:bCs/>
        </w:rPr>
        <w:t xml:space="preserve">Devuelva el nombre original</w:t>
      </w:r>
      <w:r>
        <w:t xml:space="preserve"> y guarde otra vez.</w:t>
      </w:r>
    </w:p>
    <w:p>
      <w:pPr>
        <w:pBdr>
          <w:left w:val="single" w:sz="28" w:space="6"/>
        </w:pBdr>
        <w:shd w:val="clear"/>
        <w:spacing w:after="120" w:before="80"/>
      </w:pPr>
      <w:r>
        <w:rPr>
          <w:b/>
          <w:bCs/>
        </w:rPr>
        <w:t xml:space="preserve">Dato útil  </w:t>
      </w:r>
      <w:r>
        <w:t xml:space="preserve">Aquí también están las reglas de negocio que se usaron en las pruebas: </w:t>
      </w:r>
      <w:r>
        <w:rPr>
          <w:b/>
          <w:bCs/>
        </w:rPr>
        <w:t xml:space="preserve">DiaPedidoIni / DiaPedidoFin</w:t>
      </w:r>
      <w:r>
        <w:t xml:space="preserve"> (días 1 a 25), </w:t>
      </w:r>
      <w:r>
        <w:rPr>
          <w:b/>
          <w:bCs/>
        </w:rPr>
        <w:t xml:space="preserve">MaxPedidosMes</w:t>
      </w:r>
      <w:r>
        <w:t xml:space="preserve"> (1), </w:t>
      </w:r>
      <w:r>
        <w:rPr>
          <w:b/>
          <w:bCs/>
        </w:rPr>
        <w:t xml:space="preserve">CantElevada</w:t>
      </w:r>
      <w:r>
        <w:t xml:space="preserve"> (50), </w:t>
      </w:r>
      <w:r>
        <w:rPr>
          <w:b/>
          <w:bCs/>
        </w:rPr>
        <w:t xml:space="preserve">LITROS_DIA_EJECUTIVO</w:t>
      </w:r>
      <w:r>
        <w:t xml:space="preserve"> (16), </w:t>
      </w:r>
      <w:r>
        <w:rPr>
          <w:b/>
          <w:bCs/>
        </w:rPr>
        <w:t xml:space="preserve">TOLERANCIA_RENDIMIENTO</w:t>
      </w:r>
      <w:r>
        <w:t xml:space="preserve"> (0,2), </w:t>
      </w:r>
      <w:r>
        <w:rPr>
          <w:b/>
          <w:bCs/>
        </w:rPr>
        <w:t xml:space="preserve">MAX_DESCARGOS_PENDIENTES</w:t>
      </w:r>
      <w:r>
        <w:t xml:space="preserve"> (2) y </w:t>
      </w:r>
      <w:r>
        <w:rPr>
          <w:b/>
          <w:bCs/>
        </w:rPr>
        <w:t xml:space="preserve">DIAS_PLAZO_DESCARGO</w:t>
      </w:r>
      <w:r>
        <w:t xml:space="preserve"> (3).</w:t>
      </w:r>
    </w:p>
    <w:p>
      <w:pPr>
        <w:pStyle w:val="Heading3"/>
        <w:keepNext/>
        <w:pBdr>
          <w:left w:val="single" w:color="7A1F3D" w:sz="36" w:space="6"/>
        </w:pBdr>
        <w:shd w:fill="E8EEF7" w:val="clear"/>
        <w:spacing w:after="100" w:before="300"/>
      </w:pPr>
      <w:r>
        <w:t xml:space="preserve">M4 · Copia de seguridad</w:t>
      </w:r>
    </w:p>
    <w:p>
      <w:pPr>
        <w:pStyle w:val="ListParagraph"/>
        <w:numPr>
          <w:ilvl w:val="0"/>
          <w:numId w:val="37"/>
        </w:numPr>
        <w:spacing w:after="50"/>
      </w:pPr>
      <w:r>
        <w:t xml:space="preserve">Pestaña </w:t>
      </w:r>
      <w:r>
        <w:rPr>
          <w:b/>
          <w:bCs/>
        </w:rPr>
        <w:t xml:space="preserve">Copia de seguridad</w:t>
      </w:r>
      <w:r>
        <w:t xml:space="preserve"> → </w:t>
      </w:r>
      <w:r>
        <w:rPr>
          <w:b/>
          <w:bCs/>
        </w:rPr>
        <w:t xml:space="preserve">Descargar copia ahora</w:t>
      </w:r>
      <w:r>
        <w:t xml:space="preserve">. Se descarga un archivo con toda la base de datos.</w:t>
      </w:r>
    </w:p>
    <w:p>
      <w:pPr>
        <w:pStyle w:val="ListParagraph"/>
        <w:numPr>
          <w:ilvl w:val="0"/>
          <w:numId w:val="37"/>
        </w:numPr>
        <w:spacing w:after="50"/>
      </w:pPr>
      <w:r>
        <w:t xml:space="preserve">Guárdelo en un pendrive o en otra computadora.</w:t>
      </w:r>
    </w:p>
    <w:p>
      <w:pPr>
        <w:pBdr>
          <w:left w:val="single" w:color="B7791F" w:sz="28" w:space="6"/>
        </w:pBdr>
        <w:shd w:fill="FDF6E3" w:val="clear"/>
        <w:spacing w:after="120" w:before="80"/>
      </w:pPr>
      <w:r>
        <w:rPr>
          <w:b/>
          <w:bCs/>
        </w:rPr>
        <w:t xml:space="preserve">Importante  </w:t>
      </w:r>
      <w:r>
        <w:t xml:space="preserve">El sistema además hace </w:t>
      </w:r>
      <w:r>
        <w:rPr>
          <w:b/>
          <w:bCs/>
        </w:rPr>
        <w:t xml:space="preserve">una copia automática cada día</w:t>
      </w:r>
      <w:r>
        <w:t xml:space="preserve"> en </w:t>
      </w:r>
      <w:r>
        <w:rPr>
          <w:rFonts w:ascii="Consolas" w:cs="Consolas" w:eastAsia="Consolas" w:hAnsi="Consolas"/>
        </w:rPr>
        <w:t xml:space="preserve">sigaa\server\data\respaldos</w:t>
      </w:r>
      <w:r>
        <w:t xml:space="preserve"> (guarda las últimas 14). Haga una copia manual </w:t>
      </w:r>
      <w:r>
        <w:rPr>
          <w:b/>
          <w:bCs/>
        </w:rPr>
        <w:t xml:space="preserve">antes del cierre de gestión</w:t>
      </w:r>
      <w:r>
        <w:t xml:space="preserve"> y cada semana en otro equipo.</w:t>
      </w:r>
    </w:p>
    <w:p>
      <w:pPr>
        <w:pStyle w:val="Heading1"/>
        <w:pageBreakBefore/>
      </w:pPr>
      <w:r>
        <w:t xml:space="preserve">8. Pruebas de permisos entre roles</w:t>
      </w:r>
    </w:p>
    <w:p>
      <w:pPr>
        <w:spacing w:after="100"/>
      </w:pPr>
      <w:r>
        <w:t xml:space="preserve">Cada administración solo puede modificar </w:t>
      </w:r>
      <w:r>
        <w:rPr>
          <w:b/>
          <w:bCs/>
        </w:rPr>
        <w:t xml:space="preserve">su</w:t>
      </w:r>
      <w:r>
        <w:t xml:space="preserve"> módulo; en los otros ve la información pero no registra. Compruebe esta tabla: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Almacenes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Combustible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Activos Fijos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Catálogos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Usuarios y bitácora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7A1F3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Administrador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Registra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Registra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Registra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Registra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F4E8C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Almacenes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Registra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Solo ve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Solo ve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Solo ve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A85A0B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Combustible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Solo ve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Registra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Solo ve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Solo ve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17693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Activos Fijos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Solo ve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Solo ve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Registra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Solo ve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4A5568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Consulta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Solo ve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Solo ve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Solo ve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Solo ve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/>
    <w:p>
      <w:pPr>
        <w:pStyle w:val="Heading3"/>
        <w:keepNext/>
        <w:pBdr>
          <w:left w:val="single" w:color="7A1F3D" w:sz="36" w:space="6"/>
        </w:pBdr>
        <w:shd w:fill="E8EEF7" w:val="clear"/>
        <w:spacing w:after="100" w:before="300"/>
      </w:pPr>
      <w:r>
        <w:t xml:space="preserve">P1 · Un rol no puede registrar en el módulo de otro</w:t>
      </w:r>
    </w:p>
    <w:p>
      <w:pPr>
        <w:pStyle w:val="ListParagraph"/>
        <w:numPr>
          <w:ilvl w:val="0"/>
          <w:numId w:val="38"/>
        </w:numPr>
        <w:spacing w:after="50"/>
      </w:pPr>
      <w:r>
        <w:t xml:space="preserve">Ingrese con </w:t>
      </w:r>
      <w:r>
        <w:rPr>
          <w:rFonts w:ascii="Consolas" w:cs="Consolas" w:eastAsia="Consolas" w:hAnsi="Consolas"/>
        </w:rPr>
        <w:t xml:space="preserve">almacen</w:t>
      </w:r>
      <w:r>
        <w:t xml:space="preserve">. En el menú, </w:t>
      </w:r>
      <w:r>
        <w:rPr>
          <w:b/>
          <w:bCs/>
        </w:rPr>
        <w:t xml:space="preserve">Combustible</w:t>
      </w:r>
      <w:r>
        <w:t xml:space="preserve"> dice </w:t>
      </w:r>
      <w:r>
        <w:rPr>
          <w:b/>
          <w:bCs/>
        </w:rPr>
        <w:t xml:space="preserve">(solo lectura)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50"/>
      </w:pPr>
      <w:r>
        <w:t xml:space="preserve">Abra </w:t>
      </w:r>
      <w:r>
        <w:rPr>
          <w:b/>
          <w:bCs/>
        </w:rPr>
        <w:t xml:space="preserve">Combustible → Emitir vales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Usuario de Almacenes dentro de Combustible: no existe el botón «Emitir».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La pantalla se abre (puede consultar), pero </w:t>
      </w:r>
      <w:r>
        <w:rPr>
          <w:b/>
          <w:bCs/>
        </w:rPr>
        <w:t xml:space="preserve">no aparece ningún botón</w:t>
      </w:r>
      <w:r>
        <w:t xml:space="preserve"> de registrar. Aunque alguien intentara saltarse la pantalla, el servidor responde </w:t>
      </w:r>
      <w:r>
        <w:rPr>
          <w:b/>
          <w:bCs/>
        </w:rPr>
        <w:t xml:space="preserve">«Su rol (ALMACEN) no permite modificar este módulo.»</w:t>
      </w:r>
      <w:r>
        <w:t xml:space="preserve"> y no guarda nada.</w:t>
      </w:r>
    </w:p>
    <w:p>
      <w:pPr>
        <w:pStyle w:val="Heading3"/>
        <w:keepNext/>
        <w:pBdr>
          <w:left w:val="single" w:color="7A1F3D" w:sz="36" w:space="6"/>
        </w:pBdr>
        <w:shd w:fill="E8EEF7" w:val="clear"/>
        <w:spacing w:after="100" w:before="300"/>
      </w:pPr>
      <w:r>
        <w:t xml:space="preserve">P2 · Solo el administrador ve usuarios y bitácora</w:t>
      </w:r>
    </w:p>
    <w:p>
      <w:pPr>
        <w:pStyle w:val="ListParagraph"/>
        <w:numPr>
          <w:ilvl w:val="0"/>
          <w:numId w:val="39"/>
        </w:numPr>
        <w:spacing w:after="50"/>
      </w:pPr>
      <w:r>
        <w:t xml:space="preserve">Con </w:t>
      </w:r>
      <w:r>
        <w:rPr>
          <w:rFonts w:ascii="Consolas" w:cs="Consolas" w:eastAsia="Consolas" w:hAnsi="Consolas"/>
        </w:rPr>
        <w:t xml:space="preserve">almacen</w:t>
      </w:r>
      <w:r>
        <w:t xml:space="preserve">, abra </w:t>
      </w:r>
      <w:r>
        <w:rPr>
          <w:b/>
          <w:bCs/>
        </w:rPr>
        <w:t xml:space="preserve">Configuración y usuarios</w:t>
      </w:r>
      <w:r>
        <w:t xml:space="preserve">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566174"/>
          <w:sz w:val="16"/>
          <w:szCs w:val="16"/>
        </w:rPr>
        <w:t xml:space="preserve">Usuario de Almacenes: solo ve la pestaña Configuración.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Resultado esperado  </w:t>
      </w:r>
      <w:r>
        <w:t xml:space="preserve">Solo aparece la pestaña </w:t>
      </w:r>
      <w:r>
        <w:rPr>
          <w:b/>
          <w:bCs/>
        </w:rPr>
        <w:t xml:space="preserve">Configuración</w:t>
      </w:r>
      <w:r>
        <w:t xml:space="preserve">; no hay </w:t>
      </w:r>
      <w:r>
        <w:rPr>
          <w:b/>
          <w:bCs/>
        </w:rPr>
        <w:t xml:space="preserve">Usuarios</w:t>
      </w:r>
      <w:r>
        <w:t xml:space="preserve">, </w:t>
      </w:r>
      <w:r>
        <w:rPr>
          <w:b/>
          <w:bCs/>
        </w:rPr>
        <w:t xml:space="preserve">Bitácora</w:t>
      </w:r>
      <w:r>
        <w:t xml:space="preserve"> ni </w:t>
      </w:r>
      <w:r>
        <w:rPr>
          <w:b/>
          <w:bCs/>
        </w:rPr>
        <w:t xml:space="preserve">Copia de seguridad</w:t>
      </w:r>
      <w:r>
        <w:t xml:space="preserve">.</w:t>
      </w:r>
    </w:p>
    <w:p>
      <w:pPr>
        <w:pStyle w:val="Heading3"/>
        <w:keepNext/>
        <w:pBdr>
          <w:left w:val="single" w:color="7A1F3D" w:sz="36" w:space="6"/>
        </w:pBdr>
        <w:shd w:fill="E8EEF7" w:val="clear"/>
        <w:spacing w:after="100" w:before="300"/>
      </w:pPr>
      <w:r>
        <w:t xml:space="preserve">P3 · Repita P1 con los demás roles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 </w:t>
      </w:r>
      <w:r>
        <w:rPr>
          <w:rFonts w:ascii="Consolas" w:cs="Consolas" w:eastAsia="Consolas" w:hAnsi="Consolas"/>
        </w:rPr>
        <w:t xml:space="preserve">combustible</w:t>
      </w:r>
      <w:r>
        <w:t xml:space="preserve">: abra Almacenes → Ingresos (CGI) y Activos Fijos → Asignación. No debe haber botones de registrar.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 </w:t>
      </w:r>
      <w:r>
        <w:rPr>
          <w:rFonts w:ascii="Consolas" w:cs="Consolas" w:eastAsia="Consolas" w:hAnsi="Consolas"/>
        </w:rPr>
        <w:t xml:space="preserve">activos</w:t>
      </w:r>
      <w:r>
        <w:t xml:space="preserve">: abra Almacenes → Salidas y Combustible → Descargo. No debe haber botones de registrar.</w:t>
      </w:r>
    </w:p>
    <w:p>
      <w:pPr>
        <w:pStyle w:val="Heading1"/>
        <w:pageBreakBefore/>
      </w:pPr>
      <w:r>
        <w:t xml:space="preserve">9. Hoja de resultados y criterios de aprobación</w:t>
      </w:r>
    </w:p>
    <w:p>
      <w:pPr>
        <w:spacing w:after="100"/>
      </w:pPr>
      <w:r>
        <w:t xml:space="preserve">Imprima esta hoja. Marque </w:t>
      </w:r>
      <w:r>
        <w:rPr>
          <w:b/>
          <w:bCs/>
        </w:rPr>
        <w:t xml:space="preserve">✔</w:t>
      </w:r>
      <w:r>
        <w:t xml:space="preserve"> si el resultado fue el esperado o </w:t>
      </w:r>
      <w:r>
        <w:rPr>
          <w:b/>
          <w:bCs/>
        </w:rPr>
        <w:t xml:space="preserve">✘</w:t>
      </w:r>
      <w:r>
        <w:t xml:space="preserve"> si no. Anote en observaciones el número de la incidencia.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N.º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Prueba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Observaciones / N.º de incidencia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A1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Ingreso de material comprado (CGI)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Almacenes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A2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Pedido y entrega (vale de salida)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Almacenes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A3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Plazo y máximo de pedidos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Almacenes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A4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Pedido sin existencia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Almacenes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A5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Existencias y kardex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Almacenes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A6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Reposición por stock mínimo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Almacenes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A7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Transferencia entre bodegas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Almacenes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A8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Inventario físico (conteo ciego)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Almacenes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A9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Sobrantes y faltantes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Almacenes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Recepción de vales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Combustible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Emisión de vales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Combustible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C3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Alertas y bloqueos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Combustible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C4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Descargo conforme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Combustible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C5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Descargo observado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Combustible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C6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Turriles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Combustible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C7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Conciliación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Combustible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C8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Tablero y registro de vales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Combustible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F1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Ingreso de activos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Activos Fijos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F2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Codificación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Activos Fijos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F3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Ficha técnica y foto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Activos Fijos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F4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Solicitud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Activos Fijos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F5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Asignación y acta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Activos Fijos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F6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Etiquetas con QR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Activos Fijos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F7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Consulta y kardex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Activos Fijos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F8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Transferencia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Activos Fijos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K1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Ingreso y vista general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K2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No puede registrar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K3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Reportes PDF y Excel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Usuario con dos roles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Administrador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Bitácora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Administrador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Configuración y firmantes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Administrador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M4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Copia de seguridad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Administrador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P1–P3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Permisos entre roles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Administrador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☐ ✔   ☐ ✘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</w:tbl>
    <w:p/>
    <w:p>
      <w:pPr>
        <w:pStyle w:val="Heading2"/>
        <w:keepNext/>
        <w:spacing w:before="240"/>
      </w:pPr>
      <w:r>
        <w:t xml:space="preserve">Hoja de incidencias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N.º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Quién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Prueba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hizo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esperaba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ocurrió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Gravedad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</w:tbl>
    <w:p/>
    <w:p>
      <w:pPr>
        <w:spacing w:after="100"/>
      </w:pPr>
      <w:r>
        <w:rPr>
          <w:b/>
          <w:bCs/>
        </w:rPr>
        <w:t xml:space="preserve">Gravedad:</w:t>
      </w:r>
      <w:r>
        <w:t xml:space="preserve"> </w:t>
      </w:r>
      <w:r>
        <w:rPr>
          <w:b/>
          <w:bCs/>
        </w:rPr>
        <w:t xml:space="preserve">Alta</w:t>
      </w:r>
      <w:r>
        <w:t xml:space="preserve"> = impide trabajar o da cifras incorrectas · </w:t>
      </w:r>
      <w:r>
        <w:rPr>
          <w:b/>
          <w:bCs/>
        </w:rPr>
        <w:t xml:space="preserve">Media</w:t>
      </w:r>
      <w:r>
        <w:t xml:space="preserve"> = tiene solución alternativa · </w:t>
      </w:r>
      <w:r>
        <w:rPr>
          <w:b/>
          <w:bCs/>
        </w:rPr>
        <w:t xml:space="preserve">Baja</w:t>
      </w:r>
      <w:r>
        <w:t xml:space="preserve"> = estética o mejora. Adjunte siempre una captura de pantalla que incluya el mensaje.</w:t>
      </w:r>
    </w:p>
    <w:p>
      <w:pPr>
        <w:pStyle w:val="Heading2"/>
        <w:keepNext/>
        <w:spacing w:before="240"/>
      </w:pPr>
      <w:r>
        <w:t xml:space="preserve">Criterios de aprobación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Todas las pruebas de su rol están en ✔, o las ✘ tienen solución acordada.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quedan incidencias de gravedad </w:t>
      </w:r>
      <w:r>
        <w:rPr>
          <w:b/>
          <w:bCs/>
        </w:rPr>
        <w:t xml:space="preserve">Alta</w:t>
      </w:r>
      <w:r>
        <w:t xml:space="preserve"> abiertas.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Cada encargado pudo repetir su recorrido </w:t>
      </w:r>
      <w:r>
        <w:rPr>
          <w:b/>
          <w:bCs/>
        </w:rPr>
        <w:t xml:space="preserve">solo</w:t>
      </w:r>
      <w:r>
        <w:t xml:space="preserve">, sin ayuda.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Los documentos impresos (CGI, vale, acta de asignación, stickers) fueron revisados y aceptados por su responsable.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Área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Aprobado (Sí/No)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Firma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Almacenes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Combustible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Activos Fijos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Administración del sistema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</w:tbl>
    <w:p/>
    <w:p>
      <w:pPr>
        <w:pStyle w:val="Heading1"/>
        <w:pageBreakBefore/>
      </w:pPr>
      <w:r>
        <w:t xml:space="preserve">10. Si aparece un mensaje de error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Mensaje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significa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hacer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«Seleccione la unidad solicitante.» (o similar)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Falta un campo obligatorio.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Llene el campo que nombra el mensaje y guarde de nuevo.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«El pedido no cumple las reglas del Manual…»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Pedido fuera del plazo (días 1–25) o sobre el máximo del mes.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Registre quién autoriza la excepción en el campo indicado, o corrija la fecha.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«Ningún ítem del pedido tiene existencia…»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No hay saldo del material pedido.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Imprima la Certificación de inexistencia e inicie el requerimiento de compra.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«La licencia del conductor está VENCIDA.»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El conductor no puede recibir vales.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Elija otro conductor o actualice la licencia en Catálogos.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«Los litros equivalentes… superan el máximo permitido…»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Se pidió más combustible del permitido para el periodo.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Reduzca los vales o escriba la justificación del excedente.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«Revise antes de continuar» con advertencias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Hay algo inusual, pero se puede continuar.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Lea las advertencias; </w:t>
            </w:r>
            <w:r>
              <w:rPr>
                <w:sz w:val="18"/>
                <w:szCs w:val="18"/>
              </w:rPr>
              <w:t xml:space="preserve">Aceptar</w:t>
            </w:r>
            <w:r>
              <w:rPr>
                <w:sz w:val="18"/>
                <w:szCs w:val="18"/>
              </w:rPr>
              <w:t xml:space="preserve"> bajo su responsabilidad o </w:t>
            </w:r>
            <w:r>
              <w:rPr>
                <w:sz w:val="18"/>
                <w:szCs w:val="18"/>
              </w:rPr>
              <w:t xml:space="preserve">Cancelar</w:t>
            </w:r>
            <w:r>
              <w:rPr>
                <w:sz w:val="18"/>
                <w:szCs w:val="18"/>
              </w:rPr>
              <w:t xml:space="preserve"> para corregir.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«Su rol (…) no permite modificar este módulo.»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Intentó registrar en un módulo que no es de su rol.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Pida al administrador el rol que corresponda.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Cuenta bloqueada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Se equivocó 5 veces de clave.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Espere 15 minutos o pida al administrador que restablezca la clave.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La página no abre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El sistema está apagado.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Verifique que la ventana negra siga abierta o abra el acceso directo SIGAA.</w:t>
            </w:r>
          </w:p>
        </w:tc>
      </w:tr>
    </w:tbl>
    <w:p/>
    <w:p>
      <w:pPr>
        <w:pBdr>
          <w:left w:val="single" w:sz="28" w:space="6"/>
        </w:pBdr>
        <w:shd w:val="clear"/>
        <w:spacing w:after="120" w:before="80"/>
      </w:pPr>
      <w:r>
        <w:rPr>
          <w:b/>
          <w:bCs/>
        </w:rPr>
        <w:t xml:space="preserve">Recuerde  </w:t>
      </w:r>
      <w:r>
        <w:t xml:space="preserve">Si ningún caso coincide, tome una </w:t>
      </w:r>
      <w:r>
        <w:rPr>
          <w:b/>
          <w:bCs/>
        </w:rPr>
        <w:t xml:space="preserve">captura de pantalla</w:t>
      </w:r>
      <w:r>
        <w:t xml:space="preserve"> con el mensaje completo y regístrela en la hoja de incidencias.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66174"/>
        <w:sz w:val="16"/>
        <w:szCs w:val="16"/>
      </w:rPr>
      <w:t xml:space="preserve">SIGAA · Guía de pruebas paso a paso · Página </w:t>
    </w:r>
    <w:r>
      <w:rPr>
        <w:color w:val="5661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120"/>
    </w:pPr>
    <w:rPr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rPr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rPr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9725df13ba5463a607f690ccd5b7f8fe2ab41ad.jpg"/><Relationship Id="rId9" Type="http://schemas.openxmlformats.org/officeDocument/2006/relationships/image" Target="media/9b276ebbf6a3f955c6f2668e8484d5b4667ad942.jpg"/><Relationship Id="rId10" Type="http://schemas.openxmlformats.org/officeDocument/2006/relationships/image" Target="media/db6dcc9f1f01c36e3c022e23ab44d4ea12f1f151.jpg"/><Relationship Id="rId11" Type="http://schemas.openxmlformats.org/officeDocument/2006/relationships/image" Target="media/5d60a15d0e4dd2102b6515d8ccd106bc1dee812d.jpg"/><Relationship Id="rId12" Type="http://schemas.openxmlformats.org/officeDocument/2006/relationships/image" Target="media/0e17f35f565dd572e8edb11067092661553583b3.jpg"/><Relationship Id="rId13" Type="http://schemas.openxmlformats.org/officeDocument/2006/relationships/image" Target="media/8b2c45a208529e15243a62c21483d394b325bc79.jpg"/><Relationship Id="rId14" Type="http://schemas.openxmlformats.org/officeDocument/2006/relationships/image" Target="media/ef57f090c6560687d33b9e149ea3e7e47301ed52.jpg"/><Relationship Id="rId15" Type="http://schemas.openxmlformats.org/officeDocument/2006/relationships/image" Target="media/90d2d7550fdebb22115c9619a966be7d96e645fd.jpg"/><Relationship Id="rId16" Type="http://schemas.openxmlformats.org/officeDocument/2006/relationships/image" Target="media/7000d42c182a1cbc7385843307078ce2976d493d.jpg"/><Relationship Id="rId17" Type="http://schemas.openxmlformats.org/officeDocument/2006/relationships/image" Target="media/7fb833b018ae217e321205578368bd1364e395bc.jpg"/><Relationship Id="rId18" Type="http://schemas.openxmlformats.org/officeDocument/2006/relationships/image" Target="media/cbd4564d9939ca1c671d6be99a517715a1100cf3.jpg"/><Relationship Id="rId19" Type="http://schemas.openxmlformats.org/officeDocument/2006/relationships/image" Target="media/de764e4c633b1e8e24abb655b460b8c22afc99f5.jpg"/><Relationship Id="rId20" Type="http://schemas.openxmlformats.org/officeDocument/2006/relationships/image" Target="media/636643bfd00a5370c96c7976d3043dc9a1bb56c0.jpg"/><Relationship Id="rId21" Type="http://schemas.openxmlformats.org/officeDocument/2006/relationships/image" Target="media/7984de5350fd758b428ced696442d0e1c162ab45.jpg"/><Relationship Id="rId22" Type="http://schemas.openxmlformats.org/officeDocument/2006/relationships/image" Target="media/735d0a414744f036aa0b9893dc85f49fd1fbc15e.jpg"/><Relationship Id="rId23" Type="http://schemas.openxmlformats.org/officeDocument/2006/relationships/image" Target="media/e4d92276724e31afe75d039f38d07cbbec8200d1.jpg"/><Relationship Id="rId24" Type="http://schemas.openxmlformats.org/officeDocument/2006/relationships/image" Target="media/65852376d29e7e120b960809f1dd99fcd172ca74.jpg"/><Relationship Id="rId25" Type="http://schemas.openxmlformats.org/officeDocument/2006/relationships/image" Target="media/bd3f653b4419a6863290e354691b71a07843e62f.jpg"/><Relationship Id="rId26" Type="http://schemas.openxmlformats.org/officeDocument/2006/relationships/image" Target="media/a3601e846e1f00eabbe76b0b624b280644b541e6.jpg"/><Relationship Id="rId27" Type="http://schemas.openxmlformats.org/officeDocument/2006/relationships/image" Target="media/213740e8b70e64c2490013c5efd643a68a31a83b.jpg"/><Relationship Id="rId28" Type="http://schemas.openxmlformats.org/officeDocument/2006/relationships/image" Target="media/c6f644bcd2eef34e0e38df5d57e8c09405de9cf2.jpg"/><Relationship Id="rId29" Type="http://schemas.openxmlformats.org/officeDocument/2006/relationships/image" Target="media/8775b6e298931aef0ba87c9effa4af336f36fbcb.jpg"/><Relationship Id="rId30" Type="http://schemas.openxmlformats.org/officeDocument/2006/relationships/image" Target="media/e0c7fbed20119d94c35dbe097fa81a896dd35c85.jpg"/><Relationship Id="rId31" Type="http://schemas.openxmlformats.org/officeDocument/2006/relationships/image" Target="media/15fc9e84ef05e6826924fe8effbdae68c074ac86.jpg"/><Relationship Id="rId32" Type="http://schemas.openxmlformats.org/officeDocument/2006/relationships/image" Target="media/891161740204c3fb434de9e18d132b91f4551b1a.jpg"/><Relationship Id="rId33" Type="http://schemas.openxmlformats.org/officeDocument/2006/relationships/image" Target="media/9c84ea778fdb4419dc7f3d275985b1b81acfbb10.jpg"/><Relationship Id="rId34" Type="http://schemas.openxmlformats.org/officeDocument/2006/relationships/image" Target="media/9ae09bddcd1fc661204f868cc504f3d5d16b7326.jpg"/><Relationship Id="rId35" Type="http://schemas.openxmlformats.org/officeDocument/2006/relationships/image" Target="media/57fd1ee5e5c25f84c308a9a9857a828e6983b815.jpg"/><Relationship Id="rId36" Type="http://schemas.openxmlformats.org/officeDocument/2006/relationships/image" Target="media/ebe8fffa7de45b1f0887c818dac35bba70490edc.jpg"/><Relationship Id="rId37" Type="http://schemas.openxmlformats.org/officeDocument/2006/relationships/image" Target="media/c70f9c129f6275386148d62c57e3d57e071cfa40.jpg"/><Relationship Id="rId38" Type="http://schemas.openxmlformats.org/officeDocument/2006/relationships/image" Target="media/51b3b3026f5c11ac814a1a4dd294b7fd08d42afe.jpg"/><Relationship Id="rId39" Type="http://schemas.openxmlformats.org/officeDocument/2006/relationships/image" Target="media/cb1f59ef0128a01cf56f1f13c414e0339eb3316e.jpg"/><Relationship Id="rId40" Type="http://schemas.openxmlformats.org/officeDocument/2006/relationships/image" Target="media/42daef2ac2dfffc8bf2494c7c96afc45e2336c6b.jpg"/><Relationship Id="rId41" Type="http://schemas.openxmlformats.org/officeDocument/2006/relationships/image" Target="media/ba9bd3e242975811ae07ae0b6a3482a7314f09b2.jpg"/><Relationship Id="rId42" Type="http://schemas.openxmlformats.org/officeDocument/2006/relationships/image" Target="media/7e54c0db39c937781b3944c3b0baae683a22b16b.jpg"/><Relationship Id="rId43" Type="http://schemas.openxmlformats.org/officeDocument/2006/relationships/image" Target="media/e72e572784497bc2b4107cc2822a0ca05a8fd0b3.jpg"/><Relationship Id="rId44" Type="http://schemas.openxmlformats.org/officeDocument/2006/relationships/image" Target="media/3baa86d7852c73d2de2a205324ba83918a9e70e2.jpg"/><Relationship Id="rId45" Type="http://schemas.openxmlformats.org/officeDocument/2006/relationships/image" Target="media/ca692caaf03ef147e1758591ca702e01fe976593.jpg"/><Relationship Id="rId46" Type="http://schemas.openxmlformats.org/officeDocument/2006/relationships/image" Target="media/03703f28bcad3ca95d460bf1aad691992ed3d513.jpg"/><Relationship Id="rId47" Type="http://schemas.openxmlformats.org/officeDocument/2006/relationships/image" Target="media/a0f02528098a3b3dba2c28e1964c3b719838ca23.jpg"/><Relationship Id="rId48" Type="http://schemas.openxmlformats.org/officeDocument/2006/relationships/image" Target="media/5759b914cfd1e1f19eb8dbae52501ac34974034f.jpg"/><Relationship Id="rId49" Type="http://schemas.openxmlformats.org/officeDocument/2006/relationships/image" Target="media/19b9152fe78c795dc026479d23762664b02c48b4.jpg"/><Relationship Id="rId50" Type="http://schemas.openxmlformats.org/officeDocument/2006/relationships/image" Target="media/c74eeaf3bcf503dcd6de632c08b73703c04646e9.jpg"/><Relationship Id="rId51" Type="http://schemas.openxmlformats.org/officeDocument/2006/relationships/image" Target="media/9159ea1a8d1c152f2c461ea09ca41b5db979c267.jpg"/><Relationship Id="rId52" Type="http://schemas.openxmlformats.org/officeDocument/2006/relationships/image" Target="media/4546a20eea707a65a80e0148fdf7d84090f92f96.jpg"/><Relationship Id="rId53" Type="http://schemas.openxmlformats.org/officeDocument/2006/relationships/image" Target="media/925ff5d694fd1b4cd9757d94941bdbee65051fd4.jpg"/><Relationship Id="rId54" Type="http://schemas.openxmlformats.org/officeDocument/2006/relationships/image" Target="media/9156c0ddf2f0d395ffb008b8c417b964e7a85b06.jpg"/><Relationship Id="rId55" Type="http://schemas.openxmlformats.org/officeDocument/2006/relationships/image" Target="media/84c1a97083facd3f685b4d54ddd47a7546b45e0c.jpg"/><Relationship Id="rId56" Type="http://schemas.openxmlformats.org/officeDocument/2006/relationships/image" Target="media/9ecba2f69892ba7f33e655852f25304a7de6fbbd.jpg"/><Relationship Id="rId57" Type="http://schemas.openxmlformats.org/officeDocument/2006/relationships/image" Target="media/24aff4d9c68363055d62a7700371225bb0961618.jpg"/><Relationship Id="rId58" Type="http://schemas.openxmlformats.org/officeDocument/2006/relationships/image" Target="media/82b77f7c337a942950bd3386574c690e3baeccac.jpg"/><Relationship Id="rId59" Type="http://schemas.openxmlformats.org/officeDocument/2006/relationships/image" Target="media/a4279e0ebf068ef4a3afc000c71d3b82ff5d47a0.jpg"/><Relationship Id="rId60" Type="http://schemas.openxmlformats.org/officeDocument/2006/relationships/image" Target="media/190ad117c15bc406d3b18df0006315967fd3f2ef.jpg"/><Relationship Id="rId61" Type="http://schemas.openxmlformats.org/officeDocument/2006/relationships/image" Target="media/d542504346b546382f0d7cbe2afc3491044aa98d.jpg"/><Relationship Id="rId62" Type="http://schemas.openxmlformats.org/officeDocument/2006/relationships/image" Target="media/78bd789d6b0762de698035efa315269f205b051d.jpg"/><Relationship Id="rId63" Type="http://schemas.openxmlformats.org/officeDocument/2006/relationships/image" Target="media/337e06bb33e061b6c4fd936de90784b25c1e3ee0.jpg"/><Relationship Id="rId64" Type="http://schemas.openxmlformats.org/officeDocument/2006/relationships/image" Target="media/b7a51886155d9f3a217de4e238c9da7d92bc9e75.jpg"/><Relationship Id="rId65" Type="http://schemas.openxmlformats.org/officeDocument/2006/relationships/image" Target="media/684b04448a7515259e9b9b130a2bc2c718e509e9.jpg"/><Relationship Id="rId66" Type="http://schemas.openxmlformats.org/officeDocument/2006/relationships/image" Target="media/8ec3c6d9f2e80ce9890789567481c70bd1204e33.jpg"/><Relationship Id="rId6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2026-10-11T22:46:19.199Z</dcterms:created>
  <dcterms:modified xsi:type="dcterms:W3CDTF">2026-10-11T22:46:19.199Z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