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96" w:rsidRDefault="00764539">
      <w:pPr>
        <w:pStyle w:val="Standard"/>
      </w:pPr>
      <w:bookmarkStart w:id="0" w:name="_GoBack"/>
      <w:bookmarkEnd w:id="0"/>
      <w:r>
        <w:t>Fourth Exam Study Guide</w:t>
      </w:r>
    </w:p>
    <w:p w:rsidR="009B6196" w:rsidRDefault="009B6196">
      <w:pPr>
        <w:pStyle w:val="Standard"/>
      </w:pPr>
    </w:p>
    <w:p w:rsidR="009B6196" w:rsidRDefault="00764539">
      <w:pPr>
        <w:pStyle w:val="ListParagraph"/>
        <w:numPr>
          <w:ilvl w:val="0"/>
          <w:numId w:val="4"/>
        </w:numPr>
      </w:pPr>
      <w:r>
        <w:t xml:space="preserve">Find the </w:t>
      </w:r>
      <w:proofErr w:type="spellStart"/>
      <w:r>
        <w:t>antiderivative</w:t>
      </w:r>
      <w:proofErr w:type="spellEnd"/>
    </w:p>
    <w:p w:rsidR="009B6196" w:rsidRDefault="00764539">
      <w:pPr>
        <w:pStyle w:val="ListParagraph"/>
        <w:numPr>
          <w:ilvl w:val="1"/>
          <w:numId w:val="2"/>
        </w:numPr>
      </w:pPr>
      <w:r>
        <w:rPr>
          <w:rFonts w:eastAsia="Times New Roman" w:cs="Times New Roman"/>
          <w:i/>
          <w:iCs/>
        </w:rPr>
        <w:t>f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>) = </w:t>
      </w:r>
      <w:r>
        <w:rPr>
          <w:rFonts w:eastAsia="Times New Roman" w:cs="Times New Roman"/>
          <w:i/>
          <w:iCs/>
        </w:rPr>
        <w:t>5x</w:t>
      </w: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 xml:space="preserve"> − 2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 xml:space="preserve"> + 9</w:t>
      </w:r>
    </w:p>
    <w:p w:rsidR="009B6196" w:rsidRDefault="009B6196">
      <w:pPr>
        <w:pStyle w:val="ListParagraph"/>
        <w:ind w:left="1440"/>
      </w:pPr>
    </w:p>
    <w:p w:rsidR="009B6196" w:rsidRDefault="009B6196">
      <w:pPr>
        <w:pStyle w:val="ListParagraph"/>
        <w:ind w:left="1440"/>
      </w:pPr>
    </w:p>
    <w:p w:rsidR="009B6196" w:rsidRDefault="00764539">
      <w:pPr>
        <w:pStyle w:val="Standard"/>
        <w:ind w:left="360" w:firstLine="720"/>
      </w:pPr>
      <w:proofErr w:type="gramStart"/>
      <w:r>
        <w:t>b</w:t>
      </w:r>
      <w:proofErr w:type="gramEnd"/>
      <w:r>
        <w:t xml:space="preserve">. </w:t>
      </w:r>
      <w:r>
        <w:rPr>
          <w:rFonts w:eastAsia="Times New Roman" w:cs="Times New Roman"/>
          <w:i/>
          <w:iCs/>
        </w:rPr>
        <w:t>f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>) = 9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  <w:vertAlign w:val="superscript"/>
        </w:rPr>
        <w:t>1/4</w:t>
      </w:r>
      <w:r>
        <w:rPr>
          <w:rFonts w:eastAsia="Times New Roman" w:cs="Times New Roman"/>
        </w:rPr>
        <w:t xml:space="preserve"> − 3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  <w:vertAlign w:val="superscript"/>
        </w:rPr>
        <w:t>3/4</w:t>
      </w:r>
    </w:p>
    <w:p w:rsidR="009B6196" w:rsidRDefault="009B6196">
      <w:pPr>
        <w:pStyle w:val="Standard"/>
        <w:ind w:left="360" w:firstLine="720"/>
        <w:rPr>
          <w:rFonts w:eastAsia="Times New Roman" w:cs="Times New Roman"/>
          <w:vertAlign w:val="superscript"/>
        </w:rPr>
      </w:pPr>
    </w:p>
    <w:p w:rsidR="009B6196" w:rsidRDefault="009B6196">
      <w:pPr>
        <w:pStyle w:val="Standard"/>
        <w:ind w:left="360" w:firstLine="720"/>
        <w:rPr>
          <w:rFonts w:eastAsia="Times New Roman" w:cs="Times New Roman"/>
          <w:vertAlign w:val="superscript"/>
        </w:rPr>
      </w:pPr>
    </w:p>
    <w:p w:rsidR="009B6196" w:rsidRDefault="00764539">
      <w:pPr>
        <w:pStyle w:val="Standard"/>
        <w:ind w:left="360" w:firstLine="720"/>
      </w:pPr>
      <w:proofErr w:type="gramStart"/>
      <w:r>
        <w:rPr>
          <w:rFonts w:eastAsia="Times New Roman" w:cs="Times New Roman"/>
        </w:rPr>
        <w:t>c</w:t>
      </w:r>
      <w:proofErr w:type="gramEnd"/>
      <w:r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i/>
          <w:iCs/>
        </w:rPr>
        <w:t>f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 xml:space="preserve">) = 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color w:val="DD0000"/>
        </w:rPr>
        <w:t>4</w:t>
      </w:r>
      <w:r>
        <w:rPr>
          <w:rFonts w:eastAsia="Times New Roman" w:cs="Times New Roman"/>
        </w:rPr>
        <w:t xml:space="preserve"> − 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</w:rPr>
        <w:t>)</w:t>
      </w:r>
      <w:r>
        <w:rPr>
          <w:rFonts w:eastAsia="Times New Roman" w:cs="Times New Roman"/>
          <w:vertAlign w:val="superscript"/>
        </w:rPr>
        <w:t>2</w:t>
      </w:r>
    </w:p>
    <w:p w:rsidR="009B6196" w:rsidRDefault="009B6196">
      <w:pPr>
        <w:pStyle w:val="Standard"/>
        <w:ind w:left="360" w:firstLine="720"/>
        <w:rPr>
          <w:rFonts w:eastAsia="Times New Roman" w:cs="Times New Roman"/>
        </w:rPr>
      </w:pPr>
    </w:p>
    <w:p w:rsidR="009B6196" w:rsidRDefault="009B6196">
      <w:pPr>
        <w:pStyle w:val="Standard"/>
        <w:ind w:left="360" w:firstLine="720"/>
        <w:rPr>
          <w:rFonts w:eastAsia="Times New Roman" w:cs="Times New Roman"/>
        </w:rPr>
      </w:pPr>
    </w:p>
    <w:p w:rsidR="009B6196" w:rsidRDefault="009B6196">
      <w:pPr>
        <w:pStyle w:val="Standard"/>
        <w:ind w:left="360" w:firstLine="720"/>
        <w:rPr>
          <w:rFonts w:eastAsia="Times New Roman" w:cs="Times New Roman"/>
        </w:rPr>
      </w:pPr>
    </w:p>
    <w:p w:rsidR="009B6196" w:rsidRDefault="00764539">
      <w:pPr>
        <w:pStyle w:val="NoSpacing"/>
        <w:ind w:left="360" w:firstLine="720"/>
      </w:pPr>
      <w:proofErr w:type="gramStart"/>
      <w:r>
        <w:rPr>
          <w:rFonts w:cs="Times New Roman"/>
        </w:rPr>
        <w:t>d</w:t>
      </w:r>
      <w:proofErr w:type="gramEnd"/>
      <w:r>
        <w:rPr>
          <w:rFonts w:cs="Times New Roman"/>
        </w:rPr>
        <w:t xml:space="preserve">. f(u)= </w:t>
      </w:r>
      <w:r>
        <w:rPr>
          <w:rFonts w:cs="Times New Roman"/>
          <w:u w:val="single"/>
        </w:rPr>
        <w:t>u</w:t>
      </w:r>
      <w:r>
        <w:rPr>
          <w:rFonts w:cs="Times New Roman"/>
          <w:u w:val="single"/>
          <w:vertAlign w:val="superscript"/>
        </w:rPr>
        <w:t>4</w:t>
      </w:r>
      <w:r>
        <w:rPr>
          <w:rFonts w:cs="Times New Roman"/>
          <w:u w:val="single"/>
        </w:rPr>
        <w:t xml:space="preserve"> + 7sqrt(u)</w:t>
      </w:r>
    </w:p>
    <w:p w:rsidR="009B6196" w:rsidRDefault="00764539">
      <w:pPr>
        <w:pStyle w:val="NoSpacing"/>
      </w:pPr>
      <w:r>
        <w:rPr>
          <w:rFonts w:cs="Times New Roman"/>
        </w:rPr>
        <w:tab/>
        <w:t xml:space="preserve">                             u</w:t>
      </w:r>
      <w:r>
        <w:rPr>
          <w:rFonts w:cs="Times New Roman"/>
          <w:vertAlign w:val="superscript"/>
        </w:rPr>
        <w:t>2</w:t>
      </w:r>
    </w:p>
    <w:p w:rsidR="009B6196" w:rsidRDefault="009B6196">
      <w:pPr>
        <w:pStyle w:val="NoSpacing"/>
        <w:rPr>
          <w:rFonts w:cs="Times New Roman"/>
          <w:vertAlign w:val="superscript"/>
        </w:rPr>
      </w:pPr>
    </w:p>
    <w:p w:rsidR="009B6196" w:rsidRDefault="009B6196">
      <w:pPr>
        <w:pStyle w:val="NoSpacing"/>
        <w:rPr>
          <w:rFonts w:cs="Times New Roman"/>
          <w:vertAlign w:val="superscript"/>
        </w:rPr>
      </w:pPr>
    </w:p>
    <w:p w:rsidR="009B6196" w:rsidRDefault="009B6196">
      <w:pPr>
        <w:pStyle w:val="NoSpacing"/>
        <w:rPr>
          <w:rFonts w:cs="Times New Roman"/>
          <w:vertAlign w:val="superscript"/>
        </w:rPr>
      </w:pPr>
    </w:p>
    <w:p w:rsidR="009B6196" w:rsidRDefault="00764539">
      <w:pPr>
        <w:pStyle w:val="NoSpacing"/>
      </w:pPr>
      <w:r>
        <w:rPr>
          <w:rFonts w:cs="Times New Roman"/>
          <w:vertAlign w:val="superscript"/>
        </w:rPr>
        <w:tab/>
      </w:r>
      <w:r>
        <w:rPr>
          <w:rFonts w:cs="Times New Roman"/>
        </w:rPr>
        <w:t xml:space="preserve">       </w:t>
      </w:r>
      <w:proofErr w:type="gramStart"/>
      <w:r>
        <w:rPr>
          <w:rFonts w:cs="Times New Roman"/>
        </w:rPr>
        <w:t>e.  g</w:t>
      </w:r>
      <w:proofErr w:type="gramEnd"/>
      <w:r>
        <w:rPr>
          <w:rFonts w:cs="Times New Roman"/>
        </w:rPr>
        <w:t xml:space="preserve">(θ) = </w:t>
      </w:r>
      <w:proofErr w:type="spellStart"/>
      <w:r>
        <w:rPr>
          <w:rFonts w:cs="Times New Roman"/>
        </w:rPr>
        <w:t>cos</w:t>
      </w:r>
      <w:proofErr w:type="spellEnd"/>
      <w:r>
        <w:rPr>
          <w:rFonts w:cs="Times New Roman"/>
        </w:rPr>
        <w:t xml:space="preserve"> θ − 3 sin θ</w:t>
      </w:r>
    </w:p>
    <w:p w:rsidR="009B6196" w:rsidRDefault="009B6196">
      <w:pPr>
        <w:pStyle w:val="Standard"/>
        <w:ind w:left="360" w:firstLine="720"/>
        <w:rPr>
          <w:rFonts w:eastAsia="Times New Roman" w:cs="Times New Roman"/>
        </w:rPr>
      </w:pPr>
    </w:p>
    <w:p w:rsidR="009B6196" w:rsidRDefault="009B6196">
      <w:pPr>
        <w:pStyle w:val="Standard"/>
        <w:ind w:left="360" w:firstLine="720"/>
        <w:rPr>
          <w:rFonts w:eastAsia="Times New Roman" w:cs="Times New Roman"/>
        </w:rPr>
      </w:pPr>
    </w:p>
    <w:p w:rsidR="009B6196" w:rsidRDefault="00764539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 xml:space="preserve">Find </w:t>
      </w:r>
      <w:proofErr w:type="spellStart"/>
      <w:r>
        <w:rPr>
          <w:rFonts w:eastAsia="Times New Roman" w:cs="Times New Roman"/>
        </w:rPr>
        <w:t>antiderivative</w:t>
      </w:r>
      <w:proofErr w:type="spellEnd"/>
      <w:r>
        <w:rPr>
          <w:rFonts w:eastAsia="Times New Roman" w:cs="Times New Roman"/>
        </w:rPr>
        <w:t xml:space="preserve"> using U-substitution</w:t>
      </w:r>
    </w:p>
    <w:p w:rsidR="009B6196" w:rsidRDefault="00764539">
      <w:pPr>
        <w:pStyle w:val="Standard"/>
        <w:ind w:left="720"/>
      </w:pPr>
      <w:proofErr w:type="gramStart"/>
      <w:r>
        <w:rPr>
          <w:rFonts w:eastAsia="Times New Roman" w:cs="Times New Roman"/>
        </w:rPr>
        <w:t>a.  ∫</w:t>
      </w:r>
      <w:proofErr w:type="gramEnd"/>
      <w:r>
        <w:rPr>
          <w:rFonts w:eastAsia="Times New Roman" w:cs="Times New Roman"/>
        </w:rPr>
        <w:t>cos</w:t>
      </w:r>
      <w:r>
        <w:rPr>
          <w:rFonts w:eastAsia="Times New Roman" w:cs="Times New Roman"/>
          <w:vertAlign w:val="superscript"/>
        </w:rPr>
        <w:t>3</w:t>
      </w:r>
      <w:r>
        <w:rPr>
          <w:rFonts w:eastAsia="Times New Roman" w:cs="Times New Roman"/>
        </w:rPr>
        <w:t xml:space="preserve"> θ sin θ </w:t>
      </w:r>
      <w:proofErr w:type="spellStart"/>
      <w:r>
        <w:rPr>
          <w:rFonts w:eastAsia="Times New Roman" w:cs="Times New Roman"/>
        </w:rPr>
        <w:t>dθ</w:t>
      </w:r>
      <w:proofErr w:type="spellEnd"/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764539">
      <w:pPr>
        <w:pStyle w:val="Standard"/>
        <w:ind w:left="720"/>
      </w:pPr>
      <w:r>
        <w:rPr>
          <w:rFonts w:eastAsia="Times New Roman" w:cs="Times New Roman"/>
        </w:rPr>
        <w:t>b. ∫ (3x - 9)</w:t>
      </w:r>
      <w:r>
        <w:rPr>
          <w:rFonts w:eastAsia="Times New Roman" w:cs="Times New Roman"/>
          <w:vertAlign w:val="superscript"/>
        </w:rPr>
        <w:t>20</w:t>
      </w:r>
      <w:r>
        <w:rPr>
          <w:rFonts w:eastAsia="Times New Roman" w:cs="Times New Roman"/>
        </w:rPr>
        <w:t xml:space="preserve"> dx</w:t>
      </w: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764539">
      <w:pPr>
        <w:pStyle w:val="Standard"/>
        <w:ind w:left="720"/>
      </w:pPr>
      <w:r>
        <w:rPr>
          <w:rFonts w:eastAsia="Times New Roman" w:cs="Times New Roman"/>
        </w:rPr>
        <w:t xml:space="preserve">c. ∫ (x + 1) </w:t>
      </w:r>
      <w:proofErr w:type="spellStart"/>
      <w:proofErr w:type="gramStart"/>
      <w:r>
        <w:rPr>
          <w:rFonts w:eastAsia="Times New Roman" w:cs="Times New Roman"/>
        </w:rPr>
        <w:t>sqrt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2x + x</w:t>
      </w: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>) dx</w:t>
      </w: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764539">
      <w:pPr>
        <w:pStyle w:val="NoSpacing"/>
      </w:pP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d. ∫   </w:t>
      </w:r>
      <w:r>
        <w:rPr>
          <w:rFonts w:cs="Times New Roman"/>
          <w:u w:val="single"/>
        </w:rPr>
        <w:t xml:space="preserve"> x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        </w:t>
      </w:r>
      <w:r>
        <w:rPr>
          <w:rFonts w:cs="Times New Roman"/>
        </w:rPr>
        <w:t xml:space="preserve">   </w:t>
      </w:r>
    </w:p>
    <w:p w:rsidR="009B6196" w:rsidRDefault="00764539">
      <w:pPr>
        <w:pStyle w:val="NoSpacing"/>
      </w:pPr>
      <w:r>
        <w:rPr>
          <w:rFonts w:cs="Times New Roman"/>
        </w:rPr>
        <w:t xml:space="preserve">       </w:t>
      </w:r>
      <w:r>
        <w:rPr>
          <w:rFonts w:cs="Times New Roman"/>
        </w:rPr>
        <w:tab/>
        <w:t xml:space="preserve">      (</w:t>
      </w:r>
      <w:proofErr w:type="gramStart"/>
      <w:r>
        <w:rPr>
          <w:rFonts w:cs="Times New Roman"/>
        </w:rPr>
        <w:t>x</w:t>
      </w:r>
      <w:r>
        <w:rPr>
          <w:rFonts w:cs="Times New Roman"/>
          <w:vertAlign w:val="superscript"/>
        </w:rPr>
        <w:t>2</w:t>
      </w:r>
      <w:proofErr w:type="gramEnd"/>
      <w:r>
        <w:rPr>
          <w:rFonts w:cs="Times New Roman"/>
        </w:rPr>
        <w:t>+7)</w:t>
      </w:r>
      <w:r>
        <w:rPr>
          <w:rFonts w:cs="Times New Roman"/>
          <w:vertAlign w:val="superscript"/>
        </w:rPr>
        <w:t xml:space="preserve">2   </w:t>
      </w:r>
      <w:r>
        <w:rPr>
          <w:rFonts w:cs="Times New Roman"/>
        </w:rPr>
        <w:t>dx</w:t>
      </w:r>
    </w:p>
    <w:p w:rsidR="009B6196" w:rsidRDefault="00764539">
      <w:pPr>
        <w:pStyle w:val="Standard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 xml:space="preserve"> </w:t>
      </w:r>
    </w:p>
    <w:p w:rsidR="009B6196" w:rsidRDefault="009B6196">
      <w:pPr>
        <w:pStyle w:val="Standard"/>
        <w:rPr>
          <w:rFonts w:eastAsia="Times New Roman" w:cs="Times New Roman"/>
          <w:u w:val="single"/>
        </w:rPr>
      </w:pPr>
    </w:p>
    <w:p w:rsidR="009B6196" w:rsidRDefault="009B6196">
      <w:pPr>
        <w:pStyle w:val="Standard"/>
      </w:pPr>
    </w:p>
    <w:p w:rsidR="009B6196" w:rsidRDefault="00764539">
      <w:pPr>
        <w:pStyle w:val="Standard"/>
      </w:pPr>
      <w:r>
        <w:rPr>
          <w:rFonts w:eastAsia="Times New Roman" w:cs="Times New Roman"/>
        </w:rPr>
        <w:tab/>
        <w:t>e. ∫</w:t>
      </w:r>
      <w:proofErr w:type="gramStart"/>
      <w:r>
        <w:rPr>
          <w:rFonts w:eastAsia="Times New Roman" w:cs="Times New Roman"/>
        </w:rPr>
        <w:t>sec(</w:t>
      </w:r>
      <w:proofErr w:type="gramEnd"/>
      <w:r>
        <w:rPr>
          <w:rFonts w:eastAsia="Times New Roman" w:cs="Times New Roman"/>
        </w:rPr>
        <w:t>14 x) tan(14x) dx</w:t>
      </w: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764539">
      <w:pPr>
        <w:pStyle w:val="NoSpacing"/>
      </w:pPr>
      <w:r>
        <w:tab/>
      </w:r>
      <w:proofErr w:type="gramStart"/>
      <w:r>
        <w:rPr>
          <w:rFonts w:cs="Times New Roman"/>
        </w:rPr>
        <w:t>f.  ∫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  <w:u w:val="single"/>
        </w:rPr>
        <w:t>cos</w:t>
      </w:r>
      <w:proofErr w:type="spellEnd"/>
      <w:r>
        <w:rPr>
          <w:rFonts w:cs="Times New Roman"/>
          <w:u w:val="single"/>
        </w:rPr>
        <w:t xml:space="preserve"> (</w:t>
      </w:r>
      <w:proofErr w:type="spellStart"/>
      <w:r>
        <w:rPr>
          <w:rFonts w:cs="Times New Roman"/>
          <w:u w:val="single"/>
        </w:rPr>
        <w:t>sqrt</w:t>
      </w:r>
      <w:proofErr w:type="spellEnd"/>
      <w:r>
        <w:rPr>
          <w:rFonts w:cs="Times New Roman"/>
          <w:u w:val="single"/>
        </w:rPr>
        <w:t xml:space="preserve"> 6t)</w:t>
      </w:r>
    </w:p>
    <w:p w:rsidR="009B6196" w:rsidRDefault="00764539">
      <w:pPr>
        <w:pStyle w:val="NoSpacing"/>
      </w:pPr>
      <w:r>
        <w:rPr>
          <w:rFonts w:cs="Times New Roman"/>
        </w:rPr>
        <w:tab/>
        <w:t xml:space="preserve">         </w:t>
      </w:r>
      <w:proofErr w:type="spellStart"/>
      <w:proofErr w:type="gramStart"/>
      <w:r>
        <w:rPr>
          <w:rFonts w:cs="Times New Roman"/>
        </w:rPr>
        <w:t>sqrt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6t)   </w:t>
      </w:r>
      <w:proofErr w:type="spellStart"/>
      <w:r>
        <w:rPr>
          <w:rFonts w:cs="Times New Roman"/>
        </w:rPr>
        <w:t>dt</w:t>
      </w:r>
      <w:proofErr w:type="spellEnd"/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tbl>
      <w:tblPr>
        <w:tblW w:w="9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"/>
      </w:tblGrid>
      <w:tr w:rsidR="009B6196">
        <w:tc>
          <w:tcPr>
            <w:tcW w:w="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6196" w:rsidRDefault="009B6196">
            <w:pPr>
              <w:pStyle w:val="Standard"/>
              <w:rPr>
                <w:rFonts w:eastAsia="Times New Roman" w:cs="Times New Roman"/>
              </w:rPr>
            </w:pPr>
          </w:p>
        </w:tc>
      </w:tr>
    </w:tbl>
    <w:p w:rsidR="009B6196" w:rsidRDefault="00764539">
      <w:pPr>
        <w:pStyle w:val="Standard"/>
      </w:pPr>
      <w:r>
        <w:rPr>
          <w:rFonts w:eastAsia="Times New Roman" w:cs="Times New Roman"/>
        </w:rPr>
        <w:t xml:space="preserve">            </w:t>
      </w:r>
      <w:proofErr w:type="gramStart"/>
      <w:r>
        <w:rPr>
          <w:rFonts w:eastAsia="Times New Roman" w:cs="Times New Roman"/>
        </w:rPr>
        <w:t>g.  ∫</w:t>
      </w:r>
      <w:proofErr w:type="spellStart"/>
      <w:proofErr w:type="gramEnd"/>
      <w:r>
        <w:rPr>
          <w:rFonts w:eastAsia="Times New Roman" w:cs="Times New Roman"/>
        </w:rPr>
        <w:t>sqrt</w:t>
      </w:r>
      <w:proofErr w:type="spellEnd"/>
      <w:r>
        <w:rPr>
          <w:rFonts w:eastAsia="Times New Roman" w:cs="Times New Roman"/>
        </w:rPr>
        <w:t>(x</w:t>
      </w:r>
      <w:r>
        <w:rPr>
          <w:rFonts w:eastAsia="Times New Roman" w:cs="Times New Roman"/>
          <w:vertAlign w:val="superscript"/>
        </w:rPr>
        <w:t>19</w:t>
      </w:r>
      <w:r>
        <w:rPr>
          <w:rFonts w:eastAsia="Times New Roman" w:cs="Times New Roman"/>
        </w:rPr>
        <w:t xml:space="preserve">) sin(1 + 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  <w:vertAlign w:val="superscript"/>
        </w:rPr>
        <w:t>21/2</w:t>
      </w:r>
      <w:r>
        <w:rPr>
          <w:rFonts w:eastAsia="Times New Roman" w:cs="Times New Roman"/>
        </w:rPr>
        <w:t xml:space="preserve">) </w:t>
      </w:r>
      <w:r>
        <w:rPr>
          <w:rFonts w:eastAsia="Times New Roman" w:cs="Times New Roman"/>
          <w:i/>
          <w:iCs/>
        </w:rPr>
        <w:t>dx</w:t>
      </w: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9B6196">
      <w:pPr>
        <w:pStyle w:val="Standard"/>
        <w:ind w:left="720"/>
        <w:rPr>
          <w:rFonts w:eastAsia="Times New Roman" w:cs="Times New Roman"/>
        </w:rPr>
      </w:pPr>
    </w:p>
    <w:p w:rsidR="009B6196" w:rsidRDefault="00764539">
      <w:pPr>
        <w:pStyle w:val="Standard"/>
        <w:ind w:left="720"/>
      </w:pPr>
      <w:proofErr w:type="gramStart"/>
      <w:r>
        <w:rPr>
          <w:rFonts w:eastAsia="Times New Roman" w:cs="Times New Roman"/>
        </w:rPr>
        <w:t>h.  ∫</w:t>
      </w:r>
      <w:proofErr w:type="gramEnd"/>
      <w:r>
        <w:rPr>
          <w:rFonts w:eastAsia="Times New Roman" w:cs="Times New Roman"/>
        </w:rPr>
        <w:t>sin 37</w:t>
      </w:r>
      <w:r>
        <w:rPr>
          <w:rFonts w:eastAsia="Times New Roman" w:cs="Times New Roman"/>
          <w:i/>
          <w:iCs/>
        </w:rPr>
        <w:t>t</w:t>
      </w:r>
      <w:r>
        <w:rPr>
          <w:rFonts w:eastAsia="Times New Roman" w:cs="Times New Roman"/>
        </w:rPr>
        <w:t xml:space="preserve"> sec</w:t>
      </w: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cos</w:t>
      </w:r>
      <w:proofErr w:type="spellEnd"/>
      <w:r>
        <w:rPr>
          <w:rFonts w:eastAsia="Times New Roman" w:cs="Times New Roman"/>
        </w:rPr>
        <w:t xml:space="preserve"> 37</w:t>
      </w:r>
      <w:r>
        <w:rPr>
          <w:rFonts w:eastAsia="Times New Roman" w:cs="Times New Roman"/>
          <w:i/>
          <w:iCs/>
        </w:rPr>
        <w:t>t</w:t>
      </w:r>
      <w:r>
        <w:rPr>
          <w:rFonts w:eastAsia="Times New Roman" w:cs="Times New Roman"/>
        </w:rPr>
        <w:t xml:space="preserve">) </w:t>
      </w:r>
      <w:proofErr w:type="spellStart"/>
      <w:r>
        <w:rPr>
          <w:rFonts w:eastAsia="Times New Roman" w:cs="Times New Roman"/>
          <w:i/>
          <w:iCs/>
        </w:rPr>
        <w:t>dt</w:t>
      </w:r>
      <w:proofErr w:type="spellEnd"/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764539">
      <w:pPr>
        <w:pStyle w:val="Standard"/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. ∫ </w:t>
      </w:r>
      <w:r>
        <w:rPr>
          <w:rFonts w:eastAsia="Times New Roman" w:cs="Times New Roman"/>
          <w:i/>
          <w:iCs/>
        </w:rPr>
        <w:t>x</w:t>
      </w:r>
      <w:r>
        <w:rPr>
          <w:rFonts w:eastAsia="Times New Roman" w:cs="Times New Roman"/>
          <w:vertAlign w:val="superscript"/>
        </w:rPr>
        <w:t>3</w:t>
      </w:r>
      <w:r>
        <w:rPr>
          <w:rFonts w:eastAsia="Times New Roman" w:cs="Times New Roman"/>
        </w:rPr>
        <w:t>sqrt(x</w:t>
      </w:r>
      <w:r>
        <w:rPr>
          <w:rFonts w:eastAsia="Times New Roman" w:cs="Times New Roman"/>
          <w:vertAlign w:val="superscript"/>
        </w:rPr>
        <w:t>2</w:t>
      </w:r>
      <w:r>
        <w:rPr>
          <w:rFonts w:eastAsia="Times New Roman" w:cs="Times New Roman"/>
        </w:rPr>
        <w:t>+50) dx</w:t>
      </w: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9B6196">
      <w:pPr>
        <w:pStyle w:val="Standard"/>
        <w:rPr>
          <w:rFonts w:eastAsia="Times New Roman" w:cs="Times New Roman"/>
        </w:rPr>
      </w:pPr>
    </w:p>
    <w:p w:rsidR="009B6196" w:rsidRDefault="00764539">
      <w:pPr>
        <w:pStyle w:val="NoSpacing"/>
      </w:pPr>
      <w:r>
        <w:rPr>
          <w:rFonts w:cs="Times New Roman"/>
        </w:rPr>
        <w:tab/>
      </w:r>
      <w:proofErr w:type="gramStart"/>
      <w:r>
        <w:rPr>
          <w:rFonts w:cs="Times New Roman"/>
        </w:rPr>
        <w:t>j.  ∫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u w:val="single"/>
        </w:rPr>
        <w:t>x</w:t>
      </w:r>
      <w:r>
        <w:rPr>
          <w:rFonts w:cs="Times New Roman"/>
          <w:u w:val="single"/>
          <w:vertAlign w:val="superscript"/>
        </w:rPr>
        <w:t>2</w:t>
      </w:r>
      <w:r>
        <w:rPr>
          <w:rFonts w:cs="Times New Roman"/>
          <w:u w:val="single"/>
        </w:rPr>
        <w:tab/>
      </w:r>
    </w:p>
    <w:p w:rsidR="009B6196" w:rsidRDefault="00764539">
      <w:pPr>
        <w:pStyle w:val="NoSpacing"/>
      </w:pPr>
      <w:r>
        <w:rPr>
          <w:rFonts w:cs="Times New Roman"/>
        </w:rPr>
        <w:tab/>
        <w:t xml:space="preserve">       </w:t>
      </w:r>
      <w:proofErr w:type="spellStart"/>
      <w:proofErr w:type="gramStart"/>
      <w:r>
        <w:rPr>
          <w:rFonts w:cs="Times New Roman"/>
        </w:rPr>
        <w:t>sqrt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4-x)  dx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764539">
      <w:pPr>
        <w:pStyle w:val="NoSpacing"/>
        <w:numPr>
          <w:ilvl w:val="2"/>
          <w:numId w:val="5"/>
        </w:numPr>
      </w:pPr>
      <w:r>
        <w:rPr>
          <w:rFonts w:cs="Times New Roman"/>
        </w:rPr>
        <w:t>Use the Fundamental Theorem of Calculus to find the derivative</w:t>
      </w: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tab/>
      </w:r>
      <w:proofErr w:type="gramStart"/>
      <w:r>
        <w:t>a.  G</w:t>
      </w:r>
      <w:proofErr w:type="gramEnd"/>
      <w:r>
        <w:t>(x)=</w:t>
      </w:r>
      <w:r>
        <w:rPr>
          <w:rFonts w:cs="Times New Roman"/>
        </w:rPr>
        <w:t xml:space="preserve"> ∫ </w:t>
      </w:r>
      <w:proofErr w:type="spellStart"/>
      <w:r>
        <w:rPr>
          <w:rFonts w:cs="Times New Roman"/>
        </w:rPr>
        <w:t>sqrt</w:t>
      </w:r>
      <w:proofErr w:type="spellEnd"/>
      <w:r>
        <w:rPr>
          <w:rFonts w:cs="Times New Roman"/>
        </w:rPr>
        <w:t>(x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+4)dx    [0, x]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rPr>
          <w:rFonts w:cs="Times New Roman"/>
        </w:rPr>
        <w:tab/>
        <w:t>b. F(x</w:t>
      </w:r>
      <w:proofErr w:type="gramStart"/>
      <w:r>
        <w:rPr>
          <w:rFonts w:cs="Times New Roman"/>
        </w:rPr>
        <w:t>)=</w:t>
      </w:r>
      <w:proofErr w:type="gramEnd"/>
      <w:r>
        <w:rPr>
          <w:rFonts w:cs="Times New Roman"/>
        </w:rPr>
        <w:t xml:space="preserve"> ∫</w:t>
      </w:r>
      <w:proofErr w:type="spellStart"/>
      <w:r>
        <w:rPr>
          <w:rFonts w:cs="Times New Roman"/>
        </w:rPr>
        <w:t>sqrt</w:t>
      </w:r>
      <w:proofErr w:type="spellEnd"/>
      <w:r>
        <w:rPr>
          <w:rFonts w:cs="Times New Roman"/>
        </w:rPr>
        <w:t>(1+secx) dx   [</w:t>
      </w:r>
      <w:proofErr w:type="spellStart"/>
      <w:r>
        <w:rPr>
          <w:rFonts w:cs="Times New Roman"/>
        </w:rPr>
        <w:t>x,pi</w:t>
      </w:r>
      <w:proofErr w:type="spellEnd"/>
      <w:r>
        <w:rPr>
          <w:rFonts w:cs="Times New Roman"/>
        </w:rPr>
        <w:t>]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rPr>
          <w:rFonts w:cs="Times New Roman"/>
        </w:rPr>
        <w:tab/>
        <w:t>c. G(x</w:t>
      </w:r>
      <w:proofErr w:type="gramStart"/>
      <w:r>
        <w:rPr>
          <w:rFonts w:cs="Times New Roman"/>
        </w:rPr>
        <w:t>)=</w:t>
      </w:r>
      <w:proofErr w:type="gramEnd"/>
      <w:r>
        <w:rPr>
          <w:rFonts w:cs="Times New Roman"/>
        </w:rPr>
        <w:t xml:space="preserve"> ∫ </w:t>
      </w:r>
      <w:proofErr w:type="spellStart"/>
      <w:r>
        <w:rPr>
          <w:rFonts w:cs="Times New Roman"/>
        </w:rPr>
        <w:t>sqrt</w:t>
      </w:r>
      <w:proofErr w:type="spellEnd"/>
      <w:r>
        <w:rPr>
          <w:rFonts w:cs="Times New Roman"/>
        </w:rPr>
        <w:t>(1+x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)dx    [0,x^2]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tab/>
      </w: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tab/>
        <w:t>d. F(x</w:t>
      </w:r>
      <w:proofErr w:type="gramStart"/>
      <w:r>
        <w:t>)=</w:t>
      </w:r>
      <w:proofErr w:type="gramEnd"/>
      <w:r>
        <w:rPr>
          <w:rFonts w:cs="Times New Roman"/>
        </w:rPr>
        <w:t xml:space="preserve"> ∫ sin(x)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dx   [e</w:t>
      </w:r>
      <w:r>
        <w:rPr>
          <w:rFonts w:cs="Times New Roman"/>
          <w:vertAlign w:val="superscript"/>
        </w:rPr>
        <w:t>x</w:t>
      </w:r>
      <w:r>
        <w:rPr>
          <w:rFonts w:cs="Times New Roman"/>
        </w:rPr>
        <w:t xml:space="preserve">, 0]    </w:t>
      </w: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t xml:space="preserve"> 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764539">
      <w:pPr>
        <w:pStyle w:val="NoSpacing"/>
      </w:pPr>
      <w:r>
        <w:tab/>
        <w:t>e. G(x</w:t>
      </w:r>
      <w:proofErr w:type="gramStart"/>
      <w:r>
        <w:t>)=</w:t>
      </w:r>
      <w:proofErr w:type="gramEnd"/>
      <w:r>
        <w:rPr>
          <w:rFonts w:cs="Times New Roman"/>
        </w:rPr>
        <w:t xml:space="preserve"> ∫ (x</w:t>
      </w:r>
      <w:r>
        <w:rPr>
          <w:rFonts w:cs="Times New Roman"/>
          <w:vertAlign w:val="superscript"/>
        </w:rPr>
        <w:t>5</w:t>
      </w:r>
      <w:r>
        <w:rPr>
          <w:rFonts w:cs="Times New Roman"/>
        </w:rPr>
        <w:t xml:space="preserve"> +5) dx  [x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, x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]</w:t>
      </w: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9B6196">
      <w:pPr>
        <w:pStyle w:val="NoSpacing"/>
      </w:pPr>
    </w:p>
    <w:p w:rsidR="009B6196" w:rsidRDefault="009B6196">
      <w:pPr>
        <w:pStyle w:val="Standard"/>
      </w:pPr>
    </w:p>
    <w:p w:rsidR="009B6196" w:rsidRDefault="00764539">
      <w:pPr>
        <w:pStyle w:val="Standard"/>
        <w:numPr>
          <w:ilvl w:val="0"/>
          <w:numId w:val="6"/>
        </w:numPr>
      </w:pPr>
      <w:r>
        <w:t>Find the net area of the functions using both the limits and definite integrals:</w:t>
      </w: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764539">
      <w:pPr>
        <w:pStyle w:val="Standard"/>
      </w:pPr>
      <w:proofErr w:type="gramStart"/>
      <w:r>
        <w:t>a.  f</w:t>
      </w:r>
      <w:proofErr w:type="gramEnd"/>
      <w:r>
        <w:t>(x)= 2-x</w:t>
      </w:r>
      <w:r>
        <w:rPr>
          <w:vertAlign w:val="superscript"/>
        </w:rPr>
        <w:t>2</w:t>
      </w:r>
      <w:r>
        <w:t xml:space="preserve">    in [-2,2]</w:t>
      </w: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9B6196">
      <w:pPr>
        <w:pStyle w:val="Standard"/>
      </w:pPr>
    </w:p>
    <w:p w:rsidR="009B6196" w:rsidRDefault="00764539">
      <w:pPr>
        <w:pStyle w:val="Standard"/>
      </w:pPr>
      <w:proofErr w:type="gramStart"/>
      <w:r>
        <w:t>b</w:t>
      </w:r>
      <w:proofErr w:type="gramEnd"/>
      <w:r>
        <w:t>. f(x)=x</w:t>
      </w:r>
      <w:r>
        <w:rPr>
          <w:vertAlign w:val="superscript"/>
        </w:rPr>
        <w:t>2</w:t>
      </w:r>
      <w:r>
        <w:t xml:space="preserve"> + 3  [-3, 1]</w:t>
      </w:r>
    </w:p>
    <w:sectPr w:rsidR="009B61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EF" w:rsidRDefault="00760EEF">
      <w:r>
        <w:separator/>
      </w:r>
    </w:p>
  </w:endnote>
  <w:endnote w:type="continuationSeparator" w:id="0">
    <w:p w:rsidR="00760EEF" w:rsidRDefault="0076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EF" w:rsidRDefault="00760EEF">
      <w:r>
        <w:rPr>
          <w:color w:val="000000"/>
        </w:rPr>
        <w:separator/>
      </w:r>
    </w:p>
  </w:footnote>
  <w:footnote w:type="continuationSeparator" w:id="0">
    <w:p w:rsidR="00760EEF" w:rsidRDefault="0076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5B3"/>
    <w:multiLevelType w:val="multilevel"/>
    <w:tmpl w:val="0E2C24A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3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6472AA5"/>
    <w:multiLevelType w:val="multilevel"/>
    <w:tmpl w:val="6206FF12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7305256"/>
    <w:multiLevelType w:val="multilevel"/>
    <w:tmpl w:val="F532007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6FBE21D2"/>
    <w:multiLevelType w:val="multilevel"/>
    <w:tmpl w:val="50205D26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732C216D"/>
    <w:multiLevelType w:val="multilevel"/>
    <w:tmpl w:val="0428EC54"/>
    <w:styleLink w:val="WW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6196"/>
    <w:rsid w:val="00760EEF"/>
    <w:rsid w:val="00764539"/>
    <w:rsid w:val="009B6196"/>
    <w:rsid w:val="00B210F7"/>
    <w:rsid w:val="00D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uppressAutoHyphens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uppressAutoHyphens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studentaccount</dc:creator>
  <cp:lastModifiedBy>studentaccount</cp:lastModifiedBy>
  <cp:revision>2</cp:revision>
  <dcterms:created xsi:type="dcterms:W3CDTF">2012-11-15T18:58:00Z</dcterms:created>
  <dcterms:modified xsi:type="dcterms:W3CDTF">2012-11-15T18:58:00Z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South Carolina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