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hint="eastAsia" w:asciiTheme="minorEastAsia" w:hAnsiTheme="minorEastAsia"/>
          <w:b/>
          <w:bCs/>
          <w:sz w:val="48"/>
          <w:szCs w:val="48"/>
          <w:lang w:eastAsia="zh-CN"/>
        </w:rPr>
      </w:pPr>
      <w:r>
        <w:rPr>
          <w:rFonts w:hint="eastAsia" w:asciiTheme="minorEastAsia" w:hAnsiTheme="minorEastAsia"/>
          <w:b/>
          <w:bCs/>
          <w:sz w:val="48"/>
          <w:szCs w:val="48"/>
          <w:lang w:eastAsia="zh-CN"/>
        </w:rPr>
        <w:t>北京汇聚融达网络科技有限公司</w:t>
      </w:r>
    </w:p>
    <w:p>
      <w:pPr>
        <w:jc w:val="center"/>
        <w:rPr>
          <w:rFonts w:asciiTheme="minorEastAsia" w:hAnsiTheme="minorEastAsia" w:eastAsiaTheme="minorEastAsia"/>
          <w:b/>
          <w:bCs/>
          <w:sz w:val="48"/>
          <w:szCs w:val="48"/>
        </w:rPr>
      </w:pPr>
      <w:r>
        <w:rPr>
          <w:rFonts w:hint="eastAsia" w:asciiTheme="minorEastAsia" w:hAnsiTheme="minorEastAsia" w:eastAsiaTheme="minorEastAsia"/>
          <w:b/>
          <w:bCs/>
          <w:sz w:val="48"/>
          <w:szCs w:val="48"/>
        </w:rPr>
        <w:t>——软件开发管理制度</w:t>
      </w:r>
    </w:p>
    <w:p>
      <w:pPr>
        <w:rPr>
          <w:rFonts w:asciiTheme="minorEastAsia" w:hAnsiTheme="minorEastAsia" w:eastAsiaTheme="minorEastAsia"/>
          <w:b/>
          <w:bCs/>
          <w:sz w:val="48"/>
          <w:szCs w:val="48"/>
        </w:rPr>
      </w:pPr>
      <w:bookmarkStart w:id="0" w:name="_Toc186516935"/>
    </w:p>
    <w:p>
      <w:pPr>
        <w:ind w:left="1978" w:leftChars="942"/>
        <w:rPr>
          <w:rFonts w:asciiTheme="minorEastAsia" w:hAnsiTheme="minorEastAsia" w:eastAsiaTheme="minorEastAsia"/>
          <w:b/>
          <w:bCs/>
          <w:sz w:val="32"/>
          <w:szCs w:val="32"/>
        </w:rPr>
      </w:pPr>
      <w:bookmarkStart w:id="1" w:name="_Toc186526452"/>
      <w:r>
        <w:rPr>
          <w:rFonts w:asciiTheme="minorEastAsia" w:hAnsiTheme="minorEastAsia" w:eastAsiaTheme="minorEastAsia"/>
          <w:b/>
          <w:bCs/>
          <w:sz w:val="32"/>
          <w:szCs w:val="32"/>
        </w:rPr>
        <w:t>文件编码：</w:t>
      </w:r>
      <w:bookmarkEnd w:id="0"/>
      <w:bookmarkEnd w:id="1"/>
      <w:r>
        <w:rPr>
          <w:rFonts w:hint="eastAsia" w:asciiTheme="minorEastAsia" w:hAnsiTheme="minorEastAsia"/>
          <w:b/>
          <w:bCs/>
          <w:sz w:val="32"/>
          <w:szCs w:val="32"/>
          <w:lang w:val="en-US" w:eastAsia="zh-CN"/>
        </w:rPr>
        <w:t>HJRD</w:t>
      </w:r>
      <w:r>
        <w:rPr>
          <w:rFonts w:asciiTheme="minorEastAsia" w:hAnsiTheme="minorEastAsia" w:eastAsiaTheme="minorEastAsia"/>
          <w:b/>
          <w:bCs/>
          <w:sz w:val="32"/>
          <w:szCs w:val="32"/>
        </w:rPr>
        <w:t>-4-02</w:t>
      </w:r>
    </w:p>
    <w:p>
      <w:pPr>
        <w:ind w:left="1978" w:leftChars="942"/>
        <w:rPr>
          <w:rFonts w:asciiTheme="minorEastAsia" w:hAnsiTheme="minorEastAsia" w:eastAsiaTheme="minorEastAsia"/>
          <w:b/>
          <w:bCs/>
          <w:sz w:val="32"/>
          <w:szCs w:val="32"/>
        </w:rPr>
      </w:pPr>
      <w:bookmarkStart w:id="2" w:name="_Toc186526453"/>
      <w:bookmarkStart w:id="3" w:name="_Toc186516936"/>
      <w:r>
        <w:rPr>
          <w:rFonts w:asciiTheme="minorEastAsia" w:hAnsiTheme="minorEastAsia" w:eastAsiaTheme="minorEastAsia"/>
          <w:b/>
          <w:bCs/>
          <w:sz w:val="32"/>
          <w:szCs w:val="32"/>
        </w:rPr>
        <w:t>版    本：</w:t>
      </w:r>
      <w:bookmarkEnd w:id="2"/>
      <w:bookmarkEnd w:id="3"/>
      <w:bookmarkStart w:id="4" w:name="_Toc186526454"/>
      <w:bookmarkStart w:id="5" w:name="_Toc186516937"/>
      <w:r>
        <w:rPr>
          <w:rFonts w:hint="eastAsia" w:asciiTheme="minorEastAsia" w:hAnsiTheme="minorEastAsia" w:eastAsiaTheme="minorEastAsia"/>
          <w:b/>
          <w:bCs/>
          <w:sz w:val="32"/>
          <w:szCs w:val="32"/>
        </w:rPr>
        <w:t>V</w:t>
      </w:r>
      <w:r>
        <w:rPr>
          <w:rFonts w:asciiTheme="minorEastAsia" w:hAnsiTheme="minorEastAsia" w:eastAsiaTheme="minorEastAsia"/>
          <w:b/>
          <w:bCs/>
          <w:sz w:val="32"/>
          <w:szCs w:val="32"/>
        </w:rPr>
        <w:t>1.0</w:t>
      </w:r>
    </w:p>
    <w:p>
      <w:pPr>
        <w:ind w:left="1978" w:leftChars="942"/>
        <w:rPr>
          <w:rFonts w:asciiTheme="minorEastAsia" w:hAnsiTheme="minorEastAsia" w:eastAsiaTheme="minorEastAsia"/>
          <w:b/>
          <w:bCs/>
          <w:sz w:val="32"/>
          <w:szCs w:val="32"/>
        </w:rPr>
        <w:sectPr>
          <w:headerReference r:id="rId3" w:type="default"/>
          <w:pgSz w:w="11906" w:h="16838"/>
          <w:pgMar w:top="1440" w:right="1800" w:bottom="1440" w:left="1800" w:header="851" w:footer="992" w:gutter="0"/>
          <w:cols w:space="425" w:num="1"/>
          <w:docGrid w:type="lines" w:linePitch="312" w:charSpace="0"/>
        </w:sectPr>
      </w:pPr>
      <w:r>
        <w:rPr>
          <w:rFonts w:asciiTheme="minorEastAsia" w:hAnsiTheme="minorEastAsia" w:eastAsiaTheme="minorEastAsia"/>
          <w:b/>
          <w:bCs/>
          <w:sz w:val="32"/>
          <w:szCs w:val="32"/>
        </w:rPr>
        <w:t>发布日期：</w:t>
      </w:r>
      <w:bookmarkEnd w:id="4"/>
      <w:bookmarkEnd w:id="5"/>
      <w:r>
        <w:rPr>
          <w:rFonts w:hint="eastAsia" w:asciiTheme="minorEastAsia" w:hAnsiTheme="minorEastAsia"/>
          <w:b/>
          <w:bCs/>
          <w:sz w:val="32"/>
          <w:szCs w:val="32"/>
          <w:lang w:val="en-US" w:eastAsia="zh-CN"/>
        </w:rPr>
        <w:t>2017-11-23</w:t>
      </w:r>
    </w:p>
    <w:p>
      <w:pPr>
        <w:pBdr>
          <w:bottom w:val="double" w:color="auto" w:sz="12" w:space="1"/>
        </w:pBdr>
        <w:autoSpaceDE w:val="0"/>
        <w:autoSpaceDN w:val="0"/>
        <w:adjustRightInd w:val="0"/>
        <w:jc w:val="left"/>
        <w:rPr>
          <w:rFonts w:asciiTheme="minorEastAsia" w:hAnsiTheme="minorEastAsia" w:eastAsiaTheme="minorEastAsia"/>
          <w:b/>
          <w:bCs/>
          <w:kern w:val="0"/>
          <w:sz w:val="32"/>
          <w:szCs w:val="32"/>
        </w:rPr>
      </w:pPr>
      <w:r>
        <w:rPr>
          <w:rFonts w:asciiTheme="minorEastAsia" w:hAnsiTheme="minorEastAsia" w:eastAsiaTheme="minorEastAsia"/>
          <w:b/>
          <w:bCs/>
          <w:kern w:val="0"/>
          <w:sz w:val="32"/>
          <w:szCs w:val="32"/>
        </w:rPr>
        <w:t>文档信息</w:t>
      </w:r>
    </w:p>
    <w:tbl>
      <w:tblPr>
        <w:tblStyle w:val="7"/>
        <w:tblpPr w:leftFromText="180" w:rightFromText="180" w:vertAnchor="text" w:horzAnchor="margin" w:tblpY="516"/>
        <w:tblW w:w="8928"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368"/>
        <w:gridCol w:w="899"/>
        <w:gridCol w:w="3421"/>
        <w:gridCol w:w="1080"/>
        <w:gridCol w:w="1077"/>
        <w:gridCol w:w="108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8928" w:type="dxa"/>
            <w:gridSpan w:val="6"/>
            <w:tcBorders>
              <w:top w:val="single" w:color="auto" w:sz="12" w:space="0"/>
              <w:bottom w:val="single" w:color="auto" w:sz="8" w:space="0"/>
            </w:tcBorders>
            <w:shd w:val="clear" w:color="auto" w:fill="C0C0C0"/>
            <w:vAlign w:val="center"/>
          </w:tcPr>
          <w:p>
            <w:pPr>
              <w:keepNext/>
              <w:keepLines/>
              <w:jc w:val="center"/>
              <w:rPr>
                <w:rFonts w:asciiTheme="minorEastAsia" w:hAnsiTheme="minorEastAsia" w:eastAsiaTheme="minorEastAsia"/>
                <w:b/>
                <w:szCs w:val="21"/>
              </w:rPr>
            </w:pPr>
            <w:r>
              <w:rPr>
                <w:rFonts w:asciiTheme="minorEastAsia" w:hAnsiTheme="minorEastAsia" w:eastAsiaTheme="minorEastAsia"/>
                <w:b/>
                <w:szCs w:val="21"/>
              </w:rPr>
              <w:t>基本信息</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tcBorders>
              <w:top w:val="single" w:color="auto" w:sz="8" w:space="0"/>
            </w:tcBorders>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文档名称</w:t>
            </w:r>
          </w:p>
        </w:tc>
        <w:tc>
          <w:tcPr>
            <w:tcW w:w="432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软件开发方面管理制度</w:t>
            </w:r>
          </w:p>
        </w:tc>
        <w:tc>
          <w:tcPr>
            <w:tcW w:w="1080" w:type="dxa"/>
            <w:tcBorders>
              <w:top w:val="single" w:color="auto" w:sz="8" w:space="0"/>
            </w:tcBorders>
            <w:vAlign w:val="center"/>
          </w:tcPr>
          <w:p>
            <w:pPr>
              <w:keepNext/>
              <w:keepLines/>
              <w:rPr>
                <w:rFonts w:asciiTheme="minorEastAsia" w:hAnsiTheme="minorEastAsia" w:eastAsiaTheme="minorEastAsia"/>
                <w:szCs w:val="21"/>
              </w:rPr>
            </w:pPr>
            <w:r>
              <w:rPr>
                <w:rFonts w:asciiTheme="minorEastAsia" w:hAnsiTheme="minorEastAsia" w:eastAsiaTheme="minorEastAsia"/>
                <w:b/>
                <w:bCs/>
                <w:szCs w:val="21"/>
              </w:rPr>
              <w:t>保密级别</w:t>
            </w:r>
          </w:p>
        </w:tc>
        <w:tc>
          <w:tcPr>
            <w:tcW w:w="216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内部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文档编号</w:t>
            </w:r>
          </w:p>
        </w:tc>
        <w:tc>
          <w:tcPr>
            <w:tcW w:w="4320" w:type="dxa"/>
            <w:gridSpan w:val="2"/>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ISMS-</w:t>
            </w:r>
            <w:r>
              <w:rPr>
                <w:rFonts w:asciiTheme="minorEastAsia" w:hAnsiTheme="minorEastAsia" w:eastAsiaTheme="minorEastAsia"/>
                <w:szCs w:val="21"/>
              </w:rPr>
              <w:t>4</w:t>
            </w:r>
            <w:r>
              <w:rPr>
                <w:rFonts w:hint="eastAsia" w:asciiTheme="minorEastAsia" w:hAnsiTheme="minorEastAsia" w:eastAsiaTheme="minorEastAsia"/>
                <w:szCs w:val="21"/>
              </w:rPr>
              <w:t>-</w:t>
            </w:r>
            <w:r>
              <w:rPr>
                <w:rFonts w:asciiTheme="minorEastAsia" w:hAnsiTheme="minorEastAsia" w:eastAsiaTheme="minorEastAsia"/>
                <w:szCs w:val="21"/>
              </w:rPr>
              <w:t>02</w:t>
            </w:r>
          </w:p>
        </w:tc>
        <w:tc>
          <w:tcPr>
            <w:tcW w:w="1080"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牵头部门</w:t>
            </w:r>
          </w:p>
        </w:tc>
        <w:tc>
          <w:tcPr>
            <w:tcW w:w="2160" w:type="dxa"/>
            <w:gridSpan w:val="2"/>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技术部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8"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分发范围</w:t>
            </w:r>
          </w:p>
        </w:tc>
        <w:tc>
          <w:tcPr>
            <w:tcW w:w="7560" w:type="dxa"/>
            <w:gridSpan w:val="5"/>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制度管控员工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35" w:hRule="atLeast"/>
        </w:trPr>
        <w:tc>
          <w:tcPr>
            <w:tcW w:w="8928" w:type="dxa"/>
            <w:gridSpan w:val="6"/>
            <w:tcBorders>
              <w:top w:val="single" w:color="auto" w:sz="8" w:space="0"/>
              <w:bottom w:val="single" w:color="auto" w:sz="8" w:space="0"/>
            </w:tcBorders>
            <w:shd w:val="clear" w:color="auto" w:fill="B3B3B3"/>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版本修订</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生效日期</w:t>
            </w:r>
          </w:p>
        </w:tc>
        <w:tc>
          <w:tcPr>
            <w:tcW w:w="899"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版本号</w:t>
            </w:r>
          </w:p>
        </w:tc>
        <w:tc>
          <w:tcPr>
            <w:tcW w:w="3421"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版本说明</w:t>
            </w:r>
          </w:p>
        </w:tc>
        <w:tc>
          <w:tcPr>
            <w:tcW w:w="1080"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制作</w:t>
            </w:r>
          </w:p>
        </w:tc>
        <w:tc>
          <w:tcPr>
            <w:tcW w:w="1077"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复审</w:t>
            </w:r>
          </w:p>
        </w:tc>
        <w:tc>
          <w:tcPr>
            <w:tcW w:w="1083"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批准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上半年</w:t>
            </w:r>
          </w:p>
        </w:tc>
        <w:tc>
          <w:tcPr>
            <w:tcW w:w="899" w:type="dxa"/>
            <w:vAlign w:val="center"/>
          </w:tcPr>
          <w:p>
            <w:pPr>
              <w:keepNext/>
              <w:keepLines/>
              <w:jc w:val="center"/>
              <w:rPr>
                <w:rFonts w:asciiTheme="minorEastAsia" w:hAnsiTheme="minorEastAsia" w:eastAsiaTheme="minorEastAsia"/>
                <w:szCs w:val="21"/>
              </w:rPr>
            </w:pPr>
            <w:r>
              <w:rPr>
                <w:rFonts w:hint="eastAsia" w:asciiTheme="minorEastAsia" w:hAnsiTheme="minorEastAsia" w:eastAsiaTheme="minorEastAsia"/>
                <w:szCs w:val="21"/>
              </w:rPr>
              <w:t>V1.0</w:t>
            </w:r>
          </w:p>
        </w:tc>
        <w:tc>
          <w:tcPr>
            <w:tcW w:w="3421" w:type="dxa"/>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第一版</w:t>
            </w:r>
          </w:p>
        </w:tc>
        <w:tc>
          <w:tcPr>
            <w:tcW w:w="1080"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刘少会</w:t>
            </w:r>
            <w:r>
              <w:rPr>
                <w:rFonts w:hint="eastAsia" w:asciiTheme="minorEastAsia" w:hAnsiTheme="minorEastAsia"/>
                <w:szCs w:val="21"/>
                <w:lang w:val="en-US" w:eastAsia="zh-CN"/>
              </w:rPr>
              <w:t>/刘陵镇</w:t>
            </w:r>
          </w:p>
        </w:tc>
        <w:tc>
          <w:tcPr>
            <w:tcW w:w="1077"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CTO</w:t>
            </w:r>
          </w:p>
        </w:tc>
        <w:tc>
          <w:tcPr>
            <w:tcW w:w="1083"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CEO</w:t>
            </w:r>
            <w:bookmarkStart w:id="6" w:name="_GoBack"/>
            <w:bookmarkEnd w:id="6"/>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bl>
    <w:p>
      <w:pPr>
        <w:spacing w:before="312" w:beforeLines="100" w:after="156" w:afterLines="50" w:line="360" w:lineRule="auto"/>
        <w:ind w:left="108" w:firstLine="523" w:firstLineChars="218"/>
        <w:rPr>
          <w:rFonts w:asciiTheme="minorEastAsia" w:hAnsiTheme="minorEastAsia" w:eastAsiaTheme="minorEastAsia"/>
          <w:bCs/>
          <w:sz w:val="24"/>
          <w:shd w:val="pct10" w:color="auto" w:fill="FFFFFF"/>
        </w:rPr>
      </w:pPr>
      <w:r>
        <w:rPr>
          <w:rFonts w:asciiTheme="minorEastAsia" w:hAnsiTheme="minorEastAsia" w:eastAsiaTheme="minorEastAsia"/>
          <w:bCs/>
          <w:sz w:val="24"/>
          <w:shd w:val="pct10" w:color="auto" w:fill="FFFFFF"/>
        </w:rPr>
        <w:t>注：文档基本信息记录本文档提交时的当前有效的基本控制信息，当前版本文档注有效期</w:t>
      </w:r>
      <w:r>
        <w:rPr>
          <w:rFonts w:hint="eastAsia" w:asciiTheme="minorEastAsia" w:hAnsiTheme="minorEastAsia" w:eastAsiaTheme="minorEastAsia"/>
          <w:bCs/>
          <w:sz w:val="24"/>
          <w:shd w:val="pct10" w:color="auto" w:fill="FFFFFF"/>
        </w:rPr>
        <w:t>将</w:t>
      </w:r>
      <w:r>
        <w:rPr>
          <w:rFonts w:asciiTheme="minorEastAsia" w:hAnsiTheme="minorEastAsia" w:eastAsiaTheme="minorEastAsia"/>
          <w:bCs/>
          <w:sz w:val="24"/>
          <w:shd w:val="pct10" w:color="auto" w:fill="FFFFFF"/>
        </w:rPr>
        <w:t>在新版本文档生效时自动结束。文档版本小于1.0 时，表示该版本文档为草案，仅可作为参照资料之目的。</w:t>
      </w:r>
    </w:p>
    <w:p/>
    <w:p/>
    <w:p/>
    <w:p/>
    <w:p/>
    <w:p/>
    <w:p/>
    <w:p/>
    <w:p/>
    <w:p/>
    <w:p/>
    <w:p/>
    <w:p/>
    <w:p/>
    <w:p/>
    <w:p/>
    <w:p/>
    <w:p/>
    <w:p/>
    <w:p>
      <w:pPr>
        <w:spacing w:line="360" w:lineRule="auto"/>
        <w:ind w:firstLine="574" w:firstLineChars="205"/>
        <w:rPr>
          <w:sz w:val="28"/>
        </w:rPr>
      </w:pPr>
      <w:r>
        <w:rPr>
          <w:rFonts w:hint="eastAsia"/>
          <w:sz w:val="28"/>
        </w:rPr>
        <w:t>为加强对定制软件开发工作管理，缩短开发周期，提高软件开发质量，降低开发成本，提高定开发效率和效益，特制定软件开发流程管理制度。</w:t>
      </w:r>
    </w:p>
    <w:p>
      <w:pPr>
        <w:pStyle w:val="2"/>
        <w:spacing w:before="312" w:beforeLines="100" w:after="156" w:afterLines="50" w:line="360" w:lineRule="auto"/>
      </w:pPr>
      <w:r>
        <w:rPr>
          <w:rFonts w:hint="eastAsia"/>
        </w:rPr>
        <w:t>第一章、总则</w:t>
      </w:r>
    </w:p>
    <w:p>
      <w:pPr>
        <w:spacing w:line="360" w:lineRule="auto"/>
        <w:ind w:firstLine="574" w:firstLineChars="205"/>
        <w:rPr>
          <w:sz w:val="28"/>
        </w:rPr>
      </w:pPr>
      <w:r>
        <w:rPr>
          <w:rFonts w:hint="eastAsia"/>
          <w:sz w:val="28"/>
        </w:rPr>
        <w:t>为保证日常工作正常有序的进行，让开发中各个环境更紧凑，更可控，需要尽可能实现项目管理的正规化，工作过程的流程化，以便提高软件质量，按期交付。</w:t>
      </w:r>
    </w:p>
    <w:p>
      <w:pPr>
        <w:spacing w:line="360" w:lineRule="auto"/>
        <w:ind w:firstLine="574" w:firstLineChars="205"/>
        <w:rPr>
          <w:sz w:val="28"/>
        </w:rPr>
      </w:pPr>
      <w:r>
        <w:rPr>
          <w:rFonts w:hint="eastAsia"/>
          <w:sz w:val="28"/>
        </w:rPr>
        <w:t>1、软件开发总体遵循项目管理和软件工程的基本原则。</w:t>
      </w:r>
    </w:p>
    <w:p>
      <w:pPr>
        <w:spacing w:line="360" w:lineRule="auto"/>
        <w:ind w:firstLine="574" w:firstLineChars="205"/>
        <w:rPr>
          <w:sz w:val="28"/>
        </w:rPr>
      </w:pPr>
      <w:r>
        <w:rPr>
          <w:rFonts w:hint="eastAsia"/>
          <w:sz w:val="28"/>
        </w:rPr>
        <w:t>2、项目管理涉及项目立项、项目计划和监控、配置管理。</w:t>
      </w:r>
    </w:p>
    <w:p>
      <w:pPr>
        <w:spacing w:line="360" w:lineRule="auto"/>
        <w:ind w:firstLine="574" w:firstLineChars="205"/>
        <w:rPr>
          <w:sz w:val="28"/>
        </w:rPr>
      </w:pPr>
      <w:r>
        <w:rPr>
          <w:rFonts w:hint="eastAsia"/>
          <w:sz w:val="28"/>
        </w:rPr>
        <w:t>3、软件工程涉及需求分析、系统设计、软件实现、系统测试、用户测试、试运行、系统验收、系统上线和数据迁移、产品维护。</w:t>
      </w:r>
    </w:p>
    <w:p>
      <w:pPr>
        <w:pStyle w:val="2"/>
        <w:spacing w:before="312" w:beforeLines="100" w:after="156" w:afterLines="50" w:line="360" w:lineRule="auto"/>
      </w:pPr>
      <w:r>
        <w:rPr>
          <w:rFonts w:hint="eastAsia"/>
        </w:rPr>
        <w:t>第二章、阶段成果</w:t>
      </w:r>
    </w:p>
    <w:p>
      <w:pPr>
        <w:spacing w:line="360" w:lineRule="auto"/>
        <w:ind w:firstLine="574" w:firstLineChars="205"/>
        <w:rPr>
          <w:sz w:val="28"/>
        </w:rPr>
      </w:pPr>
      <w:r>
        <w:rPr>
          <w:rFonts w:hint="eastAsia"/>
          <w:sz w:val="28"/>
        </w:rPr>
        <w:t>根据软件工程的过程，制定以下工作流程，并规定了各个重要环节需要提交的交付物。各阶段需提交的文档：</w:t>
      </w:r>
    </w:p>
    <w:p>
      <w:pPr>
        <w:spacing w:line="360" w:lineRule="auto"/>
        <w:ind w:firstLine="574" w:firstLineChars="205"/>
        <w:rPr>
          <w:sz w:val="28"/>
        </w:rPr>
      </w:pPr>
      <w:r>
        <w:rPr>
          <w:rFonts w:hint="eastAsia"/>
          <w:sz w:val="28"/>
        </w:rPr>
        <w:t>1、立项：项目申请表，软件需求报告或设计方案。</w:t>
      </w:r>
    </w:p>
    <w:p>
      <w:pPr>
        <w:spacing w:line="360" w:lineRule="auto"/>
        <w:ind w:firstLine="574" w:firstLineChars="205"/>
        <w:rPr>
          <w:sz w:val="28"/>
        </w:rPr>
      </w:pPr>
      <w:r>
        <w:rPr>
          <w:rFonts w:hint="eastAsia"/>
          <w:sz w:val="28"/>
        </w:rPr>
        <w:t>2、需求分析：项目研发主计划、需求规格说明书</w:t>
      </w:r>
    </w:p>
    <w:p>
      <w:pPr>
        <w:spacing w:line="360" w:lineRule="auto"/>
        <w:ind w:firstLine="574" w:firstLineChars="205"/>
        <w:rPr>
          <w:sz w:val="28"/>
        </w:rPr>
      </w:pPr>
      <w:r>
        <w:rPr>
          <w:rFonts w:hint="eastAsia"/>
          <w:sz w:val="28"/>
        </w:rPr>
        <w:t>3、总体设计：概要设计说明书或功能模块描述</w:t>
      </w:r>
    </w:p>
    <w:p>
      <w:pPr>
        <w:spacing w:line="360" w:lineRule="auto"/>
        <w:ind w:firstLine="574" w:firstLineChars="205"/>
        <w:rPr>
          <w:sz w:val="28"/>
        </w:rPr>
      </w:pPr>
      <w:r>
        <w:rPr>
          <w:rFonts w:hint="eastAsia"/>
          <w:sz w:val="28"/>
        </w:rPr>
        <w:t>4、详细设计：详细设计说明书，包括软件接口说明、单元测试计划。</w:t>
      </w:r>
    </w:p>
    <w:p>
      <w:pPr>
        <w:spacing w:line="360" w:lineRule="auto"/>
        <w:ind w:firstLine="574" w:firstLineChars="205"/>
        <w:rPr>
          <w:sz w:val="28"/>
        </w:rPr>
      </w:pPr>
      <w:r>
        <w:rPr>
          <w:rFonts w:hint="eastAsia"/>
          <w:sz w:val="28"/>
        </w:rPr>
        <w:t>5、软件实现：软件功能说明、源代码说明或者注释</w:t>
      </w:r>
    </w:p>
    <w:p>
      <w:pPr>
        <w:spacing w:line="360" w:lineRule="auto"/>
        <w:ind w:firstLine="574" w:firstLineChars="205"/>
        <w:rPr>
          <w:sz w:val="28"/>
        </w:rPr>
      </w:pPr>
      <w:r>
        <w:rPr>
          <w:rFonts w:hint="eastAsia"/>
          <w:sz w:val="28"/>
        </w:rPr>
        <w:t>6、产品测试：测试报告</w:t>
      </w:r>
    </w:p>
    <w:p>
      <w:pPr>
        <w:spacing w:line="360" w:lineRule="auto"/>
        <w:ind w:firstLine="574" w:firstLineChars="205"/>
        <w:rPr>
          <w:sz w:val="28"/>
        </w:rPr>
      </w:pPr>
      <w:r>
        <w:rPr>
          <w:rFonts w:hint="eastAsia"/>
          <w:sz w:val="28"/>
        </w:rPr>
        <w:t>7、产品发布：产品说明书、使用手册</w:t>
      </w:r>
    </w:p>
    <w:p>
      <w:pPr>
        <w:spacing w:line="360" w:lineRule="auto"/>
        <w:ind w:firstLine="574" w:firstLineChars="205"/>
        <w:rPr>
          <w:sz w:val="28"/>
        </w:rPr>
      </w:pPr>
      <w:r>
        <w:rPr>
          <w:rFonts w:hint="eastAsia"/>
          <w:sz w:val="28"/>
        </w:rPr>
        <w:t>8、产品维护：问题反馈记录</w:t>
      </w:r>
    </w:p>
    <w:p>
      <w:pPr>
        <w:spacing w:line="360" w:lineRule="auto"/>
        <w:ind w:firstLine="574" w:firstLineChars="205"/>
        <w:rPr>
          <w:sz w:val="28"/>
        </w:rPr>
      </w:pPr>
      <w:r>
        <w:rPr>
          <w:rFonts w:hint="eastAsia"/>
          <w:sz w:val="28"/>
        </w:rPr>
        <w:t>9、项目总结：提交客户方的项目总结和公司项目汇报的PPT。</w:t>
      </w:r>
    </w:p>
    <w:p>
      <w:pPr>
        <w:spacing w:line="360" w:lineRule="auto"/>
        <w:rPr>
          <w:b/>
          <w:sz w:val="28"/>
          <w:szCs w:val="28"/>
        </w:rPr>
      </w:pPr>
      <w:r>
        <w:rPr>
          <w:rFonts w:hint="eastAsia"/>
          <w:b/>
          <w:sz w:val="28"/>
          <w:szCs w:val="28"/>
        </w:rPr>
        <w:t>软件过程成果表：</w:t>
      </w:r>
    </w:p>
    <w:tbl>
      <w:tblPr>
        <w:tblStyle w:val="7"/>
        <w:tblW w:w="9223" w:type="dxa"/>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2528"/>
        <w:gridCol w:w="2770"/>
        <w:gridCol w:w="1251"/>
        <w:gridCol w:w="701"/>
        <w:gridCol w:w="1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2" w:hRule="atLeast"/>
        </w:trPr>
        <w:tc>
          <w:tcPr>
            <w:tcW w:w="846" w:type="dxa"/>
            <w:shd w:val="clear" w:color="auto" w:fill="auto"/>
            <w:vAlign w:val="center"/>
          </w:tcPr>
          <w:p>
            <w:pPr>
              <w:jc w:val="center"/>
              <w:rPr>
                <w:rFonts w:ascii="宋体" w:hAnsi="宋体"/>
                <w:b/>
                <w:szCs w:val="21"/>
              </w:rPr>
            </w:pPr>
            <w:r>
              <w:rPr>
                <w:rFonts w:hint="eastAsia" w:ascii="宋体" w:hAnsi="宋体"/>
                <w:b/>
                <w:szCs w:val="21"/>
              </w:rPr>
              <w:t>阶段</w:t>
            </w:r>
          </w:p>
        </w:tc>
        <w:tc>
          <w:tcPr>
            <w:tcW w:w="2528" w:type="dxa"/>
            <w:shd w:val="clear" w:color="auto" w:fill="auto"/>
            <w:vAlign w:val="center"/>
          </w:tcPr>
          <w:p>
            <w:pPr>
              <w:jc w:val="center"/>
              <w:rPr>
                <w:rFonts w:ascii="宋体" w:hAnsi="宋体"/>
                <w:b/>
                <w:szCs w:val="21"/>
              </w:rPr>
            </w:pPr>
            <w:r>
              <w:rPr>
                <w:rFonts w:hint="eastAsia" w:ascii="宋体" w:hAnsi="宋体"/>
                <w:b/>
                <w:szCs w:val="21"/>
              </w:rPr>
              <w:t>形成文档</w:t>
            </w:r>
          </w:p>
        </w:tc>
        <w:tc>
          <w:tcPr>
            <w:tcW w:w="2770" w:type="dxa"/>
            <w:shd w:val="clear" w:color="auto" w:fill="auto"/>
            <w:vAlign w:val="center"/>
          </w:tcPr>
          <w:p>
            <w:pPr>
              <w:jc w:val="center"/>
              <w:rPr>
                <w:rFonts w:ascii="宋体" w:hAnsi="宋体"/>
                <w:b/>
                <w:szCs w:val="21"/>
              </w:rPr>
            </w:pPr>
            <w:r>
              <w:rPr>
                <w:rFonts w:hint="eastAsia" w:ascii="宋体" w:hAnsi="宋体"/>
                <w:b/>
                <w:szCs w:val="21"/>
              </w:rPr>
              <w:t>职责及文档成果描述</w:t>
            </w:r>
          </w:p>
        </w:tc>
        <w:tc>
          <w:tcPr>
            <w:tcW w:w="1251" w:type="dxa"/>
            <w:shd w:val="clear" w:color="auto" w:fill="auto"/>
            <w:vAlign w:val="center"/>
          </w:tcPr>
          <w:p>
            <w:pPr>
              <w:jc w:val="center"/>
              <w:rPr>
                <w:rFonts w:ascii="宋体" w:hAnsi="宋体"/>
                <w:b/>
                <w:szCs w:val="21"/>
              </w:rPr>
            </w:pPr>
            <w:r>
              <w:rPr>
                <w:rFonts w:hint="eastAsia" w:ascii="宋体" w:hAnsi="宋体"/>
                <w:b/>
                <w:szCs w:val="21"/>
              </w:rPr>
              <w:t>负责人</w:t>
            </w:r>
          </w:p>
        </w:tc>
        <w:tc>
          <w:tcPr>
            <w:tcW w:w="701" w:type="dxa"/>
            <w:shd w:val="clear" w:color="auto" w:fill="auto"/>
            <w:vAlign w:val="center"/>
          </w:tcPr>
          <w:p>
            <w:pPr>
              <w:jc w:val="center"/>
              <w:rPr>
                <w:rFonts w:ascii="宋体" w:hAnsi="宋体"/>
                <w:b/>
                <w:szCs w:val="21"/>
              </w:rPr>
            </w:pPr>
            <w:r>
              <w:rPr>
                <w:rFonts w:hint="eastAsia" w:ascii="宋体" w:hAnsi="宋体"/>
                <w:b/>
                <w:szCs w:val="21"/>
              </w:rPr>
              <w:t>涉及范围</w:t>
            </w:r>
          </w:p>
        </w:tc>
        <w:tc>
          <w:tcPr>
            <w:tcW w:w="1127" w:type="dxa"/>
            <w:shd w:val="clear" w:color="auto" w:fill="auto"/>
            <w:vAlign w:val="center"/>
          </w:tcPr>
          <w:p>
            <w:pPr>
              <w:jc w:val="center"/>
              <w:rPr>
                <w:rFonts w:ascii="宋体" w:hAnsi="宋体"/>
                <w:b/>
                <w:szCs w:val="21"/>
              </w:rPr>
            </w:pPr>
            <w:r>
              <w:rPr>
                <w:rFonts w:hint="eastAsia" w:ascii="宋体" w:hAnsi="宋体"/>
                <w:b/>
                <w:szCs w:val="21"/>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2" w:hRule="atLeast"/>
        </w:trPr>
        <w:tc>
          <w:tcPr>
            <w:tcW w:w="846" w:type="dxa"/>
            <w:vMerge w:val="restart"/>
            <w:shd w:val="clear" w:color="auto" w:fill="auto"/>
            <w:textDirection w:val="tbRlV"/>
            <w:vAlign w:val="center"/>
          </w:tcPr>
          <w:p>
            <w:pPr>
              <w:ind w:left="113" w:right="113"/>
              <w:jc w:val="center"/>
              <w:rPr>
                <w:rFonts w:ascii="宋体" w:hAnsi="宋体"/>
                <w:b/>
                <w:sz w:val="24"/>
                <w:szCs w:val="21"/>
              </w:rPr>
            </w:pPr>
            <w:r>
              <w:rPr>
                <w:rFonts w:hint="eastAsia" w:ascii="宋体" w:hAnsi="宋体"/>
                <w:b/>
                <w:sz w:val="24"/>
                <w:szCs w:val="21"/>
              </w:rPr>
              <w:t>需求阶段</w:t>
            </w:r>
          </w:p>
        </w:tc>
        <w:tc>
          <w:tcPr>
            <w:tcW w:w="2528" w:type="dxa"/>
            <w:shd w:val="clear" w:color="auto" w:fill="auto"/>
            <w:vAlign w:val="center"/>
          </w:tcPr>
          <w:p>
            <w:pPr>
              <w:jc w:val="center"/>
              <w:rPr>
                <w:rFonts w:ascii="宋体" w:hAnsi="宋体"/>
                <w:szCs w:val="21"/>
              </w:rPr>
            </w:pPr>
            <w:r>
              <w:rPr>
                <w:rFonts w:hint="eastAsia" w:ascii="宋体" w:hAnsi="宋体"/>
                <w:szCs w:val="21"/>
              </w:rPr>
              <w:t>项目立项报告(Word)</w:t>
            </w:r>
          </w:p>
        </w:tc>
        <w:tc>
          <w:tcPr>
            <w:tcW w:w="2770" w:type="dxa"/>
            <w:shd w:val="clear" w:color="auto" w:fill="auto"/>
            <w:vAlign w:val="center"/>
          </w:tcPr>
          <w:p>
            <w:pPr>
              <w:jc w:val="left"/>
              <w:rPr>
                <w:rFonts w:ascii="宋体" w:hAnsi="宋体"/>
                <w:szCs w:val="21"/>
              </w:rPr>
            </w:pPr>
            <w:r>
              <w:rPr>
                <w:rFonts w:hint="eastAsia" w:ascii="宋体" w:hAnsi="宋体"/>
                <w:szCs w:val="21"/>
              </w:rPr>
              <w:t>明确甲乙双方责任及义务，需双方签字确认</w:t>
            </w:r>
          </w:p>
        </w:tc>
        <w:tc>
          <w:tcPr>
            <w:tcW w:w="1251" w:type="dxa"/>
            <w:shd w:val="clear" w:color="auto" w:fill="auto"/>
            <w:vAlign w:val="center"/>
          </w:tcPr>
          <w:p>
            <w:pPr>
              <w:jc w:val="center"/>
              <w:rPr>
                <w:rFonts w:ascii="宋体" w:hAnsi="宋体"/>
                <w:szCs w:val="21"/>
              </w:rPr>
            </w:pPr>
            <w:r>
              <w:rPr>
                <w:rFonts w:hint="eastAsia" w:ascii="宋体" w:hAnsi="宋体"/>
                <w:szCs w:val="21"/>
              </w:rPr>
              <w:t>项目经理</w:t>
            </w:r>
          </w:p>
        </w:tc>
        <w:tc>
          <w:tcPr>
            <w:tcW w:w="701" w:type="dxa"/>
            <w:shd w:val="clear" w:color="auto" w:fill="auto"/>
            <w:vAlign w:val="center"/>
          </w:tcPr>
          <w:p>
            <w:pPr>
              <w:jc w:val="center"/>
              <w:rPr>
                <w:rFonts w:ascii="宋体" w:hAnsi="宋体"/>
                <w:szCs w:val="21"/>
              </w:rPr>
            </w:pPr>
            <w:r>
              <w:rPr>
                <w:rFonts w:hint="eastAsia" w:ascii="宋体" w:hAnsi="宋体"/>
                <w:szCs w:val="21"/>
              </w:rPr>
              <w:t>验收报告</w:t>
            </w:r>
          </w:p>
        </w:tc>
        <w:tc>
          <w:tcPr>
            <w:tcW w:w="1127" w:type="dxa"/>
            <w:vMerge w:val="restart"/>
            <w:shd w:val="clear" w:color="auto" w:fill="auto"/>
            <w:vAlign w:val="center"/>
          </w:tcPr>
          <w:p>
            <w:pPr>
              <w:jc w:val="left"/>
              <w:rPr>
                <w:rFonts w:ascii="宋体" w:hAnsi="宋体"/>
                <w:szCs w:val="21"/>
              </w:rPr>
            </w:pPr>
            <w:r>
              <w:rPr>
                <w:rFonts w:hint="eastAsia" w:ascii="宋体" w:hAnsi="宋体"/>
                <w:szCs w:val="21"/>
              </w:rPr>
              <w:t>大部分业务建模和需求，少部分分析设计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2" w:hRule="atLeast"/>
        </w:trPr>
        <w:tc>
          <w:tcPr>
            <w:tcW w:w="846" w:type="dxa"/>
            <w:vMerge w:val="continue"/>
            <w:shd w:val="clear" w:color="auto" w:fill="auto"/>
            <w:textDirection w:val="tbRlV"/>
            <w:vAlign w:val="center"/>
          </w:tcPr>
          <w:p>
            <w:pPr>
              <w:ind w:left="113" w:right="113"/>
              <w:jc w:val="center"/>
              <w:rPr>
                <w:rFonts w:ascii="宋体" w:hAnsi="宋体"/>
                <w:b/>
                <w:sz w:val="24"/>
                <w:szCs w:val="21"/>
              </w:rPr>
            </w:pPr>
          </w:p>
        </w:tc>
        <w:tc>
          <w:tcPr>
            <w:tcW w:w="2528" w:type="dxa"/>
            <w:shd w:val="clear" w:color="auto" w:fill="auto"/>
            <w:vAlign w:val="center"/>
          </w:tcPr>
          <w:p>
            <w:pPr>
              <w:jc w:val="center"/>
              <w:rPr>
                <w:rFonts w:ascii="宋体" w:hAnsi="宋体"/>
                <w:szCs w:val="21"/>
              </w:rPr>
            </w:pPr>
            <w:r>
              <w:rPr>
                <w:rFonts w:hint="eastAsia" w:ascii="宋体" w:hAnsi="宋体"/>
                <w:szCs w:val="21"/>
              </w:rPr>
              <w:t>业务需求说明书(Word)</w:t>
            </w:r>
          </w:p>
        </w:tc>
        <w:tc>
          <w:tcPr>
            <w:tcW w:w="2770" w:type="dxa"/>
            <w:shd w:val="clear" w:color="auto" w:fill="auto"/>
            <w:vAlign w:val="center"/>
          </w:tcPr>
          <w:p>
            <w:pPr>
              <w:jc w:val="left"/>
              <w:rPr>
                <w:rFonts w:ascii="宋体" w:hAnsi="宋体"/>
                <w:szCs w:val="21"/>
              </w:rPr>
            </w:pPr>
            <w:r>
              <w:rPr>
                <w:rFonts w:hint="eastAsia"/>
                <w:szCs w:val="21"/>
              </w:rPr>
              <w:t>需求定义，</w:t>
            </w:r>
            <w:r>
              <w:rPr>
                <w:rFonts w:hint="eastAsia" w:ascii="宋体" w:hAnsi="宋体"/>
                <w:szCs w:val="21"/>
              </w:rPr>
              <w:t>阐述业务范围及内容，开发组负责制定最优技术设计方案</w:t>
            </w:r>
          </w:p>
        </w:tc>
        <w:tc>
          <w:tcPr>
            <w:tcW w:w="1251" w:type="dxa"/>
            <w:shd w:val="clear" w:color="auto" w:fill="auto"/>
            <w:vAlign w:val="center"/>
          </w:tcPr>
          <w:p>
            <w:pPr>
              <w:jc w:val="center"/>
              <w:rPr>
                <w:rFonts w:ascii="宋体" w:hAnsi="宋体"/>
                <w:szCs w:val="21"/>
              </w:rPr>
            </w:pPr>
            <w:r>
              <w:rPr>
                <w:rFonts w:hint="eastAsia" w:ascii="宋体" w:hAnsi="宋体"/>
                <w:szCs w:val="21"/>
              </w:rPr>
              <w:t>项目经理/分析员</w:t>
            </w:r>
          </w:p>
        </w:tc>
        <w:tc>
          <w:tcPr>
            <w:tcW w:w="701" w:type="dxa"/>
            <w:shd w:val="clear" w:color="auto" w:fill="auto"/>
            <w:vAlign w:val="center"/>
          </w:tcPr>
          <w:p>
            <w:pPr>
              <w:jc w:val="center"/>
              <w:rPr>
                <w:rFonts w:ascii="宋体" w:hAnsi="宋体"/>
                <w:szCs w:val="21"/>
              </w:rPr>
            </w:pPr>
            <w:r>
              <w:rPr>
                <w:rFonts w:hint="eastAsia" w:ascii="宋体" w:hAnsi="宋体"/>
                <w:szCs w:val="21"/>
              </w:rPr>
              <w:t>验收报告</w:t>
            </w:r>
          </w:p>
        </w:tc>
        <w:tc>
          <w:tcPr>
            <w:tcW w:w="1127" w:type="dxa"/>
            <w:vMerge w:val="continue"/>
            <w:shd w:val="clear" w:color="auto" w:fill="auto"/>
            <w:vAlign w:val="center"/>
          </w:tcPr>
          <w:p>
            <w:pPr>
              <w:jc w:val="left"/>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2" w:hRule="atLeast"/>
        </w:trPr>
        <w:tc>
          <w:tcPr>
            <w:tcW w:w="846" w:type="dxa"/>
            <w:vMerge w:val="continue"/>
            <w:shd w:val="clear" w:color="auto" w:fill="auto"/>
            <w:textDirection w:val="tbRlV"/>
            <w:vAlign w:val="center"/>
          </w:tcPr>
          <w:p>
            <w:pPr>
              <w:ind w:left="113" w:right="113"/>
              <w:jc w:val="center"/>
              <w:rPr>
                <w:rFonts w:ascii="宋体" w:hAnsi="宋体"/>
                <w:b/>
                <w:sz w:val="24"/>
                <w:szCs w:val="21"/>
              </w:rPr>
            </w:pPr>
          </w:p>
        </w:tc>
        <w:tc>
          <w:tcPr>
            <w:tcW w:w="2528" w:type="dxa"/>
            <w:shd w:val="clear" w:color="auto" w:fill="auto"/>
            <w:vAlign w:val="center"/>
          </w:tcPr>
          <w:p>
            <w:pPr>
              <w:jc w:val="center"/>
              <w:rPr>
                <w:rFonts w:ascii="宋体" w:hAnsi="宋体"/>
                <w:szCs w:val="21"/>
              </w:rPr>
            </w:pPr>
            <w:r>
              <w:rPr>
                <w:rFonts w:hint="eastAsia" w:ascii="宋体" w:hAnsi="宋体"/>
                <w:szCs w:val="21"/>
              </w:rPr>
              <w:t>项目开发计划(Project)</w:t>
            </w:r>
          </w:p>
        </w:tc>
        <w:tc>
          <w:tcPr>
            <w:tcW w:w="2770" w:type="dxa"/>
            <w:shd w:val="clear" w:color="auto" w:fill="auto"/>
            <w:vAlign w:val="center"/>
          </w:tcPr>
          <w:p>
            <w:pPr>
              <w:jc w:val="left"/>
              <w:rPr>
                <w:rFonts w:ascii="宋体" w:hAnsi="宋体"/>
                <w:szCs w:val="21"/>
              </w:rPr>
            </w:pPr>
            <w:r>
              <w:rPr>
                <w:rFonts w:hint="eastAsia" w:ascii="宋体" w:hAnsi="宋体"/>
                <w:szCs w:val="21"/>
              </w:rPr>
              <w:t>用户、领导、项目组都了解项目进度</w:t>
            </w:r>
          </w:p>
        </w:tc>
        <w:tc>
          <w:tcPr>
            <w:tcW w:w="1251" w:type="dxa"/>
            <w:shd w:val="clear" w:color="auto" w:fill="auto"/>
            <w:vAlign w:val="center"/>
          </w:tcPr>
          <w:p>
            <w:pPr>
              <w:jc w:val="center"/>
              <w:rPr>
                <w:rFonts w:ascii="宋体" w:hAnsi="宋体"/>
                <w:szCs w:val="21"/>
              </w:rPr>
            </w:pPr>
            <w:r>
              <w:rPr>
                <w:rFonts w:hint="eastAsia" w:ascii="宋体" w:hAnsi="宋体"/>
                <w:szCs w:val="21"/>
              </w:rPr>
              <w:t>项目经理</w:t>
            </w:r>
          </w:p>
        </w:tc>
        <w:tc>
          <w:tcPr>
            <w:tcW w:w="701" w:type="dxa"/>
            <w:shd w:val="clear" w:color="auto" w:fill="auto"/>
            <w:vAlign w:val="center"/>
          </w:tcPr>
          <w:p>
            <w:pPr>
              <w:jc w:val="center"/>
              <w:rPr>
                <w:rFonts w:ascii="宋体" w:hAnsi="宋体"/>
                <w:szCs w:val="21"/>
              </w:rPr>
            </w:pPr>
            <w:r>
              <w:rPr>
                <w:rFonts w:hint="eastAsia" w:ascii="宋体" w:hAnsi="宋体"/>
                <w:szCs w:val="21"/>
              </w:rPr>
              <w:t>验收报告</w:t>
            </w:r>
          </w:p>
        </w:tc>
        <w:tc>
          <w:tcPr>
            <w:tcW w:w="1127" w:type="dxa"/>
            <w:vMerge w:val="continue"/>
            <w:shd w:val="clear" w:color="auto" w:fill="auto"/>
            <w:vAlign w:val="center"/>
          </w:tcPr>
          <w:p>
            <w:pPr>
              <w:jc w:val="left"/>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19" w:hRule="atLeast"/>
        </w:trPr>
        <w:tc>
          <w:tcPr>
            <w:tcW w:w="846" w:type="dxa"/>
            <w:vMerge w:val="restart"/>
            <w:shd w:val="clear" w:color="auto" w:fill="auto"/>
            <w:textDirection w:val="tbRlV"/>
            <w:vAlign w:val="center"/>
          </w:tcPr>
          <w:p>
            <w:pPr>
              <w:ind w:left="113" w:right="113"/>
              <w:jc w:val="center"/>
              <w:rPr>
                <w:rFonts w:ascii="宋体" w:hAnsi="宋体"/>
                <w:b/>
                <w:sz w:val="24"/>
                <w:szCs w:val="21"/>
              </w:rPr>
            </w:pPr>
            <w:r>
              <w:rPr>
                <w:rFonts w:hint="eastAsia" w:ascii="宋体" w:hAnsi="宋体"/>
                <w:b/>
                <w:sz w:val="24"/>
                <w:szCs w:val="21"/>
              </w:rPr>
              <w:t>设计阶段</w:t>
            </w:r>
          </w:p>
        </w:tc>
        <w:tc>
          <w:tcPr>
            <w:tcW w:w="2528" w:type="dxa"/>
            <w:shd w:val="clear" w:color="auto" w:fill="auto"/>
            <w:vAlign w:val="center"/>
          </w:tcPr>
          <w:p>
            <w:pPr>
              <w:jc w:val="center"/>
              <w:rPr>
                <w:rFonts w:ascii="宋体" w:hAnsi="宋体"/>
                <w:szCs w:val="21"/>
              </w:rPr>
            </w:pPr>
            <w:r>
              <w:rPr>
                <w:rFonts w:hint="eastAsia" w:ascii="宋体" w:hAnsi="宋体"/>
                <w:szCs w:val="21"/>
              </w:rPr>
              <w:t>业务流程总体设计书、详细设计说明书(Word/Visio)</w:t>
            </w:r>
          </w:p>
        </w:tc>
        <w:tc>
          <w:tcPr>
            <w:tcW w:w="2770" w:type="dxa"/>
            <w:shd w:val="clear" w:color="auto" w:fill="auto"/>
            <w:vAlign w:val="center"/>
          </w:tcPr>
          <w:p>
            <w:pPr>
              <w:pStyle w:val="3"/>
              <w:rPr>
                <w:rFonts w:ascii="宋体" w:hAnsi="宋体"/>
                <w:szCs w:val="21"/>
              </w:rPr>
            </w:pPr>
            <w:r>
              <w:rPr>
                <w:rFonts w:hint="eastAsia" w:ascii="宋体" w:hAnsi="宋体"/>
                <w:szCs w:val="21"/>
              </w:rPr>
              <w:t>项目组成员分配任务，并召开</w:t>
            </w:r>
            <w:r>
              <w:rPr>
                <w:rFonts w:hint="eastAsia"/>
              </w:rPr>
              <w:t>讨论会议，讨论项目的技术架构和可能存在的技术难点，梳理业务流程，统一开发规则和风格等</w:t>
            </w:r>
          </w:p>
        </w:tc>
        <w:tc>
          <w:tcPr>
            <w:tcW w:w="1251" w:type="dxa"/>
            <w:shd w:val="clear" w:color="auto" w:fill="auto"/>
            <w:vAlign w:val="center"/>
          </w:tcPr>
          <w:p>
            <w:pPr>
              <w:jc w:val="center"/>
              <w:rPr>
                <w:rFonts w:ascii="宋体" w:hAnsi="宋体"/>
                <w:szCs w:val="21"/>
              </w:rPr>
            </w:pPr>
            <w:r>
              <w:rPr>
                <w:rFonts w:hint="eastAsia" w:ascii="宋体" w:hAnsi="宋体"/>
                <w:szCs w:val="21"/>
              </w:rPr>
              <w:t>项目经理/分析员</w:t>
            </w:r>
          </w:p>
        </w:tc>
        <w:tc>
          <w:tcPr>
            <w:tcW w:w="701" w:type="dxa"/>
            <w:shd w:val="clear" w:color="auto" w:fill="auto"/>
            <w:vAlign w:val="center"/>
          </w:tcPr>
          <w:p>
            <w:pPr>
              <w:jc w:val="center"/>
              <w:rPr>
                <w:rFonts w:ascii="宋体" w:hAnsi="宋体"/>
                <w:szCs w:val="21"/>
              </w:rPr>
            </w:pPr>
            <w:r>
              <w:rPr>
                <w:rFonts w:hint="eastAsia" w:ascii="宋体" w:hAnsi="宋体"/>
                <w:szCs w:val="21"/>
              </w:rPr>
              <w:t>验收报告</w:t>
            </w:r>
          </w:p>
        </w:tc>
        <w:tc>
          <w:tcPr>
            <w:tcW w:w="1127" w:type="dxa"/>
            <w:vMerge w:val="restart"/>
            <w:shd w:val="clear" w:color="auto" w:fill="auto"/>
            <w:vAlign w:val="center"/>
          </w:tcPr>
          <w:p>
            <w:pPr>
              <w:jc w:val="left"/>
              <w:rPr>
                <w:rFonts w:ascii="宋体" w:hAnsi="宋体"/>
                <w:szCs w:val="21"/>
              </w:rPr>
            </w:pPr>
            <w:r>
              <w:rPr>
                <w:rFonts w:hint="eastAsia" w:ascii="宋体" w:hAnsi="宋体"/>
                <w:szCs w:val="21"/>
              </w:rPr>
              <w:t>大部分分析设计，部分实施编程及测试，开始考虑部署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2" w:hRule="atLeast"/>
        </w:trPr>
        <w:tc>
          <w:tcPr>
            <w:tcW w:w="846" w:type="dxa"/>
            <w:vMerge w:val="continue"/>
            <w:shd w:val="clear" w:color="auto" w:fill="auto"/>
            <w:textDirection w:val="tbRlV"/>
            <w:vAlign w:val="center"/>
          </w:tcPr>
          <w:p>
            <w:pPr>
              <w:ind w:left="113" w:right="113"/>
              <w:jc w:val="center"/>
              <w:rPr>
                <w:rFonts w:ascii="宋体" w:hAnsi="宋体"/>
                <w:b/>
                <w:sz w:val="24"/>
                <w:szCs w:val="21"/>
              </w:rPr>
            </w:pPr>
          </w:p>
        </w:tc>
        <w:tc>
          <w:tcPr>
            <w:tcW w:w="2528" w:type="dxa"/>
            <w:shd w:val="clear" w:color="auto" w:fill="auto"/>
            <w:vAlign w:val="center"/>
          </w:tcPr>
          <w:p>
            <w:pPr>
              <w:jc w:val="center"/>
              <w:rPr>
                <w:rFonts w:ascii="宋体" w:hAnsi="宋体"/>
                <w:szCs w:val="21"/>
              </w:rPr>
            </w:pPr>
            <w:r>
              <w:rPr>
                <w:rFonts w:hint="eastAsia" w:ascii="宋体" w:hAnsi="宋体"/>
                <w:szCs w:val="21"/>
              </w:rPr>
              <w:t>数据库关系设计图、流程图(PowerDesigner)</w:t>
            </w:r>
          </w:p>
        </w:tc>
        <w:tc>
          <w:tcPr>
            <w:tcW w:w="2770" w:type="dxa"/>
            <w:shd w:val="clear" w:color="auto" w:fill="auto"/>
            <w:vAlign w:val="center"/>
          </w:tcPr>
          <w:p>
            <w:pPr>
              <w:jc w:val="left"/>
              <w:rPr>
                <w:rFonts w:ascii="宋体" w:hAnsi="宋体"/>
                <w:szCs w:val="21"/>
              </w:rPr>
            </w:pPr>
            <w:r>
              <w:rPr>
                <w:rFonts w:hint="eastAsia" w:ascii="宋体" w:hAnsi="宋体"/>
                <w:szCs w:val="21"/>
              </w:rPr>
              <w:t>便于项目开发</w:t>
            </w:r>
          </w:p>
        </w:tc>
        <w:tc>
          <w:tcPr>
            <w:tcW w:w="1251" w:type="dxa"/>
            <w:shd w:val="clear" w:color="auto" w:fill="auto"/>
            <w:vAlign w:val="center"/>
          </w:tcPr>
          <w:p>
            <w:pPr>
              <w:jc w:val="center"/>
              <w:rPr>
                <w:rFonts w:ascii="宋体" w:hAnsi="宋体"/>
                <w:szCs w:val="21"/>
              </w:rPr>
            </w:pPr>
            <w:r>
              <w:rPr>
                <w:rFonts w:hint="eastAsia" w:ascii="宋体" w:hAnsi="宋体"/>
                <w:szCs w:val="21"/>
              </w:rPr>
              <w:t>分析员</w:t>
            </w:r>
          </w:p>
        </w:tc>
        <w:tc>
          <w:tcPr>
            <w:tcW w:w="701" w:type="dxa"/>
            <w:shd w:val="clear" w:color="auto" w:fill="auto"/>
            <w:vAlign w:val="center"/>
          </w:tcPr>
          <w:p>
            <w:pPr>
              <w:jc w:val="center"/>
              <w:rPr>
                <w:rFonts w:ascii="宋体" w:hAnsi="宋体"/>
                <w:szCs w:val="21"/>
              </w:rPr>
            </w:pPr>
            <w:r>
              <w:rPr>
                <w:rFonts w:hint="eastAsia" w:ascii="宋体" w:hAnsi="宋体"/>
                <w:szCs w:val="21"/>
              </w:rPr>
              <w:t>验收报告</w:t>
            </w:r>
          </w:p>
        </w:tc>
        <w:tc>
          <w:tcPr>
            <w:tcW w:w="1127" w:type="dxa"/>
            <w:vMerge w:val="continue"/>
            <w:shd w:val="clear" w:color="auto" w:fill="auto"/>
            <w:vAlign w:val="center"/>
          </w:tcPr>
          <w:p>
            <w:pPr>
              <w:jc w:val="left"/>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2" w:hRule="atLeast"/>
        </w:trPr>
        <w:tc>
          <w:tcPr>
            <w:tcW w:w="846" w:type="dxa"/>
            <w:vMerge w:val="continue"/>
            <w:shd w:val="clear" w:color="auto" w:fill="auto"/>
            <w:textDirection w:val="tbRlV"/>
            <w:vAlign w:val="center"/>
          </w:tcPr>
          <w:p>
            <w:pPr>
              <w:ind w:left="113" w:right="113"/>
              <w:jc w:val="center"/>
              <w:rPr>
                <w:rFonts w:ascii="宋体" w:hAnsi="宋体"/>
                <w:b/>
                <w:sz w:val="24"/>
                <w:szCs w:val="21"/>
              </w:rPr>
            </w:pPr>
          </w:p>
        </w:tc>
        <w:tc>
          <w:tcPr>
            <w:tcW w:w="2528" w:type="dxa"/>
            <w:shd w:val="clear" w:color="auto" w:fill="auto"/>
            <w:vAlign w:val="center"/>
          </w:tcPr>
          <w:p>
            <w:pPr>
              <w:jc w:val="center"/>
              <w:rPr>
                <w:rFonts w:ascii="宋体" w:hAnsi="宋体"/>
                <w:szCs w:val="21"/>
              </w:rPr>
            </w:pPr>
            <w:r>
              <w:rPr>
                <w:rFonts w:hint="eastAsia" w:ascii="宋体" w:hAnsi="宋体"/>
                <w:szCs w:val="21"/>
              </w:rPr>
              <w:t>任务分配文档(Word)</w:t>
            </w:r>
          </w:p>
        </w:tc>
        <w:tc>
          <w:tcPr>
            <w:tcW w:w="2770" w:type="dxa"/>
            <w:shd w:val="clear" w:color="auto" w:fill="auto"/>
            <w:vAlign w:val="center"/>
          </w:tcPr>
          <w:p>
            <w:pPr>
              <w:jc w:val="left"/>
              <w:rPr>
                <w:rFonts w:ascii="宋体" w:hAnsi="宋体"/>
                <w:szCs w:val="21"/>
              </w:rPr>
            </w:pPr>
            <w:r>
              <w:rPr>
                <w:rFonts w:hint="eastAsia" w:ascii="宋体" w:hAnsi="宋体"/>
                <w:szCs w:val="21"/>
              </w:rPr>
              <w:t>明确每个组员的开发任务及职责</w:t>
            </w:r>
          </w:p>
        </w:tc>
        <w:tc>
          <w:tcPr>
            <w:tcW w:w="1251" w:type="dxa"/>
            <w:shd w:val="clear" w:color="auto" w:fill="auto"/>
            <w:vAlign w:val="center"/>
          </w:tcPr>
          <w:p>
            <w:pPr>
              <w:jc w:val="center"/>
              <w:rPr>
                <w:rFonts w:ascii="宋体" w:hAnsi="宋体"/>
                <w:szCs w:val="21"/>
              </w:rPr>
            </w:pPr>
            <w:r>
              <w:rPr>
                <w:rFonts w:hint="eastAsia" w:ascii="宋体" w:hAnsi="宋体"/>
                <w:szCs w:val="21"/>
              </w:rPr>
              <w:t>项目经理</w:t>
            </w:r>
          </w:p>
        </w:tc>
        <w:tc>
          <w:tcPr>
            <w:tcW w:w="701" w:type="dxa"/>
            <w:shd w:val="clear" w:color="auto" w:fill="auto"/>
            <w:vAlign w:val="center"/>
          </w:tcPr>
          <w:p>
            <w:pPr>
              <w:jc w:val="center"/>
              <w:rPr>
                <w:rFonts w:ascii="宋体" w:hAnsi="宋体"/>
                <w:szCs w:val="21"/>
              </w:rPr>
            </w:pPr>
            <w:r>
              <w:rPr>
                <w:rFonts w:hint="eastAsia" w:ascii="宋体" w:hAnsi="宋体"/>
                <w:szCs w:val="21"/>
              </w:rPr>
              <w:t>过程报告</w:t>
            </w:r>
          </w:p>
        </w:tc>
        <w:tc>
          <w:tcPr>
            <w:tcW w:w="1127" w:type="dxa"/>
            <w:vMerge w:val="continue"/>
            <w:shd w:val="clear" w:color="auto" w:fill="auto"/>
            <w:vAlign w:val="center"/>
          </w:tcPr>
          <w:p>
            <w:pPr>
              <w:jc w:val="left"/>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2" w:hRule="atLeast"/>
        </w:trPr>
        <w:tc>
          <w:tcPr>
            <w:tcW w:w="846" w:type="dxa"/>
            <w:vMerge w:val="continue"/>
            <w:shd w:val="clear" w:color="auto" w:fill="auto"/>
            <w:textDirection w:val="tbRlV"/>
            <w:vAlign w:val="center"/>
          </w:tcPr>
          <w:p>
            <w:pPr>
              <w:ind w:left="113" w:right="113"/>
              <w:jc w:val="center"/>
              <w:rPr>
                <w:rFonts w:ascii="宋体" w:hAnsi="宋体"/>
                <w:b/>
                <w:sz w:val="24"/>
                <w:szCs w:val="21"/>
              </w:rPr>
            </w:pPr>
          </w:p>
        </w:tc>
        <w:tc>
          <w:tcPr>
            <w:tcW w:w="2528" w:type="dxa"/>
            <w:shd w:val="clear" w:color="auto" w:fill="auto"/>
            <w:vAlign w:val="center"/>
          </w:tcPr>
          <w:p>
            <w:pPr>
              <w:jc w:val="center"/>
              <w:rPr>
                <w:rFonts w:ascii="宋体" w:hAnsi="宋体"/>
                <w:szCs w:val="21"/>
              </w:rPr>
            </w:pPr>
            <w:r>
              <w:rPr>
                <w:rFonts w:hint="eastAsia" w:ascii="宋体" w:hAnsi="宋体"/>
                <w:szCs w:val="21"/>
              </w:rPr>
              <w:t>问题说明报告(Word)</w:t>
            </w:r>
          </w:p>
        </w:tc>
        <w:tc>
          <w:tcPr>
            <w:tcW w:w="2770" w:type="dxa"/>
            <w:shd w:val="clear" w:color="auto" w:fill="auto"/>
            <w:vAlign w:val="center"/>
          </w:tcPr>
          <w:p>
            <w:pPr>
              <w:jc w:val="left"/>
              <w:rPr>
                <w:rFonts w:ascii="宋体" w:hAnsi="宋体"/>
                <w:szCs w:val="21"/>
              </w:rPr>
            </w:pPr>
            <w:r>
              <w:rPr>
                <w:rFonts w:hint="eastAsia" w:ascii="宋体" w:hAnsi="宋体"/>
                <w:szCs w:val="21"/>
              </w:rPr>
              <w:t>让用户、领导及组员及时了解和发现问题</w:t>
            </w:r>
          </w:p>
        </w:tc>
        <w:tc>
          <w:tcPr>
            <w:tcW w:w="1251" w:type="dxa"/>
            <w:shd w:val="clear" w:color="auto" w:fill="auto"/>
            <w:vAlign w:val="center"/>
          </w:tcPr>
          <w:p>
            <w:pPr>
              <w:jc w:val="center"/>
              <w:rPr>
                <w:rFonts w:ascii="宋体" w:hAnsi="宋体"/>
                <w:szCs w:val="21"/>
              </w:rPr>
            </w:pPr>
            <w:r>
              <w:rPr>
                <w:rFonts w:hint="eastAsia" w:ascii="宋体" w:hAnsi="宋体"/>
                <w:szCs w:val="21"/>
              </w:rPr>
              <w:t>项目经理</w:t>
            </w:r>
          </w:p>
        </w:tc>
        <w:tc>
          <w:tcPr>
            <w:tcW w:w="701" w:type="dxa"/>
            <w:shd w:val="clear" w:color="auto" w:fill="auto"/>
            <w:vAlign w:val="center"/>
          </w:tcPr>
          <w:p>
            <w:pPr>
              <w:jc w:val="center"/>
              <w:rPr>
                <w:rFonts w:ascii="宋体" w:hAnsi="宋体"/>
                <w:szCs w:val="21"/>
              </w:rPr>
            </w:pPr>
            <w:r>
              <w:rPr>
                <w:rFonts w:hint="eastAsia" w:ascii="宋体" w:hAnsi="宋体"/>
                <w:szCs w:val="21"/>
              </w:rPr>
              <w:t>过程报告</w:t>
            </w:r>
          </w:p>
        </w:tc>
        <w:tc>
          <w:tcPr>
            <w:tcW w:w="1127" w:type="dxa"/>
            <w:vMerge w:val="continue"/>
            <w:shd w:val="clear" w:color="auto" w:fill="auto"/>
            <w:vAlign w:val="center"/>
          </w:tcPr>
          <w:p>
            <w:pPr>
              <w:jc w:val="left"/>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2" w:hRule="atLeast"/>
        </w:trPr>
        <w:tc>
          <w:tcPr>
            <w:tcW w:w="846" w:type="dxa"/>
            <w:vMerge w:val="continue"/>
            <w:shd w:val="clear" w:color="auto" w:fill="auto"/>
            <w:textDirection w:val="tbRlV"/>
            <w:vAlign w:val="center"/>
          </w:tcPr>
          <w:p>
            <w:pPr>
              <w:ind w:left="113" w:right="113"/>
              <w:jc w:val="center"/>
              <w:rPr>
                <w:rFonts w:ascii="宋体" w:hAnsi="宋体"/>
                <w:b/>
                <w:sz w:val="24"/>
                <w:szCs w:val="21"/>
              </w:rPr>
            </w:pPr>
          </w:p>
        </w:tc>
        <w:tc>
          <w:tcPr>
            <w:tcW w:w="2528" w:type="dxa"/>
            <w:shd w:val="clear" w:color="auto" w:fill="auto"/>
            <w:vAlign w:val="center"/>
          </w:tcPr>
          <w:p>
            <w:pPr>
              <w:jc w:val="center"/>
              <w:rPr>
                <w:rFonts w:ascii="宋体" w:hAnsi="宋体"/>
                <w:szCs w:val="21"/>
              </w:rPr>
            </w:pPr>
            <w:r>
              <w:rPr>
                <w:rFonts w:hint="eastAsia" w:ascii="宋体" w:hAnsi="宋体"/>
                <w:szCs w:val="21"/>
              </w:rPr>
              <w:t>业务变更文档(Word)</w:t>
            </w:r>
          </w:p>
        </w:tc>
        <w:tc>
          <w:tcPr>
            <w:tcW w:w="2770" w:type="dxa"/>
            <w:shd w:val="clear" w:color="auto" w:fill="auto"/>
            <w:vAlign w:val="center"/>
          </w:tcPr>
          <w:p>
            <w:pPr>
              <w:jc w:val="left"/>
              <w:rPr>
                <w:rFonts w:ascii="宋体" w:hAnsi="宋体"/>
                <w:szCs w:val="21"/>
              </w:rPr>
            </w:pPr>
            <w:r>
              <w:rPr>
                <w:rFonts w:hint="eastAsia" w:ascii="宋体" w:hAnsi="宋体"/>
                <w:szCs w:val="21"/>
              </w:rPr>
              <w:t>记录开发过程中用户提出的业务需求变更情况</w:t>
            </w:r>
          </w:p>
        </w:tc>
        <w:tc>
          <w:tcPr>
            <w:tcW w:w="1251" w:type="dxa"/>
            <w:shd w:val="clear" w:color="auto" w:fill="auto"/>
            <w:vAlign w:val="center"/>
          </w:tcPr>
          <w:p>
            <w:pPr>
              <w:jc w:val="center"/>
              <w:rPr>
                <w:rFonts w:ascii="宋体" w:hAnsi="宋体"/>
                <w:szCs w:val="21"/>
              </w:rPr>
            </w:pPr>
            <w:r>
              <w:rPr>
                <w:rFonts w:hint="eastAsia" w:ascii="宋体" w:hAnsi="宋体"/>
                <w:szCs w:val="21"/>
              </w:rPr>
              <w:t>分析员</w:t>
            </w:r>
          </w:p>
        </w:tc>
        <w:tc>
          <w:tcPr>
            <w:tcW w:w="701" w:type="dxa"/>
            <w:shd w:val="clear" w:color="auto" w:fill="auto"/>
            <w:vAlign w:val="center"/>
          </w:tcPr>
          <w:p>
            <w:pPr>
              <w:jc w:val="center"/>
              <w:rPr>
                <w:rFonts w:ascii="宋体" w:hAnsi="宋体"/>
                <w:szCs w:val="21"/>
              </w:rPr>
            </w:pPr>
            <w:r>
              <w:rPr>
                <w:rFonts w:hint="eastAsia" w:ascii="宋体" w:hAnsi="宋体"/>
                <w:szCs w:val="21"/>
              </w:rPr>
              <w:t>过程报告</w:t>
            </w:r>
          </w:p>
        </w:tc>
        <w:tc>
          <w:tcPr>
            <w:tcW w:w="1127" w:type="dxa"/>
            <w:vMerge w:val="continue"/>
            <w:shd w:val="clear" w:color="auto" w:fill="auto"/>
            <w:vAlign w:val="center"/>
          </w:tcPr>
          <w:p>
            <w:pPr>
              <w:jc w:val="left"/>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3" w:hRule="atLeast"/>
        </w:trPr>
        <w:tc>
          <w:tcPr>
            <w:tcW w:w="846" w:type="dxa"/>
            <w:vMerge w:val="restart"/>
            <w:shd w:val="clear" w:color="auto" w:fill="auto"/>
            <w:textDirection w:val="tbRlV"/>
            <w:vAlign w:val="center"/>
          </w:tcPr>
          <w:p>
            <w:pPr>
              <w:ind w:left="113" w:right="113"/>
              <w:jc w:val="center"/>
              <w:rPr>
                <w:rFonts w:ascii="宋体" w:hAnsi="宋体"/>
                <w:b/>
                <w:sz w:val="24"/>
                <w:szCs w:val="21"/>
              </w:rPr>
            </w:pPr>
            <w:r>
              <w:rPr>
                <w:rFonts w:hint="eastAsia" w:ascii="宋体" w:hAnsi="宋体"/>
                <w:b/>
                <w:sz w:val="24"/>
                <w:szCs w:val="21"/>
              </w:rPr>
              <w:t>测试阶段</w:t>
            </w:r>
          </w:p>
        </w:tc>
        <w:tc>
          <w:tcPr>
            <w:tcW w:w="2528" w:type="dxa"/>
            <w:shd w:val="clear" w:color="auto" w:fill="auto"/>
            <w:vAlign w:val="center"/>
          </w:tcPr>
          <w:p>
            <w:pPr>
              <w:jc w:val="center"/>
              <w:rPr>
                <w:rFonts w:ascii="宋体" w:hAnsi="宋体"/>
                <w:szCs w:val="21"/>
              </w:rPr>
            </w:pPr>
            <w:r>
              <w:rPr>
                <w:rFonts w:hint="eastAsia" w:ascii="宋体" w:hAnsi="宋体"/>
                <w:szCs w:val="21"/>
              </w:rPr>
              <w:t>项目测试方案及报告(Word)</w:t>
            </w:r>
          </w:p>
        </w:tc>
        <w:tc>
          <w:tcPr>
            <w:tcW w:w="2770" w:type="dxa"/>
            <w:shd w:val="clear" w:color="auto" w:fill="auto"/>
            <w:vAlign w:val="center"/>
          </w:tcPr>
          <w:p>
            <w:pPr>
              <w:jc w:val="left"/>
              <w:rPr>
                <w:rFonts w:ascii="宋体" w:hAnsi="宋体"/>
                <w:szCs w:val="21"/>
              </w:rPr>
            </w:pPr>
            <w:r>
              <w:rPr>
                <w:rFonts w:hint="eastAsia" w:ascii="宋体" w:hAnsi="宋体"/>
                <w:szCs w:val="21"/>
              </w:rPr>
              <w:t>记录项目测试的方法，</w:t>
            </w:r>
            <w:r>
              <w:rPr>
                <w:rFonts w:hint="eastAsia"/>
                <w:szCs w:val="21"/>
              </w:rPr>
              <w:t>验证系统功能与性能的记录</w:t>
            </w:r>
          </w:p>
        </w:tc>
        <w:tc>
          <w:tcPr>
            <w:tcW w:w="1251" w:type="dxa"/>
            <w:shd w:val="clear" w:color="auto" w:fill="auto"/>
            <w:vAlign w:val="center"/>
          </w:tcPr>
          <w:p>
            <w:pPr>
              <w:jc w:val="center"/>
              <w:rPr>
                <w:rFonts w:ascii="宋体" w:hAnsi="宋体"/>
                <w:szCs w:val="21"/>
              </w:rPr>
            </w:pPr>
            <w:r>
              <w:rPr>
                <w:rFonts w:hint="eastAsia" w:ascii="宋体" w:hAnsi="宋体"/>
                <w:szCs w:val="21"/>
              </w:rPr>
              <w:t>测试员</w:t>
            </w:r>
          </w:p>
        </w:tc>
        <w:tc>
          <w:tcPr>
            <w:tcW w:w="701" w:type="dxa"/>
            <w:shd w:val="clear" w:color="auto" w:fill="auto"/>
            <w:vAlign w:val="center"/>
          </w:tcPr>
          <w:p>
            <w:pPr>
              <w:jc w:val="center"/>
              <w:rPr>
                <w:rFonts w:ascii="宋体" w:hAnsi="宋体"/>
                <w:szCs w:val="21"/>
              </w:rPr>
            </w:pPr>
            <w:r>
              <w:rPr>
                <w:rFonts w:hint="eastAsia" w:ascii="宋体" w:hAnsi="宋体"/>
                <w:szCs w:val="21"/>
              </w:rPr>
              <w:t>验收报告</w:t>
            </w:r>
          </w:p>
        </w:tc>
        <w:tc>
          <w:tcPr>
            <w:tcW w:w="1127" w:type="dxa"/>
            <w:vMerge w:val="restart"/>
            <w:shd w:val="clear" w:color="auto" w:fill="auto"/>
            <w:vAlign w:val="center"/>
          </w:tcPr>
          <w:p>
            <w:pPr>
              <w:jc w:val="left"/>
              <w:rPr>
                <w:rFonts w:ascii="宋体" w:hAnsi="宋体"/>
                <w:szCs w:val="21"/>
              </w:rPr>
            </w:pPr>
            <w:r>
              <w:rPr>
                <w:rFonts w:hint="eastAsia" w:ascii="宋体" w:hAnsi="宋体"/>
                <w:szCs w:val="21"/>
              </w:rPr>
              <w:t>反复测试直至系统稳定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2" w:hRule="atLeast"/>
        </w:trPr>
        <w:tc>
          <w:tcPr>
            <w:tcW w:w="846" w:type="dxa"/>
            <w:vMerge w:val="continue"/>
            <w:shd w:val="clear" w:color="auto" w:fill="auto"/>
            <w:textDirection w:val="tbRlV"/>
            <w:vAlign w:val="center"/>
          </w:tcPr>
          <w:p>
            <w:pPr>
              <w:ind w:left="113" w:right="113"/>
              <w:jc w:val="center"/>
              <w:rPr>
                <w:rFonts w:ascii="宋体" w:hAnsi="宋体"/>
                <w:b/>
                <w:szCs w:val="21"/>
              </w:rPr>
            </w:pPr>
          </w:p>
        </w:tc>
        <w:tc>
          <w:tcPr>
            <w:tcW w:w="2528" w:type="dxa"/>
            <w:shd w:val="clear" w:color="auto" w:fill="auto"/>
            <w:vAlign w:val="center"/>
          </w:tcPr>
          <w:p>
            <w:pPr>
              <w:jc w:val="center"/>
              <w:rPr>
                <w:rFonts w:ascii="宋体" w:hAnsi="宋体"/>
                <w:szCs w:val="21"/>
              </w:rPr>
            </w:pPr>
            <w:r>
              <w:rPr>
                <w:rFonts w:hint="eastAsia" w:ascii="宋体" w:hAnsi="宋体"/>
                <w:szCs w:val="21"/>
              </w:rPr>
              <w:t>用户使用手册(Word)</w:t>
            </w:r>
          </w:p>
        </w:tc>
        <w:tc>
          <w:tcPr>
            <w:tcW w:w="2770" w:type="dxa"/>
            <w:shd w:val="clear" w:color="auto" w:fill="auto"/>
            <w:vAlign w:val="center"/>
          </w:tcPr>
          <w:p>
            <w:pPr>
              <w:jc w:val="left"/>
              <w:rPr>
                <w:rFonts w:ascii="宋体" w:hAnsi="宋体"/>
                <w:szCs w:val="21"/>
              </w:rPr>
            </w:pPr>
            <w:r>
              <w:rPr>
                <w:rFonts w:hint="eastAsia" w:ascii="宋体" w:hAnsi="宋体"/>
                <w:szCs w:val="21"/>
              </w:rPr>
              <w:t>方便用户使用软件而提供的使用说明书</w:t>
            </w:r>
          </w:p>
        </w:tc>
        <w:tc>
          <w:tcPr>
            <w:tcW w:w="1251" w:type="dxa"/>
            <w:shd w:val="clear" w:color="auto" w:fill="auto"/>
            <w:vAlign w:val="center"/>
          </w:tcPr>
          <w:p>
            <w:pPr>
              <w:jc w:val="center"/>
              <w:rPr>
                <w:rFonts w:ascii="宋体" w:hAnsi="宋体"/>
                <w:szCs w:val="21"/>
              </w:rPr>
            </w:pPr>
            <w:r>
              <w:rPr>
                <w:rFonts w:hint="eastAsia" w:ascii="宋体" w:hAnsi="宋体"/>
                <w:szCs w:val="21"/>
              </w:rPr>
              <w:t>测试员</w:t>
            </w:r>
          </w:p>
        </w:tc>
        <w:tc>
          <w:tcPr>
            <w:tcW w:w="701" w:type="dxa"/>
            <w:shd w:val="clear" w:color="auto" w:fill="auto"/>
            <w:vAlign w:val="center"/>
          </w:tcPr>
          <w:p>
            <w:pPr>
              <w:jc w:val="center"/>
              <w:rPr>
                <w:rFonts w:ascii="宋体" w:hAnsi="宋体"/>
                <w:szCs w:val="21"/>
              </w:rPr>
            </w:pPr>
            <w:r>
              <w:rPr>
                <w:rFonts w:hint="eastAsia" w:ascii="宋体" w:hAnsi="宋体"/>
                <w:szCs w:val="21"/>
              </w:rPr>
              <w:t>验收报告</w:t>
            </w:r>
          </w:p>
        </w:tc>
        <w:tc>
          <w:tcPr>
            <w:tcW w:w="1127" w:type="dxa"/>
            <w:vMerge w:val="continue"/>
            <w:shd w:val="clear" w:color="auto" w:fill="auto"/>
            <w:vAlign w:val="center"/>
          </w:tcPr>
          <w:p>
            <w:pPr>
              <w:jc w:val="left"/>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2" w:hRule="atLeast"/>
        </w:trPr>
        <w:tc>
          <w:tcPr>
            <w:tcW w:w="846" w:type="dxa"/>
            <w:vMerge w:val="restart"/>
            <w:shd w:val="clear" w:color="auto" w:fill="auto"/>
            <w:textDirection w:val="tbRlV"/>
            <w:vAlign w:val="center"/>
          </w:tcPr>
          <w:p>
            <w:pPr>
              <w:ind w:left="113" w:right="113"/>
              <w:jc w:val="center"/>
              <w:rPr>
                <w:rFonts w:ascii="宋体" w:hAnsi="宋体"/>
                <w:b/>
                <w:szCs w:val="21"/>
              </w:rPr>
            </w:pPr>
            <w:r>
              <w:rPr>
                <w:rFonts w:hint="eastAsia" w:ascii="宋体" w:hAnsi="宋体"/>
                <w:b/>
                <w:szCs w:val="21"/>
              </w:rPr>
              <w:t>上线及运行</w:t>
            </w:r>
          </w:p>
        </w:tc>
        <w:tc>
          <w:tcPr>
            <w:tcW w:w="2528" w:type="dxa"/>
            <w:shd w:val="clear" w:color="auto" w:fill="auto"/>
            <w:vAlign w:val="center"/>
          </w:tcPr>
          <w:p>
            <w:pPr>
              <w:jc w:val="center"/>
              <w:rPr>
                <w:rFonts w:ascii="宋体" w:hAnsi="宋体"/>
                <w:szCs w:val="21"/>
              </w:rPr>
            </w:pPr>
            <w:r>
              <w:rPr>
                <w:rFonts w:hint="eastAsia" w:ascii="宋体" w:hAnsi="宋体"/>
                <w:szCs w:val="21"/>
              </w:rPr>
              <w:t>系统切换报告</w:t>
            </w:r>
          </w:p>
        </w:tc>
        <w:tc>
          <w:tcPr>
            <w:tcW w:w="2770" w:type="dxa"/>
            <w:shd w:val="clear" w:color="auto" w:fill="auto"/>
            <w:vAlign w:val="center"/>
          </w:tcPr>
          <w:p>
            <w:pPr>
              <w:jc w:val="left"/>
              <w:rPr>
                <w:rFonts w:ascii="宋体" w:hAnsi="宋体"/>
                <w:szCs w:val="21"/>
              </w:rPr>
            </w:pPr>
            <w:r>
              <w:rPr>
                <w:rFonts w:hint="eastAsia" w:ascii="宋体" w:hAnsi="宋体"/>
                <w:szCs w:val="21"/>
              </w:rPr>
              <w:t>系统部署后的操作记录</w:t>
            </w:r>
          </w:p>
        </w:tc>
        <w:tc>
          <w:tcPr>
            <w:tcW w:w="1251" w:type="dxa"/>
            <w:shd w:val="clear" w:color="auto" w:fill="auto"/>
            <w:vAlign w:val="center"/>
          </w:tcPr>
          <w:p>
            <w:pPr>
              <w:jc w:val="center"/>
              <w:rPr>
                <w:rFonts w:ascii="宋体" w:hAnsi="宋体"/>
                <w:szCs w:val="21"/>
              </w:rPr>
            </w:pPr>
            <w:r>
              <w:rPr>
                <w:rFonts w:hint="eastAsia" w:ascii="宋体" w:hAnsi="宋体"/>
                <w:szCs w:val="21"/>
              </w:rPr>
              <w:t>项目经理</w:t>
            </w:r>
          </w:p>
        </w:tc>
        <w:tc>
          <w:tcPr>
            <w:tcW w:w="701" w:type="dxa"/>
            <w:shd w:val="clear" w:color="auto" w:fill="auto"/>
            <w:vAlign w:val="center"/>
          </w:tcPr>
          <w:p>
            <w:pPr>
              <w:jc w:val="center"/>
              <w:rPr>
                <w:rFonts w:ascii="宋体" w:hAnsi="宋体"/>
                <w:szCs w:val="21"/>
              </w:rPr>
            </w:pPr>
            <w:r>
              <w:rPr>
                <w:rFonts w:hint="eastAsia" w:ascii="宋体" w:hAnsi="宋体"/>
                <w:szCs w:val="21"/>
              </w:rPr>
              <w:t>过程报告</w:t>
            </w:r>
          </w:p>
        </w:tc>
        <w:tc>
          <w:tcPr>
            <w:tcW w:w="1127" w:type="dxa"/>
            <w:vMerge w:val="restart"/>
            <w:shd w:val="clear" w:color="auto" w:fill="auto"/>
            <w:vAlign w:val="center"/>
          </w:tcPr>
          <w:p>
            <w:pPr>
              <w:jc w:val="left"/>
              <w:rPr>
                <w:rFonts w:ascii="宋体" w:hAnsi="宋体"/>
                <w:szCs w:val="21"/>
              </w:rPr>
            </w:pPr>
            <w:r>
              <w:rPr>
                <w:rFonts w:hint="eastAsia" w:ascii="宋体" w:hAnsi="宋体"/>
                <w:szCs w:val="21"/>
              </w:rPr>
              <w:t>部署及维护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2" w:hRule="atLeast"/>
        </w:trPr>
        <w:tc>
          <w:tcPr>
            <w:tcW w:w="846" w:type="dxa"/>
            <w:vMerge w:val="continue"/>
            <w:shd w:val="clear" w:color="auto" w:fill="auto"/>
            <w:vAlign w:val="center"/>
          </w:tcPr>
          <w:p>
            <w:pPr>
              <w:jc w:val="center"/>
              <w:rPr>
                <w:rFonts w:ascii="宋体" w:hAnsi="宋体"/>
                <w:szCs w:val="21"/>
              </w:rPr>
            </w:pPr>
          </w:p>
        </w:tc>
        <w:tc>
          <w:tcPr>
            <w:tcW w:w="2528" w:type="dxa"/>
            <w:shd w:val="clear" w:color="auto" w:fill="auto"/>
            <w:vAlign w:val="center"/>
          </w:tcPr>
          <w:p>
            <w:pPr>
              <w:jc w:val="center"/>
              <w:rPr>
                <w:rFonts w:ascii="宋体" w:hAnsi="宋体"/>
                <w:szCs w:val="21"/>
              </w:rPr>
            </w:pPr>
            <w:r>
              <w:rPr>
                <w:rFonts w:hint="eastAsia" w:ascii="宋体" w:hAnsi="宋体"/>
                <w:szCs w:val="21"/>
              </w:rPr>
              <w:t>用户培训报告</w:t>
            </w:r>
          </w:p>
        </w:tc>
        <w:tc>
          <w:tcPr>
            <w:tcW w:w="2770" w:type="dxa"/>
            <w:shd w:val="clear" w:color="auto" w:fill="auto"/>
            <w:vAlign w:val="center"/>
          </w:tcPr>
          <w:p>
            <w:pPr>
              <w:jc w:val="left"/>
              <w:rPr>
                <w:rFonts w:ascii="宋体" w:hAnsi="宋体"/>
                <w:szCs w:val="21"/>
              </w:rPr>
            </w:pPr>
            <w:r>
              <w:rPr>
                <w:rFonts w:hint="eastAsia"/>
                <w:szCs w:val="21"/>
              </w:rPr>
              <w:t>用户培训文档</w:t>
            </w:r>
          </w:p>
        </w:tc>
        <w:tc>
          <w:tcPr>
            <w:tcW w:w="1251" w:type="dxa"/>
            <w:shd w:val="clear" w:color="auto" w:fill="auto"/>
            <w:vAlign w:val="center"/>
          </w:tcPr>
          <w:p>
            <w:pPr>
              <w:jc w:val="center"/>
              <w:rPr>
                <w:rFonts w:ascii="宋体" w:hAnsi="宋体"/>
                <w:szCs w:val="21"/>
              </w:rPr>
            </w:pPr>
            <w:r>
              <w:rPr>
                <w:rFonts w:hint="eastAsia" w:ascii="宋体" w:hAnsi="宋体"/>
                <w:szCs w:val="21"/>
              </w:rPr>
              <w:t>项目经理</w:t>
            </w:r>
          </w:p>
        </w:tc>
        <w:tc>
          <w:tcPr>
            <w:tcW w:w="701" w:type="dxa"/>
            <w:shd w:val="clear" w:color="auto" w:fill="auto"/>
            <w:vAlign w:val="center"/>
          </w:tcPr>
          <w:p>
            <w:pPr>
              <w:jc w:val="center"/>
              <w:rPr>
                <w:rFonts w:ascii="宋体" w:hAnsi="宋体"/>
                <w:szCs w:val="21"/>
              </w:rPr>
            </w:pPr>
            <w:r>
              <w:rPr>
                <w:rFonts w:hint="eastAsia" w:ascii="宋体" w:hAnsi="宋体"/>
                <w:szCs w:val="21"/>
              </w:rPr>
              <w:t>过程报告</w:t>
            </w:r>
          </w:p>
        </w:tc>
        <w:tc>
          <w:tcPr>
            <w:tcW w:w="1127" w:type="dxa"/>
            <w:vMerge w:val="continue"/>
            <w:shd w:val="clear" w:color="auto" w:fill="auto"/>
            <w:vAlign w:val="center"/>
          </w:tcPr>
          <w:p>
            <w:pPr>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2" w:hRule="atLeast"/>
        </w:trPr>
        <w:tc>
          <w:tcPr>
            <w:tcW w:w="846" w:type="dxa"/>
            <w:vMerge w:val="continue"/>
            <w:shd w:val="clear" w:color="auto" w:fill="auto"/>
            <w:vAlign w:val="center"/>
          </w:tcPr>
          <w:p>
            <w:pPr>
              <w:jc w:val="center"/>
              <w:rPr>
                <w:rFonts w:ascii="宋体" w:hAnsi="宋体"/>
                <w:szCs w:val="21"/>
              </w:rPr>
            </w:pPr>
          </w:p>
        </w:tc>
        <w:tc>
          <w:tcPr>
            <w:tcW w:w="2528" w:type="dxa"/>
            <w:shd w:val="clear" w:color="auto" w:fill="auto"/>
            <w:vAlign w:val="center"/>
          </w:tcPr>
          <w:p>
            <w:pPr>
              <w:jc w:val="center"/>
              <w:rPr>
                <w:rFonts w:ascii="宋体" w:hAnsi="宋体"/>
                <w:szCs w:val="21"/>
              </w:rPr>
            </w:pPr>
            <w:r>
              <w:rPr>
                <w:rFonts w:hint="eastAsia" w:ascii="宋体" w:hAnsi="宋体"/>
                <w:szCs w:val="21"/>
              </w:rPr>
              <w:t>项目验收报告(Word)</w:t>
            </w:r>
          </w:p>
        </w:tc>
        <w:tc>
          <w:tcPr>
            <w:tcW w:w="2770" w:type="dxa"/>
            <w:shd w:val="clear" w:color="auto" w:fill="auto"/>
            <w:vAlign w:val="center"/>
          </w:tcPr>
          <w:p>
            <w:pPr>
              <w:jc w:val="left"/>
              <w:rPr>
                <w:rFonts w:ascii="宋体" w:hAnsi="宋体"/>
                <w:szCs w:val="21"/>
              </w:rPr>
            </w:pPr>
            <w:r>
              <w:rPr>
                <w:rFonts w:hint="eastAsia" w:ascii="宋体" w:hAnsi="宋体"/>
                <w:szCs w:val="21"/>
              </w:rPr>
              <w:t>记录甲乙双方签订项目验收报告</w:t>
            </w:r>
          </w:p>
        </w:tc>
        <w:tc>
          <w:tcPr>
            <w:tcW w:w="1251" w:type="dxa"/>
            <w:shd w:val="clear" w:color="auto" w:fill="auto"/>
            <w:vAlign w:val="center"/>
          </w:tcPr>
          <w:p>
            <w:pPr>
              <w:jc w:val="center"/>
              <w:rPr>
                <w:rFonts w:ascii="宋体" w:hAnsi="宋体"/>
                <w:szCs w:val="21"/>
              </w:rPr>
            </w:pPr>
            <w:r>
              <w:rPr>
                <w:rFonts w:hint="eastAsia" w:ascii="宋体" w:hAnsi="宋体"/>
                <w:szCs w:val="21"/>
              </w:rPr>
              <w:t>项目经理</w:t>
            </w:r>
          </w:p>
        </w:tc>
        <w:tc>
          <w:tcPr>
            <w:tcW w:w="701" w:type="dxa"/>
            <w:shd w:val="clear" w:color="auto" w:fill="auto"/>
            <w:vAlign w:val="center"/>
          </w:tcPr>
          <w:p>
            <w:pPr>
              <w:jc w:val="center"/>
              <w:rPr>
                <w:rFonts w:ascii="宋体" w:hAnsi="宋体"/>
                <w:szCs w:val="21"/>
              </w:rPr>
            </w:pPr>
            <w:r>
              <w:rPr>
                <w:rFonts w:hint="eastAsia" w:ascii="宋体" w:hAnsi="宋体"/>
                <w:szCs w:val="21"/>
              </w:rPr>
              <w:t>验收报告</w:t>
            </w:r>
          </w:p>
        </w:tc>
        <w:tc>
          <w:tcPr>
            <w:tcW w:w="1127" w:type="dxa"/>
            <w:vMerge w:val="continue"/>
            <w:shd w:val="clear" w:color="auto" w:fill="auto"/>
            <w:vAlign w:val="center"/>
          </w:tcPr>
          <w:p>
            <w:pPr>
              <w:jc w:val="center"/>
              <w:rPr>
                <w:rFonts w:ascii="宋体"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2" w:hRule="atLeast"/>
        </w:trPr>
        <w:tc>
          <w:tcPr>
            <w:tcW w:w="846" w:type="dxa"/>
            <w:vMerge w:val="continue"/>
            <w:shd w:val="clear" w:color="auto" w:fill="auto"/>
            <w:vAlign w:val="center"/>
          </w:tcPr>
          <w:p>
            <w:pPr>
              <w:jc w:val="center"/>
              <w:rPr>
                <w:rFonts w:ascii="宋体" w:hAnsi="宋体"/>
                <w:szCs w:val="21"/>
              </w:rPr>
            </w:pPr>
          </w:p>
        </w:tc>
        <w:tc>
          <w:tcPr>
            <w:tcW w:w="2528" w:type="dxa"/>
            <w:shd w:val="clear" w:color="auto" w:fill="auto"/>
            <w:vAlign w:val="center"/>
          </w:tcPr>
          <w:p>
            <w:pPr>
              <w:jc w:val="center"/>
              <w:rPr>
                <w:rFonts w:ascii="宋体" w:hAnsi="宋体"/>
                <w:szCs w:val="21"/>
              </w:rPr>
            </w:pPr>
            <w:r>
              <w:rPr>
                <w:rFonts w:hint="eastAsia" w:ascii="宋体" w:hAnsi="宋体"/>
                <w:szCs w:val="21"/>
              </w:rPr>
              <w:t>项目总结性报告</w:t>
            </w:r>
          </w:p>
        </w:tc>
        <w:tc>
          <w:tcPr>
            <w:tcW w:w="2770" w:type="dxa"/>
            <w:shd w:val="clear" w:color="auto" w:fill="auto"/>
            <w:vAlign w:val="center"/>
          </w:tcPr>
          <w:p>
            <w:pPr>
              <w:jc w:val="left"/>
              <w:rPr>
                <w:rFonts w:ascii="宋体" w:hAnsi="宋体"/>
                <w:szCs w:val="21"/>
              </w:rPr>
            </w:pPr>
            <w:r>
              <w:rPr>
                <w:rFonts w:hint="eastAsia" w:ascii="宋体" w:hAnsi="宋体"/>
                <w:szCs w:val="21"/>
              </w:rPr>
              <w:t>项目组通过此项目总结经验及不足</w:t>
            </w:r>
          </w:p>
        </w:tc>
        <w:tc>
          <w:tcPr>
            <w:tcW w:w="1251" w:type="dxa"/>
            <w:shd w:val="clear" w:color="auto" w:fill="auto"/>
            <w:vAlign w:val="center"/>
          </w:tcPr>
          <w:p>
            <w:pPr>
              <w:jc w:val="center"/>
              <w:rPr>
                <w:rFonts w:ascii="宋体" w:hAnsi="宋体"/>
                <w:szCs w:val="21"/>
              </w:rPr>
            </w:pPr>
            <w:r>
              <w:rPr>
                <w:rFonts w:hint="eastAsia" w:ascii="宋体" w:hAnsi="宋体"/>
                <w:szCs w:val="21"/>
              </w:rPr>
              <w:t>项目经理</w:t>
            </w:r>
          </w:p>
        </w:tc>
        <w:tc>
          <w:tcPr>
            <w:tcW w:w="701" w:type="dxa"/>
            <w:shd w:val="clear" w:color="auto" w:fill="auto"/>
            <w:vAlign w:val="center"/>
          </w:tcPr>
          <w:p>
            <w:pPr>
              <w:jc w:val="center"/>
              <w:rPr>
                <w:rFonts w:ascii="宋体" w:hAnsi="宋体"/>
                <w:szCs w:val="21"/>
              </w:rPr>
            </w:pPr>
            <w:r>
              <w:rPr>
                <w:rFonts w:hint="eastAsia" w:ascii="宋体" w:hAnsi="宋体"/>
                <w:szCs w:val="21"/>
              </w:rPr>
              <w:t>总结报告</w:t>
            </w:r>
          </w:p>
        </w:tc>
        <w:tc>
          <w:tcPr>
            <w:tcW w:w="1127" w:type="dxa"/>
            <w:vMerge w:val="continue"/>
            <w:shd w:val="clear" w:color="auto" w:fill="auto"/>
            <w:vAlign w:val="center"/>
          </w:tcPr>
          <w:p>
            <w:pPr>
              <w:jc w:val="center"/>
              <w:rPr>
                <w:rFonts w:ascii="宋体" w:hAnsi="宋体"/>
                <w:szCs w:val="21"/>
              </w:rPr>
            </w:pPr>
          </w:p>
        </w:tc>
      </w:tr>
    </w:tbl>
    <w:p>
      <w:pPr>
        <w:pStyle w:val="2"/>
        <w:spacing w:before="312" w:beforeLines="100" w:after="156" w:afterLines="50" w:line="360" w:lineRule="auto"/>
      </w:pPr>
      <w:r>
        <w:rPr>
          <w:rFonts w:hint="eastAsia"/>
        </w:rPr>
        <w:t>第三章、岗位设置</w:t>
      </w:r>
    </w:p>
    <w:p>
      <w:pPr>
        <w:spacing w:line="360" w:lineRule="auto"/>
        <w:ind w:firstLine="708" w:firstLineChars="253"/>
        <w:rPr>
          <w:sz w:val="28"/>
        </w:rPr>
      </w:pPr>
      <w:r>
        <w:rPr>
          <w:rFonts w:hint="eastAsia"/>
          <w:sz w:val="28"/>
        </w:rPr>
        <w:t>根据公司目前的开发过程主要分为分析、开发、测试三个阶段。分析阶段完成用户需求文档的编写，系统总体设计的编写；开发阶段完成设计文档的编写，代码的编写、代码的维护。测试阶段完成系统的测试，测试文档及其他材料。通过逐渐的调整岗位，明确工作职责，逐步实现项目经理，软件设计师，程序员，测试工程师的岗位设置。</w:t>
      </w:r>
    </w:p>
    <w:tbl>
      <w:tblPr>
        <w:tblStyle w:val="7"/>
        <w:tblW w:w="913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84"/>
        <w:gridCol w:w="5155"/>
        <w:gridCol w:w="2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8" w:hRule="atLeast"/>
          <w:tblHeader/>
        </w:trPr>
        <w:tc>
          <w:tcPr>
            <w:tcW w:w="1484" w:type="dxa"/>
            <w:shd w:val="clear" w:color="auto" w:fill="auto"/>
            <w:vAlign w:val="center"/>
          </w:tcPr>
          <w:p>
            <w:pPr>
              <w:jc w:val="center"/>
              <w:rPr>
                <w:b/>
              </w:rPr>
            </w:pPr>
            <w:r>
              <w:rPr>
                <w:rFonts w:hint="eastAsia"/>
                <w:b/>
              </w:rPr>
              <w:t>岗位</w:t>
            </w:r>
          </w:p>
        </w:tc>
        <w:tc>
          <w:tcPr>
            <w:tcW w:w="5155" w:type="dxa"/>
            <w:shd w:val="clear" w:color="auto" w:fill="auto"/>
            <w:vAlign w:val="center"/>
          </w:tcPr>
          <w:p>
            <w:pPr>
              <w:jc w:val="center"/>
              <w:rPr>
                <w:b/>
              </w:rPr>
            </w:pPr>
            <w:r>
              <w:rPr>
                <w:rFonts w:hint="eastAsia"/>
                <w:b/>
              </w:rPr>
              <w:t>工作内容</w:t>
            </w:r>
          </w:p>
        </w:tc>
        <w:tc>
          <w:tcPr>
            <w:tcW w:w="2498" w:type="dxa"/>
            <w:shd w:val="clear" w:color="auto" w:fill="auto"/>
            <w:vAlign w:val="center"/>
          </w:tcPr>
          <w:p>
            <w:pPr>
              <w:jc w:val="center"/>
              <w:rPr>
                <w:b/>
              </w:rPr>
            </w:pPr>
            <w:r>
              <w:rPr>
                <w:rFonts w:hint="eastAsia"/>
                <w:b/>
              </w:rPr>
              <w:t>责任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93" w:hRule="atLeast"/>
        </w:trPr>
        <w:tc>
          <w:tcPr>
            <w:tcW w:w="1484" w:type="dxa"/>
            <w:shd w:val="clear" w:color="auto" w:fill="auto"/>
            <w:vAlign w:val="center"/>
          </w:tcPr>
          <w:p>
            <w:pPr>
              <w:jc w:val="center"/>
            </w:pPr>
            <w:r>
              <w:rPr>
                <w:rFonts w:hint="eastAsia"/>
              </w:rPr>
              <w:t>项目经理</w:t>
            </w:r>
          </w:p>
        </w:tc>
        <w:tc>
          <w:tcPr>
            <w:tcW w:w="5155" w:type="dxa"/>
            <w:shd w:val="clear" w:color="auto" w:fill="auto"/>
            <w:vAlign w:val="center"/>
          </w:tcPr>
          <w:p>
            <w:pPr>
              <w:jc w:val="left"/>
            </w:pPr>
            <w:r>
              <w:rPr>
                <w:rFonts w:hint="eastAsia"/>
              </w:rPr>
              <w:t>1、选定项目组成员，成立项目组，安排任务分工</w:t>
            </w:r>
          </w:p>
          <w:p>
            <w:pPr>
              <w:jc w:val="left"/>
            </w:pPr>
            <w:r>
              <w:rPr>
                <w:rFonts w:hint="eastAsia"/>
              </w:rPr>
              <w:t>2、与客户进行沟通和协调(业务需求或非业务需求方面)，以及需求调研工作。</w:t>
            </w:r>
          </w:p>
          <w:p>
            <w:pPr>
              <w:jc w:val="left"/>
            </w:pPr>
            <w:r>
              <w:rPr>
                <w:rFonts w:hint="eastAsia"/>
              </w:rPr>
              <w:t>3、制定开发主计划，包括需求，设计，编码，测试这几个阶段的计划。</w:t>
            </w:r>
          </w:p>
          <w:p>
            <w:pPr>
              <w:jc w:val="left"/>
            </w:pPr>
            <w:r>
              <w:rPr>
                <w:rFonts w:hint="eastAsia"/>
              </w:rPr>
              <w:t>4、估计项目开发费用</w:t>
            </w:r>
          </w:p>
          <w:p>
            <w:pPr>
              <w:jc w:val="left"/>
            </w:pPr>
            <w:r>
              <w:rPr>
                <w:rFonts w:hint="eastAsia"/>
              </w:rPr>
              <w:t>5、制定小组开发进度表, 对组内人员工作进度监控。</w:t>
            </w:r>
          </w:p>
          <w:p>
            <w:pPr>
              <w:jc w:val="left"/>
            </w:pPr>
            <w:r>
              <w:rPr>
                <w:rFonts w:hint="eastAsia"/>
              </w:rPr>
              <w:t>6、和客户进行沟通，进行需求调研，汇总需求分析文档，并编写系统总体设计方案</w:t>
            </w:r>
          </w:p>
          <w:p>
            <w:pPr>
              <w:jc w:val="left"/>
            </w:pPr>
            <w:r>
              <w:rPr>
                <w:rFonts w:hint="eastAsia"/>
              </w:rPr>
              <w:t>7、对文档的质量进行检查、把关</w:t>
            </w:r>
          </w:p>
          <w:p>
            <w:pPr>
              <w:jc w:val="left"/>
            </w:pPr>
            <w:r>
              <w:rPr>
                <w:rFonts w:hint="eastAsia"/>
              </w:rPr>
              <w:t>8、对组内成员的工作进行指导</w:t>
            </w:r>
          </w:p>
        </w:tc>
        <w:tc>
          <w:tcPr>
            <w:tcW w:w="2498" w:type="dxa"/>
            <w:shd w:val="clear" w:color="auto" w:fill="auto"/>
            <w:vAlign w:val="center"/>
          </w:tcPr>
          <w:p>
            <w:pPr>
              <w:jc w:val="left"/>
            </w:pPr>
            <w:r>
              <w:rPr>
                <w:rFonts w:hint="eastAsia"/>
              </w:rPr>
              <w:t>1、对客户的沟通协调工作负责；</w:t>
            </w:r>
          </w:p>
          <w:p>
            <w:pPr>
              <w:jc w:val="left"/>
            </w:pPr>
            <w:r>
              <w:rPr>
                <w:rFonts w:hint="eastAsia"/>
              </w:rPr>
              <w:t>2、对软件的开发效率、质量、费用负责</w:t>
            </w:r>
          </w:p>
          <w:p>
            <w:pPr>
              <w:jc w:val="left"/>
            </w:pPr>
            <w:r>
              <w:rPr>
                <w:rFonts w:hint="eastAsia"/>
              </w:rPr>
              <w:t>3、对用户的需求分析的质量负责；</w:t>
            </w:r>
          </w:p>
          <w:p>
            <w:pPr>
              <w:jc w:val="left"/>
            </w:pPr>
            <w:r>
              <w:rPr>
                <w:rFonts w:hint="eastAsia"/>
              </w:rPr>
              <w:t>4、对系统总体设计、详细设计文档质量负责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97" w:hRule="atLeast"/>
        </w:trPr>
        <w:tc>
          <w:tcPr>
            <w:tcW w:w="1484" w:type="dxa"/>
            <w:shd w:val="clear" w:color="auto" w:fill="auto"/>
            <w:vAlign w:val="center"/>
          </w:tcPr>
          <w:p>
            <w:pPr>
              <w:jc w:val="center"/>
            </w:pPr>
            <w:r>
              <w:rPr>
                <w:rFonts w:hint="eastAsia"/>
              </w:rPr>
              <w:t>软件设计师</w:t>
            </w:r>
          </w:p>
        </w:tc>
        <w:tc>
          <w:tcPr>
            <w:tcW w:w="5155" w:type="dxa"/>
            <w:shd w:val="clear" w:color="auto" w:fill="auto"/>
            <w:vAlign w:val="center"/>
          </w:tcPr>
          <w:p>
            <w:pPr>
              <w:jc w:val="left"/>
            </w:pPr>
            <w:r>
              <w:rPr>
                <w:rFonts w:hint="eastAsia"/>
              </w:rPr>
              <w:t>1、负责系统的模块设计，详细设计文档</w:t>
            </w:r>
          </w:p>
          <w:p>
            <w:pPr>
              <w:jc w:val="left"/>
            </w:pPr>
            <w:r>
              <w:rPr>
                <w:rFonts w:hint="eastAsia"/>
              </w:rPr>
              <w:t>2、绘制界面原型demo等，设计功能使用的具体描述、行为者、前置条件、后置条件、UI描述、业务流程/子流程/分支流程，界面说明等，完成大部分的前端设计，小部分的后端设计。</w:t>
            </w:r>
          </w:p>
          <w:p>
            <w:pPr>
              <w:jc w:val="left"/>
            </w:pPr>
            <w:r>
              <w:rPr>
                <w:rFonts w:hint="eastAsia"/>
              </w:rPr>
              <w:t>3、负责技术难度大的模块的代码或者公用模块代码的编写、维护</w:t>
            </w:r>
          </w:p>
          <w:p>
            <w:pPr>
              <w:jc w:val="left"/>
            </w:pPr>
            <w:r>
              <w:rPr>
                <w:rFonts w:hint="eastAsia"/>
              </w:rPr>
              <w:t>4、对自己负责模块的详细设计、代码编写。</w:t>
            </w:r>
          </w:p>
          <w:p>
            <w:pPr>
              <w:jc w:val="left"/>
            </w:pPr>
            <w:r>
              <w:rPr>
                <w:rFonts w:hint="eastAsia"/>
              </w:rPr>
              <w:t>5、对小组内人员进行技术指导</w:t>
            </w:r>
          </w:p>
        </w:tc>
        <w:tc>
          <w:tcPr>
            <w:tcW w:w="2498" w:type="dxa"/>
            <w:shd w:val="clear" w:color="auto" w:fill="auto"/>
            <w:vAlign w:val="center"/>
          </w:tcPr>
          <w:p>
            <w:pPr>
              <w:jc w:val="left"/>
            </w:pPr>
            <w:r>
              <w:rPr>
                <w:rFonts w:hint="eastAsia"/>
              </w:rPr>
              <w:t>1、对组内人员的开发效率负责；</w:t>
            </w:r>
          </w:p>
          <w:p>
            <w:pPr>
              <w:jc w:val="left"/>
            </w:pPr>
            <w:r>
              <w:rPr>
                <w:rFonts w:hint="eastAsia"/>
              </w:rPr>
              <w:t>2、</w:t>
            </w:r>
            <w:r>
              <w:t>对</w:t>
            </w:r>
            <w:r>
              <w:rPr>
                <w:rFonts w:hint="eastAsia"/>
              </w:rPr>
              <w:t>产品</w:t>
            </w:r>
            <w:r>
              <w:t>整体风格负责</w:t>
            </w:r>
          </w:p>
          <w:p>
            <w:pPr>
              <w:jc w:val="left"/>
            </w:pPr>
            <w:r>
              <w:rPr>
                <w:rFonts w:hint="eastAsia"/>
              </w:rPr>
              <w:t>3、对项目整体设计流程负责；</w:t>
            </w:r>
          </w:p>
          <w:p>
            <w:pPr>
              <w:jc w:val="left"/>
            </w:pPr>
            <w:r>
              <w:rPr>
                <w:rFonts w:hint="eastAsia"/>
              </w:rPr>
              <w:t>4、对自己模块的开发效率和质量负责。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48" w:hRule="atLeast"/>
        </w:trPr>
        <w:tc>
          <w:tcPr>
            <w:tcW w:w="1484" w:type="dxa"/>
            <w:shd w:val="clear" w:color="auto" w:fill="auto"/>
            <w:vAlign w:val="center"/>
          </w:tcPr>
          <w:p>
            <w:pPr>
              <w:jc w:val="center"/>
            </w:pPr>
            <w:r>
              <w:rPr>
                <w:rFonts w:hint="eastAsia"/>
              </w:rPr>
              <w:t>程序员</w:t>
            </w:r>
          </w:p>
        </w:tc>
        <w:tc>
          <w:tcPr>
            <w:tcW w:w="5155" w:type="dxa"/>
            <w:shd w:val="clear" w:color="auto" w:fill="auto"/>
            <w:vAlign w:val="center"/>
          </w:tcPr>
          <w:p>
            <w:pPr>
              <w:jc w:val="left"/>
            </w:pPr>
            <w:r>
              <w:rPr>
                <w:rFonts w:hint="eastAsia"/>
              </w:rPr>
              <w:t>1、与项目经理沟通和确认某个模块的需求和实现方法</w:t>
            </w:r>
          </w:p>
          <w:p>
            <w:pPr>
              <w:jc w:val="left"/>
            </w:pPr>
            <w:r>
              <w:rPr>
                <w:rFonts w:hint="eastAsia"/>
              </w:rPr>
              <w:t>2、负责某个模块的代码编写、维护</w:t>
            </w:r>
          </w:p>
          <w:p>
            <w:pPr>
              <w:jc w:val="left"/>
            </w:pPr>
            <w:r>
              <w:rPr>
                <w:rFonts w:hint="eastAsia"/>
              </w:rPr>
              <w:t>3、对其他模块的代码的维护</w:t>
            </w:r>
          </w:p>
          <w:p>
            <w:pPr>
              <w:jc w:val="left"/>
            </w:pPr>
            <w:r>
              <w:rPr>
                <w:rFonts w:hint="eastAsia"/>
              </w:rPr>
              <w:t>4、负责与测试人员的交互，处理测试人员的问题</w:t>
            </w:r>
          </w:p>
        </w:tc>
        <w:tc>
          <w:tcPr>
            <w:tcW w:w="2498" w:type="dxa"/>
            <w:shd w:val="clear" w:color="auto" w:fill="auto"/>
            <w:vAlign w:val="center"/>
          </w:tcPr>
          <w:p>
            <w:pPr>
              <w:jc w:val="left"/>
            </w:pPr>
            <w:r>
              <w:rPr>
                <w:rFonts w:hint="eastAsia"/>
              </w:rPr>
              <w:t>1、对自己模块的开发效率和质量负责。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97" w:hRule="atLeast"/>
        </w:trPr>
        <w:tc>
          <w:tcPr>
            <w:tcW w:w="1484" w:type="dxa"/>
            <w:shd w:val="clear" w:color="auto" w:fill="auto"/>
            <w:vAlign w:val="center"/>
          </w:tcPr>
          <w:p>
            <w:pPr>
              <w:jc w:val="center"/>
            </w:pPr>
            <w:r>
              <w:rPr>
                <w:rFonts w:hint="eastAsia"/>
              </w:rPr>
              <w:t>测试工程师</w:t>
            </w:r>
          </w:p>
        </w:tc>
        <w:tc>
          <w:tcPr>
            <w:tcW w:w="5155" w:type="dxa"/>
            <w:shd w:val="clear" w:color="auto" w:fill="auto"/>
            <w:vAlign w:val="center"/>
          </w:tcPr>
          <w:p>
            <w:pPr>
              <w:jc w:val="left"/>
            </w:pPr>
            <w:r>
              <w:rPr>
                <w:rFonts w:hint="eastAsia"/>
              </w:rPr>
              <w:t>1、根据用户需求分析和系统总体设计，编写测试文档和测试用例。</w:t>
            </w:r>
          </w:p>
          <w:p>
            <w:pPr>
              <w:jc w:val="left"/>
            </w:pPr>
            <w:r>
              <w:rPr>
                <w:rFonts w:hint="eastAsia"/>
              </w:rPr>
              <w:t>2、对系统的功能、性能、异常进行测试。</w:t>
            </w:r>
          </w:p>
          <w:p>
            <w:pPr>
              <w:jc w:val="left"/>
            </w:pPr>
            <w:r>
              <w:rPr>
                <w:rFonts w:hint="eastAsia"/>
              </w:rPr>
              <w:t>3、编写测试文档和操作指导手册。</w:t>
            </w:r>
          </w:p>
        </w:tc>
        <w:tc>
          <w:tcPr>
            <w:tcW w:w="2498" w:type="dxa"/>
            <w:shd w:val="clear" w:color="auto" w:fill="auto"/>
            <w:vAlign w:val="center"/>
          </w:tcPr>
          <w:p>
            <w:pPr>
              <w:jc w:val="left"/>
            </w:pPr>
            <w:r>
              <w:rPr>
                <w:rFonts w:hint="eastAsia"/>
              </w:rPr>
              <w:t>1、对测试的质量负责</w:t>
            </w:r>
          </w:p>
          <w:p>
            <w:pPr>
              <w:jc w:val="left"/>
            </w:pPr>
            <w:r>
              <w:rPr>
                <w:rFonts w:hint="eastAsia"/>
              </w:rPr>
              <w:t>2、对测试文档和操作手册的质量负责。</w:t>
            </w:r>
          </w:p>
        </w:tc>
      </w:tr>
    </w:tbl>
    <w:p>
      <w:pPr>
        <w:pStyle w:val="2"/>
        <w:spacing w:before="312" w:beforeLines="100" w:after="156" w:afterLines="50" w:line="360" w:lineRule="auto"/>
      </w:pPr>
      <w:r>
        <w:rPr>
          <w:rFonts w:hint="eastAsia"/>
        </w:rPr>
        <w:t>第四章、项目立项</w:t>
      </w:r>
    </w:p>
    <w:p>
      <w:pPr>
        <w:spacing w:line="360" w:lineRule="auto"/>
        <w:ind w:firstLine="708" w:firstLineChars="253"/>
        <w:rPr>
          <w:sz w:val="28"/>
        </w:rPr>
      </w:pPr>
      <w:r>
        <w:rPr>
          <w:rFonts w:hint="eastAsia"/>
          <w:sz w:val="28"/>
        </w:rPr>
        <w:t>1、分析人员进行应用调查与分析，确认软件的应用需求。</w:t>
      </w:r>
    </w:p>
    <w:p>
      <w:pPr>
        <w:spacing w:line="360" w:lineRule="auto"/>
        <w:ind w:firstLine="708" w:firstLineChars="253"/>
        <w:rPr>
          <w:sz w:val="28"/>
        </w:rPr>
      </w:pPr>
      <w:r>
        <w:rPr>
          <w:rFonts w:hint="eastAsia"/>
          <w:sz w:val="28"/>
        </w:rPr>
        <w:t>2、成立项目评审会，开发总监、部门经理和指定人员必须参加。对项目进行可行性研究，编写项目建议书，评估项目的难度和工作量，形成可行性研究报告。</w:t>
      </w:r>
    </w:p>
    <w:p>
      <w:pPr>
        <w:spacing w:line="360" w:lineRule="auto"/>
        <w:ind w:firstLine="708" w:firstLineChars="253"/>
        <w:rPr>
          <w:sz w:val="28"/>
        </w:rPr>
      </w:pPr>
      <w:r>
        <w:rPr>
          <w:rFonts w:hint="eastAsia"/>
          <w:sz w:val="28"/>
        </w:rPr>
        <w:t>3、根据项目配置的优劣成立项目开发组，制定软件开发计划，确定项目经理，由部门和项目经理共同来确定具体项目配置，知识技能要求，团队成员及团队的角色。</w:t>
      </w:r>
    </w:p>
    <w:p>
      <w:pPr>
        <w:pStyle w:val="2"/>
        <w:spacing w:before="312" w:beforeLines="100" w:after="156" w:afterLines="50" w:line="360" w:lineRule="auto"/>
      </w:pPr>
      <w:r>
        <w:rPr>
          <w:rFonts w:hint="eastAsia"/>
        </w:rPr>
        <w:t>第五章、项目计划与监控</w:t>
      </w:r>
    </w:p>
    <w:p>
      <w:pPr>
        <w:spacing w:line="360" w:lineRule="auto"/>
        <w:ind w:firstLine="708" w:firstLineChars="253"/>
        <w:rPr>
          <w:sz w:val="28"/>
        </w:rPr>
      </w:pPr>
      <w:r>
        <w:rPr>
          <w:rFonts w:hint="eastAsia"/>
          <w:sz w:val="28"/>
        </w:rPr>
        <w:t>1、以项目为单位，项目经理负责整个项目的计划、组织和控制。</w:t>
      </w:r>
    </w:p>
    <w:p>
      <w:pPr>
        <w:spacing w:line="360" w:lineRule="auto"/>
        <w:ind w:firstLine="708" w:firstLineChars="253"/>
        <w:rPr>
          <w:sz w:val="28"/>
        </w:rPr>
      </w:pPr>
      <w:r>
        <w:rPr>
          <w:rFonts w:hint="eastAsia"/>
          <w:sz w:val="28"/>
        </w:rPr>
        <w:t>2、在整个项目过程中，项目经理定期检查项目进度和完成情况，调整人员分工和安排。</w:t>
      </w:r>
    </w:p>
    <w:p>
      <w:pPr>
        <w:spacing w:line="360" w:lineRule="auto"/>
        <w:ind w:firstLine="708" w:firstLineChars="253"/>
        <w:rPr>
          <w:sz w:val="28"/>
        </w:rPr>
      </w:pPr>
      <w:r>
        <w:rPr>
          <w:rFonts w:hint="eastAsia"/>
          <w:sz w:val="28"/>
        </w:rPr>
        <w:t>3、项目计划需要变更时，需要明确变更内容并及时汇报。项目经理需要说明客户变更原因并将变更说明提交公司领导审核，以便根据变更内容及时调整计划。。</w:t>
      </w:r>
    </w:p>
    <w:p>
      <w:pPr>
        <w:pStyle w:val="2"/>
        <w:spacing w:before="312" w:beforeLines="100" w:after="156" w:afterLines="50" w:line="360" w:lineRule="auto"/>
      </w:pPr>
      <w:r>
        <w:rPr>
          <w:rFonts w:hint="eastAsia"/>
        </w:rPr>
        <w:t>第六章、需求分析</w:t>
      </w:r>
    </w:p>
    <w:p>
      <w:pPr>
        <w:spacing w:line="360" w:lineRule="auto"/>
        <w:ind w:firstLine="708" w:firstLineChars="253"/>
        <w:rPr>
          <w:sz w:val="28"/>
        </w:rPr>
      </w:pPr>
      <w:r>
        <w:rPr>
          <w:rFonts w:hint="eastAsia"/>
          <w:sz w:val="28"/>
        </w:rPr>
        <w:t>1、对用户提出的需求进行分析汇总，梳理用户的业务流程和详细的功能定义。</w:t>
      </w:r>
    </w:p>
    <w:p>
      <w:pPr>
        <w:spacing w:line="360" w:lineRule="auto"/>
        <w:ind w:firstLine="708" w:firstLineChars="253"/>
        <w:rPr>
          <w:sz w:val="28"/>
        </w:rPr>
      </w:pPr>
      <w:r>
        <w:rPr>
          <w:rFonts w:hint="eastAsia"/>
          <w:sz w:val="28"/>
        </w:rPr>
        <w:t>2、做出简单的界面原型，与客户进行有效的沟通， 编写需求详细说明书。</w:t>
      </w:r>
    </w:p>
    <w:p>
      <w:pPr>
        <w:spacing w:line="360" w:lineRule="auto"/>
        <w:ind w:firstLine="708" w:firstLineChars="253"/>
        <w:rPr>
          <w:sz w:val="28"/>
        </w:rPr>
      </w:pPr>
      <w:r>
        <w:rPr>
          <w:rFonts w:hint="eastAsia"/>
          <w:sz w:val="28"/>
        </w:rPr>
        <w:t>3、根据现有条件进行估计，制定项目进度，制定详细的软件开发计划。</w:t>
      </w:r>
    </w:p>
    <w:p>
      <w:pPr>
        <w:pStyle w:val="2"/>
        <w:spacing w:before="312" w:beforeLines="100" w:after="156" w:afterLines="50" w:line="360" w:lineRule="auto"/>
      </w:pPr>
      <w:r>
        <w:rPr>
          <w:rFonts w:hint="eastAsia"/>
        </w:rPr>
        <w:t>第七章、总体设计</w:t>
      </w:r>
    </w:p>
    <w:p>
      <w:pPr>
        <w:spacing w:line="360" w:lineRule="auto"/>
        <w:ind w:firstLine="708" w:firstLineChars="253"/>
        <w:rPr>
          <w:sz w:val="28"/>
        </w:rPr>
      </w:pPr>
      <w:r>
        <w:rPr>
          <w:rFonts w:hint="eastAsia"/>
          <w:sz w:val="28"/>
        </w:rPr>
        <w:t>1、在该阶段确定总体结构和软件开发架构，文件命名规范，编码规范。可按软件需求划分成子系统，也可直接定义目标系统的功能模块及各个功能模块的关系。</w:t>
      </w:r>
    </w:p>
    <w:p>
      <w:pPr>
        <w:spacing w:line="360" w:lineRule="auto"/>
        <w:ind w:firstLine="708" w:firstLineChars="253"/>
        <w:rPr>
          <w:sz w:val="28"/>
        </w:rPr>
      </w:pPr>
      <w:r>
        <w:rPr>
          <w:rFonts w:hint="eastAsia"/>
          <w:sz w:val="28"/>
        </w:rPr>
        <w:t>3、确定软件模块结构，给出每个功能模块的功能描述、数据接口描述，并完成系统概要设计说明书。</w:t>
      </w:r>
    </w:p>
    <w:p>
      <w:pPr>
        <w:spacing w:line="360" w:lineRule="auto"/>
        <w:ind w:firstLine="708" w:firstLineChars="253"/>
        <w:rPr>
          <w:sz w:val="28"/>
        </w:rPr>
      </w:pPr>
      <w:r>
        <w:rPr>
          <w:rFonts w:hint="eastAsia"/>
          <w:sz w:val="28"/>
        </w:rPr>
        <w:t>4、完成数据库的设计，并编写数据库设计说明书。</w:t>
      </w:r>
    </w:p>
    <w:p>
      <w:pPr>
        <w:spacing w:line="360" w:lineRule="auto"/>
        <w:ind w:firstLine="708" w:firstLineChars="253"/>
        <w:rPr>
          <w:sz w:val="28"/>
        </w:rPr>
      </w:pPr>
      <w:r>
        <w:rPr>
          <w:rFonts w:hint="eastAsia"/>
          <w:sz w:val="28"/>
        </w:rPr>
        <w:t>5、完成的文档需提交公司进行归档管理。</w:t>
      </w:r>
    </w:p>
    <w:p>
      <w:pPr>
        <w:pStyle w:val="2"/>
        <w:spacing w:before="312" w:beforeLines="100" w:after="156" w:afterLines="50" w:line="360" w:lineRule="auto"/>
      </w:pPr>
      <w:r>
        <w:rPr>
          <w:rFonts w:hint="eastAsia"/>
        </w:rPr>
        <w:t>第八章、详细设计</w:t>
      </w:r>
    </w:p>
    <w:p>
      <w:pPr>
        <w:spacing w:line="360" w:lineRule="auto"/>
        <w:ind w:firstLine="708" w:firstLineChars="253"/>
        <w:rPr>
          <w:sz w:val="28"/>
        </w:rPr>
      </w:pPr>
      <w:r>
        <w:rPr>
          <w:rFonts w:hint="eastAsia"/>
          <w:sz w:val="28"/>
        </w:rPr>
        <w:t>1、调整前一步设计的不足，确认各模块之间的详细接口信息。</w:t>
      </w:r>
    </w:p>
    <w:p>
      <w:pPr>
        <w:spacing w:line="360" w:lineRule="auto"/>
        <w:ind w:firstLine="708" w:firstLineChars="253"/>
        <w:rPr>
          <w:sz w:val="28"/>
        </w:rPr>
      </w:pPr>
      <w:r>
        <w:rPr>
          <w:rFonts w:hint="eastAsia"/>
          <w:sz w:val="28"/>
        </w:rPr>
        <w:t>2、设计功能使用的具体描述、行为者、前置条件、后置条件、UI描述、业务流程/子流程/分支流程，界面说明等。</w:t>
      </w:r>
    </w:p>
    <w:p>
      <w:pPr>
        <w:spacing w:line="360" w:lineRule="auto"/>
        <w:ind w:firstLine="708" w:firstLineChars="253"/>
        <w:rPr>
          <w:sz w:val="28"/>
        </w:rPr>
      </w:pPr>
      <w:r>
        <w:rPr>
          <w:rFonts w:hint="eastAsia"/>
          <w:sz w:val="28"/>
        </w:rPr>
        <w:t>3、确定模块内的数据流或控制流，对每个程序模块必须确定所有输入、输出和处理功能。</w:t>
      </w:r>
    </w:p>
    <w:p>
      <w:pPr>
        <w:spacing w:line="360" w:lineRule="auto"/>
        <w:ind w:firstLine="708" w:firstLineChars="253"/>
        <w:rPr>
          <w:sz w:val="28"/>
        </w:rPr>
      </w:pPr>
      <w:r>
        <w:rPr>
          <w:rFonts w:hint="eastAsia"/>
          <w:sz w:val="28"/>
        </w:rPr>
        <w:t>4、汇总并提交所有相关文档，审核确认质量和进度。</w:t>
      </w:r>
    </w:p>
    <w:p>
      <w:pPr>
        <w:pStyle w:val="2"/>
        <w:spacing w:before="312" w:beforeLines="100" w:after="156" w:afterLines="50" w:line="360" w:lineRule="auto"/>
      </w:pPr>
      <w:r>
        <w:rPr>
          <w:rFonts w:hint="eastAsia"/>
        </w:rPr>
        <w:t>第九章、软件实现</w:t>
      </w:r>
    </w:p>
    <w:p>
      <w:pPr>
        <w:spacing w:line="360" w:lineRule="auto"/>
        <w:ind w:firstLine="708" w:firstLineChars="253"/>
        <w:rPr>
          <w:sz w:val="28"/>
        </w:rPr>
      </w:pPr>
      <w:r>
        <w:rPr>
          <w:rFonts w:hint="eastAsia"/>
          <w:sz w:val="28"/>
        </w:rPr>
        <w:t>1、项目组根据概要设计说明书、详细设计说明书制定系统实现计划</w:t>
      </w:r>
    </w:p>
    <w:p>
      <w:pPr>
        <w:spacing w:line="360" w:lineRule="auto"/>
        <w:ind w:firstLine="708" w:firstLineChars="253"/>
        <w:rPr>
          <w:sz w:val="28"/>
        </w:rPr>
      </w:pPr>
      <w:r>
        <w:rPr>
          <w:rFonts w:hint="eastAsia"/>
          <w:sz w:val="28"/>
        </w:rPr>
        <w:t>2、有条件的情况下保证开发、测试和生产环境独立。选择软件工具，明确项目成员的职责分工，按照编码规范和详细设计实现软件功能。</w:t>
      </w:r>
    </w:p>
    <w:p>
      <w:pPr>
        <w:spacing w:line="360" w:lineRule="auto"/>
        <w:ind w:firstLine="708" w:firstLineChars="253"/>
        <w:rPr>
          <w:sz w:val="28"/>
        </w:rPr>
      </w:pPr>
      <w:r>
        <w:rPr>
          <w:rFonts w:hint="eastAsia"/>
          <w:sz w:val="28"/>
        </w:rPr>
        <w:t>3、代码应满足结构良好，清晰易读，且与设计一致，符合编码规范。</w:t>
      </w:r>
    </w:p>
    <w:p>
      <w:pPr>
        <w:spacing w:line="360" w:lineRule="auto"/>
        <w:ind w:firstLine="708" w:firstLineChars="253"/>
        <w:rPr>
          <w:sz w:val="28"/>
        </w:rPr>
      </w:pPr>
      <w:r>
        <w:rPr>
          <w:rFonts w:hint="eastAsia"/>
          <w:sz w:val="28"/>
        </w:rPr>
        <w:t>4、开发人员需要软件实现过程中编写软件功能说明，源代码说明。软件功能说明文档应说明项目名称、编号、软件名称和版本号，软件功能、主要功能实现过程。源代码说明应说明项目编号、软件名称、功能，全局变量、数据库字典、函数功能、接口。该文档包含在源代码文件中，以注释形式存在。</w:t>
      </w:r>
    </w:p>
    <w:p>
      <w:pPr>
        <w:spacing w:line="360" w:lineRule="auto"/>
        <w:ind w:firstLine="708" w:firstLineChars="253"/>
        <w:rPr>
          <w:sz w:val="28"/>
        </w:rPr>
      </w:pPr>
      <w:r>
        <w:rPr>
          <w:rFonts w:hint="eastAsia"/>
          <w:sz w:val="28"/>
        </w:rPr>
        <w:t>5、项目组进行单元测试和集成测试。开发人员处理测试人员反馈的测试问题，并以书面形式反馈主要问题及解决办法，直至系统运行稳定。</w:t>
      </w:r>
    </w:p>
    <w:p>
      <w:pPr>
        <w:spacing w:line="360" w:lineRule="auto"/>
        <w:ind w:firstLine="708" w:firstLineChars="253"/>
        <w:rPr>
          <w:sz w:val="28"/>
        </w:rPr>
      </w:pPr>
      <w:r>
        <w:rPr>
          <w:rFonts w:hint="eastAsia"/>
          <w:sz w:val="28"/>
        </w:rPr>
        <w:t>6、汇总并提交所有相关文档，提交公司备案。</w:t>
      </w:r>
    </w:p>
    <w:p>
      <w:pPr>
        <w:pStyle w:val="2"/>
        <w:spacing w:before="312" w:beforeLines="100" w:after="156" w:afterLines="50" w:line="360" w:lineRule="auto"/>
      </w:pPr>
      <w:r>
        <w:rPr>
          <w:rFonts w:hint="eastAsia"/>
        </w:rPr>
        <w:t>第十章、软件测试</w:t>
      </w:r>
    </w:p>
    <w:p>
      <w:pPr>
        <w:spacing w:line="360" w:lineRule="auto"/>
        <w:ind w:firstLine="708" w:firstLineChars="253"/>
        <w:rPr>
          <w:sz w:val="28"/>
        </w:rPr>
      </w:pPr>
      <w:r>
        <w:rPr>
          <w:rFonts w:hint="eastAsia"/>
          <w:sz w:val="28"/>
        </w:rPr>
        <w:t>1、根据单据测试和集成测试两个过程，制定测试计划。按阶段设计测试实例，并将测试结果记录，未通过的的反馈给开发人员调整。</w:t>
      </w:r>
    </w:p>
    <w:p>
      <w:pPr>
        <w:spacing w:line="360" w:lineRule="auto"/>
        <w:ind w:firstLine="708" w:firstLineChars="253"/>
        <w:rPr>
          <w:sz w:val="28"/>
        </w:rPr>
      </w:pPr>
      <w:r>
        <w:rPr>
          <w:rFonts w:hint="eastAsia"/>
          <w:sz w:val="28"/>
        </w:rPr>
        <w:t>2、完成测试文档、操作手册、安装维护手册的编写。</w:t>
      </w:r>
    </w:p>
    <w:p>
      <w:pPr>
        <w:pStyle w:val="2"/>
        <w:spacing w:before="312" w:beforeLines="100" w:after="156" w:afterLines="50" w:line="360" w:lineRule="auto"/>
      </w:pPr>
      <w:r>
        <w:rPr>
          <w:rFonts w:hint="eastAsia"/>
        </w:rPr>
        <w:t>第十一章、用户培训</w:t>
      </w:r>
    </w:p>
    <w:p>
      <w:pPr>
        <w:spacing w:line="360" w:lineRule="auto"/>
        <w:ind w:firstLine="708" w:firstLineChars="253"/>
        <w:rPr>
          <w:sz w:val="28"/>
        </w:rPr>
      </w:pPr>
      <w:r>
        <w:rPr>
          <w:rFonts w:hint="eastAsia"/>
          <w:sz w:val="28"/>
        </w:rPr>
        <w:t>1、准备用户培训计划、培训手册</w:t>
      </w:r>
    </w:p>
    <w:p>
      <w:pPr>
        <w:spacing w:line="360" w:lineRule="auto"/>
        <w:ind w:firstLine="708" w:firstLineChars="253"/>
        <w:rPr>
          <w:sz w:val="28"/>
        </w:rPr>
      </w:pPr>
      <w:r>
        <w:rPr>
          <w:rFonts w:hint="eastAsia"/>
          <w:sz w:val="28"/>
        </w:rPr>
        <w:t>2、确定培训时间、培训地点，向用户进行系统使用培训、操作指导及提供软件操作手册。</w:t>
      </w:r>
    </w:p>
    <w:p>
      <w:pPr>
        <w:spacing w:line="360" w:lineRule="auto"/>
        <w:ind w:firstLine="708" w:firstLineChars="253"/>
        <w:rPr>
          <w:sz w:val="28"/>
        </w:rPr>
      </w:pPr>
      <w:r>
        <w:rPr>
          <w:rFonts w:hint="eastAsia"/>
          <w:sz w:val="28"/>
        </w:rPr>
        <w:t>3、保留培训签到表，用户意见等存档。</w:t>
      </w:r>
    </w:p>
    <w:p>
      <w:pPr>
        <w:pStyle w:val="2"/>
        <w:spacing w:before="312" w:beforeLines="100" w:after="156" w:afterLines="50" w:line="360" w:lineRule="auto"/>
      </w:pPr>
      <w:r>
        <w:rPr>
          <w:rFonts w:hint="eastAsia"/>
        </w:rPr>
        <w:t>第十二章、系统上线</w:t>
      </w:r>
    </w:p>
    <w:p>
      <w:pPr>
        <w:spacing w:line="360" w:lineRule="auto"/>
        <w:ind w:firstLine="708" w:firstLineChars="253"/>
        <w:rPr>
          <w:sz w:val="28"/>
        </w:rPr>
      </w:pPr>
      <w:r>
        <w:rPr>
          <w:rFonts w:hint="eastAsia"/>
          <w:sz w:val="28"/>
        </w:rPr>
        <w:t>1、 制定上线计划，确定上线工作时间表，部署的环境。</w:t>
      </w:r>
    </w:p>
    <w:p>
      <w:pPr>
        <w:spacing w:line="360" w:lineRule="auto"/>
        <w:ind w:firstLine="708" w:firstLineChars="253"/>
        <w:rPr>
          <w:sz w:val="28"/>
        </w:rPr>
      </w:pPr>
      <w:r>
        <w:rPr>
          <w:rFonts w:hint="eastAsia"/>
          <w:sz w:val="28"/>
        </w:rPr>
        <w:t>2、上线操作步骤以及问题处理步骤；</w:t>
      </w:r>
    </w:p>
    <w:p>
      <w:pPr>
        <w:spacing w:line="360" w:lineRule="auto"/>
        <w:ind w:firstLine="708" w:firstLineChars="253"/>
        <w:rPr>
          <w:sz w:val="28"/>
        </w:rPr>
      </w:pPr>
      <w:r>
        <w:rPr>
          <w:rFonts w:hint="eastAsia"/>
          <w:sz w:val="28"/>
        </w:rPr>
        <w:t xml:space="preserve">3、根据软件特点、客户需求进行软件部署，并记录软件部署和运行结果； </w:t>
      </w:r>
    </w:p>
    <w:p>
      <w:pPr>
        <w:spacing w:line="360" w:lineRule="auto"/>
        <w:ind w:firstLine="708" w:firstLineChars="253"/>
        <w:rPr>
          <w:sz w:val="28"/>
        </w:rPr>
      </w:pPr>
      <w:r>
        <w:rPr>
          <w:rFonts w:hint="eastAsia"/>
          <w:sz w:val="28"/>
        </w:rPr>
        <w:t>4、项目组根据系统运行请款对系统进行优化，记录系统的运行情况、系统问题和处理后的版本。</w:t>
      </w:r>
    </w:p>
    <w:p>
      <w:pPr>
        <w:pStyle w:val="2"/>
        <w:spacing w:before="312" w:beforeLines="100" w:after="156" w:afterLines="50" w:line="360" w:lineRule="auto"/>
      </w:pPr>
      <w:r>
        <w:rPr>
          <w:rFonts w:hint="eastAsia"/>
        </w:rPr>
        <w:t>第十三章、系统验收</w:t>
      </w:r>
    </w:p>
    <w:p>
      <w:pPr>
        <w:spacing w:line="360" w:lineRule="auto"/>
        <w:ind w:firstLine="708" w:firstLineChars="253"/>
        <w:rPr>
          <w:sz w:val="28"/>
        </w:rPr>
      </w:pPr>
      <w:r>
        <w:rPr>
          <w:rFonts w:hint="eastAsia"/>
          <w:sz w:val="28"/>
        </w:rPr>
        <w:t>1、验收工作准备，按要求整理项目成果物，打印装订成册，并提交客户方。</w:t>
      </w:r>
    </w:p>
    <w:p>
      <w:pPr>
        <w:spacing w:line="360" w:lineRule="auto"/>
        <w:ind w:firstLine="708" w:firstLineChars="253"/>
        <w:rPr>
          <w:sz w:val="28"/>
        </w:rPr>
      </w:pPr>
      <w:r>
        <w:rPr>
          <w:rFonts w:hint="eastAsia"/>
          <w:sz w:val="28"/>
        </w:rPr>
        <w:t>2、系统主要使用部门及信息技术部门联合成立项目验收小组，从需求功能及技术需求层面对系统进行综合评估和项目成果物的审核，根据验收情况形成系统验收报告</w:t>
      </w:r>
    </w:p>
    <w:p>
      <w:pPr>
        <w:spacing w:line="360" w:lineRule="auto"/>
        <w:ind w:firstLine="708" w:firstLineChars="253"/>
        <w:rPr>
          <w:sz w:val="28"/>
        </w:rPr>
      </w:pPr>
      <w:r>
        <w:rPr>
          <w:rFonts w:hint="eastAsia"/>
          <w:sz w:val="28"/>
        </w:rPr>
        <w:t>3、应用部门及信息技术部门负责人根据系统试运行情况签署验收意见。</w:t>
      </w:r>
    </w:p>
    <w:p>
      <w:pPr>
        <w:pStyle w:val="2"/>
        <w:spacing w:before="312" w:beforeLines="100" w:after="156" w:afterLines="50" w:line="360" w:lineRule="auto"/>
      </w:pPr>
      <w:r>
        <w:rPr>
          <w:rFonts w:hint="eastAsia"/>
        </w:rPr>
        <w:t>第十四章、产品维护</w:t>
      </w:r>
    </w:p>
    <w:p>
      <w:pPr>
        <w:spacing w:line="360" w:lineRule="auto"/>
        <w:ind w:firstLine="708" w:firstLineChars="253"/>
        <w:rPr>
          <w:sz w:val="28"/>
        </w:rPr>
      </w:pPr>
      <w:r>
        <w:rPr>
          <w:rFonts w:hint="eastAsia"/>
          <w:sz w:val="28"/>
        </w:rPr>
        <w:t>1、调出项目主要开发人员，按照合同要求安排维护人员对系统进行技术支持。</w:t>
      </w:r>
    </w:p>
    <w:p>
      <w:pPr>
        <w:spacing w:line="360" w:lineRule="auto"/>
        <w:ind w:firstLine="708" w:firstLineChars="253"/>
        <w:rPr>
          <w:sz w:val="28"/>
        </w:rPr>
      </w:pPr>
      <w:r>
        <w:rPr>
          <w:rFonts w:hint="eastAsia"/>
          <w:sz w:val="28"/>
        </w:rPr>
        <w:t>2、系统需求变更或调整，记录变更原因和软件及源代码的版本控制，按照软件变更要求对系统进行维护。</w:t>
      </w:r>
    </w:p>
    <w:p>
      <w:pPr>
        <w:pStyle w:val="2"/>
        <w:spacing w:before="312" w:beforeLines="100" w:after="156" w:afterLines="50" w:line="360" w:lineRule="auto"/>
      </w:pPr>
      <w:r>
        <w:rPr>
          <w:rFonts w:hint="eastAsia"/>
        </w:rPr>
        <w:t>第章十五、源码和文档</w:t>
      </w:r>
    </w:p>
    <w:p>
      <w:pPr>
        <w:spacing w:line="360" w:lineRule="auto"/>
        <w:ind w:firstLine="708" w:firstLineChars="253"/>
        <w:rPr>
          <w:sz w:val="28"/>
        </w:rPr>
      </w:pPr>
      <w:r>
        <w:rPr>
          <w:rFonts w:hint="eastAsia"/>
          <w:sz w:val="28"/>
        </w:rPr>
        <w:t>1、源代码/文档管理采用版本控制软件SVN。</w:t>
      </w:r>
    </w:p>
    <w:p>
      <w:pPr>
        <w:spacing w:line="360" w:lineRule="auto"/>
        <w:ind w:firstLine="708" w:firstLineChars="253"/>
        <w:rPr>
          <w:sz w:val="28"/>
        </w:rPr>
      </w:pPr>
      <w:r>
        <w:rPr>
          <w:rFonts w:hint="eastAsia"/>
          <w:sz w:val="28"/>
        </w:rPr>
        <w:t>2、按项目的阶段性完成源代码、文档的上传。项目负责人每天对代码进行检查，开发总监或部门经理定期进行抽查。</w:t>
      </w:r>
    </w:p>
    <w:p>
      <w:pPr>
        <w:spacing w:line="360" w:lineRule="auto"/>
        <w:ind w:firstLine="708" w:firstLineChars="253"/>
        <w:rPr>
          <w:sz w:val="28"/>
        </w:rPr>
      </w:pPr>
      <w:r>
        <w:rPr>
          <w:rFonts w:hint="eastAsia"/>
          <w:sz w:val="28"/>
        </w:rPr>
        <w:t>3、文档分为项目文档和个人文档，文档上传前进行归类和汇总。</w:t>
      </w:r>
    </w:p>
    <w:p>
      <w:pPr>
        <w:pStyle w:val="2"/>
        <w:spacing w:before="312" w:beforeLines="100" w:after="156" w:afterLines="50" w:line="360" w:lineRule="auto"/>
      </w:pPr>
      <w:r>
        <w:rPr>
          <w:rFonts w:hint="eastAsia"/>
        </w:rPr>
        <w:t>第十六章、质量检查</w:t>
      </w:r>
    </w:p>
    <w:p>
      <w:pPr>
        <w:spacing w:line="360" w:lineRule="auto"/>
        <w:ind w:firstLine="708" w:firstLineChars="253"/>
        <w:rPr>
          <w:sz w:val="28"/>
        </w:rPr>
      </w:pPr>
      <w:r>
        <w:rPr>
          <w:rFonts w:hint="eastAsia"/>
          <w:sz w:val="28"/>
        </w:rPr>
        <w:t>1、项目负责人每天要检查成员的工作完成情况，特别是新员工的工作进展；</w:t>
      </w:r>
    </w:p>
    <w:p>
      <w:pPr>
        <w:spacing w:line="360" w:lineRule="auto"/>
        <w:ind w:firstLine="708" w:firstLineChars="253"/>
        <w:rPr>
          <w:sz w:val="28"/>
        </w:rPr>
      </w:pPr>
      <w:r>
        <w:rPr>
          <w:rFonts w:hint="eastAsia"/>
          <w:sz w:val="28"/>
        </w:rPr>
        <w:t>2、工作抽查制度：不定期的进行抽检，并将检查对象、检查时间、检查内容、检查结果反馈给被抽检人。</w:t>
      </w:r>
    </w:p>
    <w:p>
      <w:pPr>
        <w:spacing w:line="360" w:lineRule="auto"/>
        <w:ind w:firstLine="708" w:firstLineChars="253"/>
        <w:rPr>
          <w:sz w:val="28"/>
        </w:rPr>
      </w:pPr>
      <w:r>
        <w:rPr>
          <w:rFonts w:hint="eastAsia"/>
          <w:sz w:val="28"/>
        </w:rPr>
        <w:t>3、内部审核制度：针对业务需求、概要设计(功能界面、数据库)或疑难问题组织评审会，提出意见或解决方案。</w:t>
      </w:r>
    </w:p>
    <w:p>
      <w:pPr>
        <w:pStyle w:val="2"/>
        <w:spacing w:before="312" w:beforeLines="100" w:after="156" w:afterLines="50" w:line="360" w:lineRule="auto"/>
      </w:pPr>
      <w:r>
        <w:rPr>
          <w:rFonts w:hint="eastAsia"/>
        </w:rPr>
        <w:t>第十七章、文档规范</w:t>
      </w:r>
    </w:p>
    <w:p>
      <w:pPr>
        <w:spacing w:line="360" w:lineRule="auto"/>
        <w:ind w:firstLine="708" w:firstLineChars="253"/>
        <w:rPr>
          <w:sz w:val="28"/>
        </w:rPr>
      </w:pPr>
      <w:r>
        <w:rPr>
          <w:rFonts w:hint="eastAsia"/>
          <w:sz w:val="28"/>
        </w:rPr>
        <w:t>1、需按照软件实施的阶段落实成果物，参照《软件过程提交成果表》。</w:t>
      </w:r>
    </w:p>
    <w:p>
      <w:pPr>
        <w:spacing w:line="360" w:lineRule="auto"/>
        <w:ind w:firstLine="708" w:firstLineChars="253"/>
        <w:rPr>
          <w:sz w:val="28"/>
        </w:rPr>
      </w:pPr>
      <w:r>
        <w:rPr>
          <w:rFonts w:hint="eastAsia"/>
          <w:sz w:val="28"/>
        </w:rPr>
        <w:t>2、如果客户有特殊要求，请按照客户要求的规范完成。并将最终的问题提交公司归档备份。</w:t>
      </w:r>
    </w:p>
    <w:p>
      <w:pPr>
        <w:pStyle w:val="2"/>
        <w:spacing w:before="312" w:beforeLines="100" w:after="156" w:afterLines="50" w:line="360" w:lineRule="auto"/>
      </w:pPr>
      <w:r>
        <w:rPr>
          <w:rFonts w:hint="eastAsia"/>
        </w:rPr>
        <w:t>第十八章、软件变更</w:t>
      </w:r>
    </w:p>
    <w:p>
      <w:pPr>
        <w:spacing w:line="360" w:lineRule="auto"/>
        <w:ind w:firstLine="708" w:firstLineChars="253"/>
        <w:rPr>
          <w:sz w:val="28"/>
        </w:rPr>
      </w:pPr>
      <w:r>
        <w:rPr>
          <w:rFonts w:hint="eastAsia"/>
          <w:sz w:val="28"/>
        </w:rPr>
        <w:t>为规范软件变更与维护管理，特制定本制度。本制度适用于应用系统开发完毕并正式上线，移交给客户方之后的运行支持及系统变更工作。</w:t>
      </w:r>
    </w:p>
    <w:p>
      <w:pPr>
        <w:spacing w:line="360" w:lineRule="auto"/>
        <w:ind w:firstLine="708" w:firstLineChars="253"/>
        <w:rPr>
          <w:sz w:val="28"/>
        </w:rPr>
      </w:pPr>
      <w:r>
        <w:rPr>
          <w:rFonts w:hint="eastAsia"/>
          <w:sz w:val="28"/>
        </w:rPr>
        <w:t>1、系统变更工作可分为功能完善维护、系统缺陷修改、统计报表生成。</w:t>
      </w:r>
    </w:p>
    <w:p>
      <w:pPr>
        <w:spacing w:line="360" w:lineRule="auto"/>
        <w:ind w:firstLine="708" w:firstLineChars="253"/>
        <w:rPr>
          <w:sz w:val="28"/>
        </w:rPr>
      </w:pPr>
      <w:r>
        <w:rPr>
          <w:rFonts w:hint="eastAsia"/>
          <w:sz w:val="28"/>
        </w:rPr>
        <w:t>2、需求部门提出系统变更需求，开发部技术支持人员根据重要性和紧迫性做判断，确定其优先级和影响程度，并进行相应处理，同时将变更需求整理成系统变更申请表。</w:t>
      </w:r>
    </w:p>
    <w:p>
      <w:pPr>
        <w:spacing w:line="360" w:lineRule="auto"/>
        <w:ind w:firstLine="708" w:firstLineChars="253"/>
        <w:rPr>
          <w:sz w:val="28"/>
        </w:rPr>
      </w:pPr>
      <w:r>
        <w:rPr>
          <w:rFonts w:hint="eastAsia"/>
          <w:sz w:val="28"/>
        </w:rPr>
        <w:t>3、系统变更实现过程按照软件开发过程规定进行，遵循软件开发过程统一的编码标准和版本控制，并经过测试通过才能完成部署和上线。</w:t>
      </w:r>
    </w:p>
    <w:p>
      <w:pPr>
        <w:spacing w:line="360" w:lineRule="auto"/>
        <w:ind w:firstLine="708" w:firstLineChars="253"/>
        <w:rPr>
          <w:sz w:val="28"/>
        </w:rPr>
      </w:pPr>
      <w:r>
        <w:rPr>
          <w:rFonts w:hint="eastAsia"/>
          <w:sz w:val="28"/>
        </w:rPr>
        <w:t>4、在系统变更完成后，开发人员需将系统变更表的执行结果找业务部门负责人签字后，提交至公司进行归档管理。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等线 Light">
    <w:altName w:val="Arial Unicode MS"/>
    <w:panose1 w:val="00000000000000000000"/>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B7B"/>
    <w:rsid w:val="006730E8"/>
    <w:rsid w:val="00BF7C0D"/>
    <w:rsid w:val="00C92E75"/>
    <w:rsid w:val="00FC2B7B"/>
    <w:rsid w:val="68F87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1"/>
    <w:unhideWhenUsed/>
    <w:qFormat/>
    <w:uiPriority w:val="99"/>
    <w:pPr>
      <w:keepNext/>
      <w:keepLines/>
      <w:spacing w:before="260" w:after="260" w:line="415" w:lineRule="auto"/>
      <w:outlineLvl w:val="1"/>
    </w:pPr>
    <w:rPr>
      <w:rFonts w:ascii="Arial" w:hAnsi="Arial" w:eastAsia="黑体" w:cs="Arial"/>
      <w:b/>
      <w:bCs/>
      <w:sz w:val="32"/>
      <w:szCs w:val="32"/>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annotation text"/>
    <w:basedOn w:val="1"/>
    <w:link w:val="13"/>
    <w:unhideWhenUsed/>
    <w:uiPriority w:val="99"/>
    <w:pPr>
      <w:jc w:val="left"/>
    </w:pPr>
    <w:rPr>
      <w:rFonts w:ascii="Calibri" w:hAnsi="Calibri"/>
      <w:szCs w:val="22"/>
    </w:rPr>
  </w:style>
  <w:style w:type="paragraph" w:styleId="4">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8">
    <w:name w:val="页眉 Char"/>
    <w:basedOn w:val="6"/>
    <w:link w:val="5"/>
    <w:qFormat/>
    <w:uiPriority w:val="99"/>
    <w:rPr>
      <w:sz w:val="18"/>
      <w:szCs w:val="18"/>
    </w:rPr>
  </w:style>
  <w:style w:type="character" w:customStyle="1" w:styleId="9">
    <w:name w:val="页脚 Char"/>
    <w:basedOn w:val="6"/>
    <w:link w:val="4"/>
    <w:qFormat/>
    <w:uiPriority w:val="99"/>
    <w:rPr>
      <w:sz w:val="18"/>
      <w:szCs w:val="18"/>
    </w:rPr>
  </w:style>
  <w:style w:type="character" w:customStyle="1" w:styleId="10">
    <w:name w:val="标题 2 字符"/>
    <w:basedOn w:val="6"/>
    <w:semiHidden/>
    <w:qFormat/>
    <w:uiPriority w:val="9"/>
    <w:rPr>
      <w:rFonts w:asciiTheme="majorHAnsi" w:hAnsiTheme="majorHAnsi" w:eastAsiaTheme="majorEastAsia" w:cstheme="majorBidi"/>
      <w:b/>
      <w:bCs/>
      <w:sz w:val="32"/>
      <w:szCs w:val="32"/>
    </w:rPr>
  </w:style>
  <w:style w:type="character" w:customStyle="1" w:styleId="11">
    <w:name w:val="标题 2 Char"/>
    <w:link w:val="2"/>
    <w:qFormat/>
    <w:uiPriority w:val="99"/>
    <w:rPr>
      <w:rFonts w:ascii="Arial" w:hAnsi="Arial" w:eastAsia="黑体" w:cs="Arial"/>
      <w:b/>
      <w:bCs/>
      <w:sz w:val="32"/>
      <w:szCs w:val="32"/>
    </w:rPr>
  </w:style>
  <w:style w:type="character" w:customStyle="1" w:styleId="12">
    <w:name w:val="批注文字 字符"/>
    <w:basedOn w:val="6"/>
    <w:semiHidden/>
    <w:qFormat/>
    <w:uiPriority w:val="99"/>
    <w:rPr>
      <w:rFonts w:ascii="Times New Roman" w:hAnsi="Times New Roman" w:eastAsia="宋体" w:cs="Times New Roman"/>
      <w:szCs w:val="24"/>
    </w:rPr>
  </w:style>
  <w:style w:type="character" w:customStyle="1" w:styleId="13">
    <w:name w:val="批注文字 Char"/>
    <w:basedOn w:val="6"/>
    <w:link w:val="3"/>
    <w:uiPriority w:val="99"/>
    <w:rPr>
      <w:rFonts w:ascii="Calibri" w:hAnsi="Calibri" w:eastAsia="宋体"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719</Words>
  <Characters>4102</Characters>
  <Lines>34</Lines>
  <Paragraphs>9</Paragraphs>
  <TotalTime>0</TotalTime>
  <ScaleCrop>false</ScaleCrop>
  <LinksUpToDate>false</LinksUpToDate>
  <CharactersWithSpaces>4812</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2017-03-19T11:02:00Z</dcterms:created>
  <dc:creator>Yolkok</dc:creator>
  <cp:lastModifiedBy>Administrator</cp:lastModifiedBy>
  <dcterms:modified xsi:type="dcterms:W3CDTF">2017-11-30T06:53:56Z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