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hint="eastAsia" w:asciiTheme="minorEastAsia" w:hAnsiTheme="minorEastAsia"/>
          <w:b/>
          <w:bCs/>
          <w:sz w:val="48"/>
          <w:szCs w:val="48"/>
          <w:lang w:eastAsia="zh-CN"/>
        </w:rPr>
      </w:pPr>
      <w:r>
        <w:rPr>
          <w:rFonts w:hint="eastAsia" w:asciiTheme="minorEastAsia" w:hAnsiTheme="minorEastAsia"/>
          <w:b/>
          <w:bCs/>
          <w:sz w:val="48"/>
          <w:szCs w:val="48"/>
          <w:lang w:eastAsia="zh-CN"/>
        </w:rPr>
        <w:t>北京汇聚融达网络科技有限公司</w:t>
      </w:r>
    </w:p>
    <w:p>
      <w:pPr>
        <w:jc w:val="center"/>
        <w:rPr>
          <w:rFonts w:asciiTheme="minorEastAsia" w:hAnsiTheme="minorEastAsia" w:eastAsiaTheme="minorEastAsia"/>
          <w:b/>
          <w:bCs/>
          <w:sz w:val="48"/>
          <w:szCs w:val="48"/>
        </w:rPr>
      </w:pPr>
      <w:r>
        <w:rPr>
          <w:rFonts w:hint="eastAsia" w:asciiTheme="minorEastAsia" w:hAnsiTheme="minorEastAsia" w:eastAsiaTheme="minorEastAsia"/>
          <w:b/>
          <w:bCs/>
          <w:sz w:val="48"/>
          <w:szCs w:val="48"/>
        </w:rPr>
        <w:t>—备份和恢复管理制度</w:t>
      </w:r>
    </w:p>
    <w:p>
      <w:pPr>
        <w:rPr>
          <w:rFonts w:asciiTheme="minorEastAsia" w:hAnsiTheme="minorEastAsia" w:eastAsiaTheme="minorEastAsia"/>
          <w:b/>
          <w:bCs/>
          <w:sz w:val="48"/>
          <w:szCs w:val="48"/>
        </w:rPr>
      </w:pPr>
      <w:bookmarkStart w:id="0" w:name="_Toc186516935"/>
    </w:p>
    <w:p>
      <w:pPr>
        <w:ind w:left="1978" w:leftChars="942"/>
        <w:rPr>
          <w:rFonts w:asciiTheme="minorEastAsia" w:hAnsiTheme="minorEastAsia" w:eastAsiaTheme="minorEastAsia"/>
          <w:b/>
          <w:bCs/>
          <w:sz w:val="32"/>
          <w:szCs w:val="32"/>
        </w:rPr>
      </w:pPr>
      <w:bookmarkStart w:id="1" w:name="_Toc186526452"/>
      <w:r>
        <w:rPr>
          <w:rFonts w:asciiTheme="minorEastAsia" w:hAnsiTheme="minorEastAsia" w:eastAsiaTheme="minorEastAsia"/>
          <w:b/>
          <w:bCs/>
          <w:sz w:val="32"/>
          <w:szCs w:val="32"/>
        </w:rPr>
        <w:t>文件编码：</w:t>
      </w:r>
      <w:bookmarkEnd w:id="0"/>
      <w:bookmarkEnd w:id="1"/>
      <w:r>
        <w:rPr>
          <w:rFonts w:hint="eastAsia" w:asciiTheme="minorEastAsia" w:hAnsiTheme="minorEastAsia"/>
          <w:b/>
          <w:bCs/>
          <w:sz w:val="32"/>
          <w:szCs w:val="32"/>
          <w:lang w:val="en-US" w:eastAsia="zh-CN"/>
        </w:rPr>
        <w:t>HJRD</w:t>
      </w:r>
      <w:r>
        <w:rPr>
          <w:rFonts w:asciiTheme="minorEastAsia" w:hAnsiTheme="minorEastAsia" w:eastAsiaTheme="minorEastAsia"/>
          <w:b/>
          <w:bCs/>
          <w:sz w:val="32"/>
          <w:szCs w:val="32"/>
        </w:rPr>
        <w:t>-5-09</w:t>
      </w:r>
    </w:p>
    <w:p>
      <w:pPr>
        <w:ind w:left="1978" w:leftChars="942"/>
        <w:rPr>
          <w:rFonts w:asciiTheme="minorEastAsia" w:hAnsiTheme="minorEastAsia" w:eastAsiaTheme="minorEastAsia"/>
          <w:b/>
          <w:bCs/>
          <w:sz w:val="32"/>
          <w:szCs w:val="32"/>
        </w:rPr>
      </w:pPr>
      <w:bookmarkStart w:id="2" w:name="_Toc186526453"/>
      <w:bookmarkStart w:id="3" w:name="_Toc186516936"/>
      <w:r>
        <w:rPr>
          <w:rFonts w:asciiTheme="minorEastAsia" w:hAnsiTheme="minorEastAsia" w:eastAsiaTheme="minorEastAsia"/>
          <w:b/>
          <w:bCs/>
          <w:sz w:val="32"/>
          <w:szCs w:val="32"/>
        </w:rPr>
        <w:t>版    本：</w:t>
      </w:r>
      <w:bookmarkEnd w:id="2"/>
      <w:bookmarkEnd w:id="3"/>
      <w:bookmarkStart w:id="4" w:name="_Toc186516937"/>
      <w:bookmarkStart w:id="5" w:name="_Toc186526454"/>
      <w:r>
        <w:rPr>
          <w:rFonts w:hint="eastAsia" w:asciiTheme="minorEastAsia" w:hAnsiTheme="minorEastAsia" w:eastAsiaTheme="minorEastAsia"/>
          <w:b/>
          <w:bCs/>
          <w:sz w:val="32"/>
          <w:szCs w:val="32"/>
        </w:rPr>
        <w:t>V</w:t>
      </w:r>
      <w:r>
        <w:rPr>
          <w:rFonts w:asciiTheme="minorEastAsia" w:hAnsiTheme="minorEastAsia" w:eastAsiaTheme="minorEastAsia"/>
          <w:b/>
          <w:bCs/>
          <w:sz w:val="32"/>
          <w:szCs w:val="32"/>
        </w:rPr>
        <w:t>1.0</w:t>
      </w:r>
    </w:p>
    <w:p>
      <w:pPr>
        <w:ind w:left="1978" w:leftChars="942"/>
        <w:rPr>
          <w:rFonts w:asciiTheme="minorEastAsia" w:hAnsiTheme="minorEastAsia" w:eastAsiaTheme="minorEastAsia"/>
          <w:b/>
          <w:bCs/>
          <w:sz w:val="32"/>
          <w:szCs w:val="32"/>
        </w:rPr>
        <w:sectPr>
          <w:headerReference r:id="rId3" w:type="default"/>
          <w:pgSz w:w="11906" w:h="16838"/>
          <w:pgMar w:top="1440" w:right="1800" w:bottom="1440" w:left="1800" w:header="851" w:footer="992" w:gutter="0"/>
          <w:cols w:space="425" w:num="1"/>
          <w:docGrid w:type="lines" w:linePitch="312" w:charSpace="0"/>
        </w:sectPr>
      </w:pPr>
      <w:r>
        <w:rPr>
          <w:rFonts w:asciiTheme="minorEastAsia" w:hAnsiTheme="minorEastAsia" w:eastAsiaTheme="minorEastAsia"/>
          <w:b/>
          <w:bCs/>
          <w:sz w:val="32"/>
          <w:szCs w:val="32"/>
        </w:rPr>
        <w:t>发布日期：</w:t>
      </w:r>
      <w:bookmarkEnd w:id="4"/>
      <w:bookmarkEnd w:id="5"/>
      <w:r>
        <w:rPr>
          <w:rFonts w:hint="eastAsia" w:asciiTheme="minorEastAsia" w:hAnsiTheme="minorEastAsia"/>
          <w:b/>
          <w:bCs/>
          <w:sz w:val="32"/>
          <w:szCs w:val="32"/>
          <w:lang w:val="en-US" w:eastAsia="zh-CN"/>
        </w:rPr>
        <w:t>2017-11-23</w:t>
      </w:r>
    </w:p>
    <w:p>
      <w:pPr>
        <w:pBdr>
          <w:bottom w:val="double" w:color="auto" w:sz="12" w:space="1"/>
        </w:pBdr>
        <w:autoSpaceDE w:val="0"/>
        <w:autoSpaceDN w:val="0"/>
        <w:adjustRightInd w:val="0"/>
        <w:jc w:val="left"/>
        <w:rPr>
          <w:rFonts w:asciiTheme="minorEastAsia" w:hAnsiTheme="minorEastAsia" w:eastAsiaTheme="minorEastAsia"/>
          <w:b/>
          <w:bCs/>
          <w:kern w:val="0"/>
          <w:sz w:val="32"/>
          <w:szCs w:val="32"/>
        </w:rPr>
      </w:pPr>
      <w:r>
        <w:rPr>
          <w:rFonts w:asciiTheme="minorEastAsia" w:hAnsiTheme="minorEastAsia" w:eastAsiaTheme="minorEastAsia"/>
          <w:b/>
          <w:bCs/>
          <w:kern w:val="0"/>
          <w:sz w:val="32"/>
          <w:szCs w:val="32"/>
        </w:rPr>
        <w:t>文档信息</w:t>
      </w:r>
    </w:p>
    <w:tbl>
      <w:tblPr>
        <w:tblStyle w:val="9"/>
        <w:tblpPr w:leftFromText="180" w:rightFromText="180" w:vertAnchor="text" w:horzAnchor="margin" w:tblpY="516"/>
        <w:tblW w:w="8928"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368"/>
        <w:gridCol w:w="899"/>
        <w:gridCol w:w="3421"/>
        <w:gridCol w:w="1080"/>
        <w:gridCol w:w="1077"/>
        <w:gridCol w:w="108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8928" w:type="dxa"/>
            <w:gridSpan w:val="6"/>
            <w:tcBorders>
              <w:top w:val="single" w:color="auto" w:sz="12" w:space="0"/>
              <w:bottom w:val="single" w:color="auto" w:sz="8" w:space="0"/>
            </w:tcBorders>
            <w:shd w:val="clear" w:color="auto" w:fill="C0C0C0"/>
            <w:vAlign w:val="center"/>
          </w:tcPr>
          <w:p>
            <w:pPr>
              <w:keepNext/>
              <w:keepLines/>
              <w:jc w:val="center"/>
              <w:rPr>
                <w:rFonts w:asciiTheme="minorEastAsia" w:hAnsiTheme="minorEastAsia" w:eastAsiaTheme="minorEastAsia"/>
                <w:b/>
                <w:szCs w:val="21"/>
              </w:rPr>
            </w:pPr>
            <w:r>
              <w:rPr>
                <w:rFonts w:asciiTheme="minorEastAsia" w:hAnsiTheme="minorEastAsia" w:eastAsiaTheme="minorEastAsia"/>
                <w:b/>
                <w:szCs w:val="21"/>
              </w:rPr>
              <w:t>基本信息</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tcBorders>
              <w:top w:val="single" w:color="auto" w:sz="8" w:space="0"/>
            </w:tcBorders>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文档名称</w:t>
            </w:r>
          </w:p>
        </w:tc>
        <w:tc>
          <w:tcPr>
            <w:tcW w:w="432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备份和恢复管理制度</w:t>
            </w:r>
          </w:p>
        </w:tc>
        <w:tc>
          <w:tcPr>
            <w:tcW w:w="1080" w:type="dxa"/>
            <w:tcBorders>
              <w:top w:val="single" w:color="auto" w:sz="8" w:space="0"/>
            </w:tcBorders>
            <w:vAlign w:val="center"/>
          </w:tcPr>
          <w:p>
            <w:pPr>
              <w:keepNext/>
              <w:keepLines/>
              <w:rPr>
                <w:rFonts w:asciiTheme="minorEastAsia" w:hAnsiTheme="minorEastAsia" w:eastAsiaTheme="minorEastAsia"/>
                <w:szCs w:val="21"/>
              </w:rPr>
            </w:pPr>
            <w:r>
              <w:rPr>
                <w:rFonts w:asciiTheme="minorEastAsia" w:hAnsiTheme="minorEastAsia" w:eastAsiaTheme="minorEastAsia"/>
                <w:b/>
                <w:bCs/>
                <w:szCs w:val="21"/>
              </w:rPr>
              <w:t>保密级别</w:t>
            </w:r>
          </w:p>
        </w:tc>
        <w:tc>
          <w:tcPr>
            <w:tcW w:w="216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内部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文档编号</w:t>
            </w:r>
          </w:p>
        </w:tc>
        <w:tc>
          <w:tcPr>
            <w:tcW w:w="4320" w:type="dxa"/>
            <w:gridSpan w:val="2"/>
            <w:vAlign w:val="center"/>
          </w:tcPr>
          <w:p>
            <w:pPr>
              <w:keepNext/>
              <w:keepLines/>
              <w:rPr>
                <w:rFonts w:asciiTheme="minorEastAsia" w:hAnsiTheme="minorEastAsia" w:eastAsiaTheme="minorEastAsia"/>
                <w:szCs w:val="21"/>
              </w:rPr>
            </w:pPr>
            <w:r>
              <w:rPr>
                <w:rFonts w:hint="eastAsia" w:asciiTheme="minorEastAsia" w:hAnsiTheme="minorEastAsia"/>
                <w:szCs w:val="21"/>
                <w:lang w:val="en-US" w:eastAsia="zh-CN"/>
              </w:rPr>
              <w:t>HJRD</w:t>
            </w:r>
            <w:r>
              <w:rPr>
                <w:rFonts w:hint="eastAsia" w:asciiTheme="minorEastAsia" w:hAnsiTheme="minorEastAsia" w:eastAsiaTheme="minorEastAsia"/>
                <w:szCs w:val="21"/>
              </w:rPr>
              <w:t>-</w:t>
            </w:r>
            <w:r>
              <w:rPr>
                <w:rFonts w:asciiTheme="minorEastAsia" w:hAnsiTheme="minorEastAsia" w:eastAsiaTheme="minorEastAsia"/>
                <w:szCs w:val="21"/>
              </w:rPr>
              <w:t>5</w:t>
            </w:r>
            <w:r>
              <w:rPr>
                <w:rFonts w:hint="eastAsia" w:asciiTheme="minorEastAsia" w:hAnsiTheme="minorEastAsia" w:eastAsiaTheme="minorEastAsia"/>
                <w:szCs w:val="21"/>
              </w:rPr>
              <w:t>-</w:t>
            </w:r>
            <w:r>
              <w:rPr>
                <w:rFonts w:asciiTheme="minorEastAsia" w:hAnsiTheme="minorEastAsia" w:eastAsiaTheme="minorEastAsia"/>
                <w:szCs w:val="21"/>
              </w:rPr>
              <w:t>09</w:t>
            </w:r>
          </w:p>
        </w:tc>
        <w:tc>
          <w:tcPr>
            <w:tcW w:w="1080"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牵头部门</w:t>
            </w:r>
          </w:p>
        </w:tc>
        <w:tc>
          <w:tcPr>
            <w:tcW w:w="2160" w:type="dxa"/>
            <w:gridSpan w:val="2"/>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技术部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8"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分发范围</w:t>
            </w:r>
          </w:p>
        </w:tc>
        <w:tc>
          <w:tcPr>
            <w:tcW w:w="7560" w:type="dxa"/>
            <w:gridSpan w:val="5"/>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制度管控员工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35" w:hRule="atLeast"/>
        </w:trPr>
        <w:tc>
          <w:tcPr>
            <w:tcW w:w="8928" w:type="dxa"/>
            <w:gridSpan w:val="6"/>
            <w:tcBorders>
              <w:top w:val="single" w:color="auto" w:sz="8" w:space="0"/>
              <w:bottom w:val="single" w:color="auto" w:sz="8" w:space="0"/>
            </w:tcBorders>
            <w:shd w:val="clear" w:color="auto" w:fill="B3B3B3"/>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版本修订</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生效日期</w:t>
            </w:r>
          </w:p>
        </w:tc>
        <w:tc>
          <w:tcPr>
            <w:tcW w:w="899"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版本号</w:t>
            </w:r>
          </w:p>
        </w:tc>
        <w:tc>
          <w:tcPr>
            <w:tcW w:w="3421"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版本说明</w:t>
            </w:r>
          </w:p>
        </w:tc>
        <w:tc>
          <w:tcPr>
            <w:tcW w:w="1080"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制作</w:t>
            </w:r>
          </w:p>
        </w:tc>
        <w:tc>
          <w:tcPr>
            <w:tcW w:w="1077"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复审</w:t>
            </w:r>
          </w:p>
        </w:tc>
        <w:tc>
          <w:tcPr>
            <w:tcW w:w="1083"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批准</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上半年</w:t>
            </w:r>
          </w:p>
        </w:tc>
        <w:tc>
          <w:tcPr>
            <w:tcW w:w="899" w:type="dxa"/>
            <w:vAlign w:val="center"/>
          </w:tcPr>
          <w:p>
            <w:pPr>
              <w:keepNext/>
              <w:keepLines/>
              <w:jc w:val="center"/>
              <w:rPr>
                <w:rFonts w:asciiTheme="minorEastAsia" w:hAnsiTheme="minorEastAsia" w:eastAsiaTheme="minorEastAsia"/>
                <w:szCs w:val="21"/>
              </w:rPr>
            </w:pPr>
            <w:r>
              <w:rPr>
                <w:rFonts w:hint="eastAsia" w:asciiTheme="minorEastAsia" w:hAnsiTheme="minorEastAsia" w:eastAsiaTheme="minorEastAsia"/>
                <w:szCs w:val="21"/>
              </w:rPr>
              <w:t>V1.0</w:t>
            </w:r>
          </w:p>
        </w:tc>
        <w:tc>
          <w:tcPr>
            <w:tcW w:w="3421" w:type="dxa"/>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第一版</w:t>
            </w:r>
          </w:p>
        </w:tc>
        <w:tc>
          <w:tcPr>
            <w:tcW w:w="1080"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刘少会</w:t>
            </w:r>
            <w:r>
              <w:rPr>
                <w:rFonts w:hint="eastAsia" w:asciiTheme="minorEastAsia" w:hAnsiTheme="minorEastAsia"/>
                <w:szCs w:val="21"/>
                <w:lang w:val="en-US" w:eastAsia="zh-CN"/>
              </w:rPr>
              <w:t>/刘陵镇</w:t>
            </w:r>
          </w:p>
        </w:tc>
        <w:tc>
          <w:tcPr>
            <w:tcW w:w="1077"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CTO</w:t>
            </w:r>
          </w:p>
        </w:tc>
        <w:tc>
          <w:tcPr>
            <w:tcW w:w="1083"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CEO</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bl>
    <w:p>
      <w:pPr>
        <w:spacing w:before="312" w:beforeLines="100" w:after="156" w:afterLines="50" w:line="360" w:lineRule="auto"/>
        <w:ind w:left="108" w:firstLine="523" w:firstLineChars="218"/>
        <w:rPr>
          <w:rFonts w:asciiTheme="minorEastAsia" w:hAnsiTheme="minorEastAsia" w:eastAsiaTheme="minorEastAsia"/>
          <w:bCs/>
          <w:sz w:val="24"/>
          <w:shd w:val="pct10" w:color="auto" w:fill="FFFFFF"/>
        </w:rPr>
      </w:pPr>
      <w:r>
        <w:rPr>
          <w:rFonts w:asciiTheme="minorEastAsia" w:hAnsiTheme="minorEastAsia" w:eastAsiaTheme="minorEastAsia"/>
          <w:bCs/>
          <w:sz w:val="24"/>
          <w:shd w:val="pct10" w:color="auto" w:fill="FFFFFF"/>
        </w:rPr>
        <w:t>注：文档基本信息记录本文档提交时的当前有效的基本控制信息，当前版本文档注有效期</w:t>
      </w:r>
      <w:r>
        <w:rPr>
          <w:rFonts w:hint="eastAsia" w:asciiTheme="minorEastAsia" w:hAnsiTheme="minorEastAsia" w:eastAsiaTheme="minorEastAsia"/>
          <w:bCs/>
          <w:sz w:val="24"/>
          <w:shd w:val="pct10" w:color="auto" w:fill="FFFFFF"/>
        </w:rPr>
        <w:t>将</w:t>
      </w:r>
      <w:r>
        <w:rPr>
          <w:rFonts w:asciiTheme="minorEastAsia" w:hAnsiTheme="minorEastAsia" w:eastAsiaTheme="minorEastAsia"/>
          <w:bCs/>
          <w:sz w:val="24"/>
          <w:shd w:val="pct10" w:color="auto" w:fill="FFFFFF"/>
        </w:rPr>
        <w:t>在新版本文档生效时自动结束。文档版本小于1.0 时，表示该版本文档为草案，仅可作为参照资料之目的。</w:t>
      </w:r>
    </w:p>
    <w:p/>
    <w:p/>
    <w:p/>
    <w:p/>
    <w:p/>
    <w:p/>
    <w:p/>
    <w:p/>
    <w:p/>
    <w:p/>
    <w:p/>
    <w:p/>
    <w:p>
      <w:pPr>
        <w:spacing w:line="360" w:lineRule="auto"/>
        <w:ind w:firstLine="643" w:firstLineChars="200"/>
        <w:rPr>
          <w:rFonts w:ascii="仿宋_GB2312" w:hAnsi="宋体" w:eastAsia="仿宋_GB2312" w:cs="Arial"/>
          <w:bCs/>
          <w:smallCaps/>
          <w:kern w:val="0"/>
          <w:sz w:val="32"/>
          <w:szCs w:val="32"/>
        </w:rPr>
      </w:pPr>
      <w:r>
        <w:rPr>
          <w:rFonts w:hint="eastAsia" w:ascii="仿宋_GB2312" w:hAnsi="宋体" w:eastAsia="仿宋_GB2312" w:cs="Arial"/>
          <w:b/>
          <w:bCs/>
          <w:smallCaps/>
          <w:kern w:val="0"/>
          <w:sz w:val="32"/>
          <w:szCs w:val="32"/>
        </w:rPr>
        <w:t>第一条【目标】</w:t>
      </w:r>
      <w:r>
        <w:rPr>
          <w:rFonts w:hint="eastAsia" w:ascii="仿宋_GB2312" w:hAnsi="宋体" w:eastAsia="仿宋_GB2312" w:cs="Arial"/>
          <w:bCs/>
          <w:smallCaps/>
          <w:kern w:val="0"/>
          <w:sz w:val="32"/>
          <w:szCs w:val="32"/>
        </w:rPr>
        <w:t>为了保证</w:t>
      </w:r>
      <w:r>
        <w:rPr>
          <w:rFonts w:hint="eastAsia" w:ascii="仿宋_GB2312" w:hAnsi="宋体" w:eastAsia="仿宋_GB2312" w:cs="Arial"/>
          <w:bCs/>
          <w:smallCaps/>
          <w:kern w:val="0"/>
          <w:sz w:val="32"/>
          <w:szCs w:val="32"/>
          <w:lang w:eastAsia="zh-CN"/>
        </w:rPr>
        <w:t>北京汇聚融达网络科技有限公司</w:t>
      </w:r>
      <w:r>
        <w:rPr>
          <w:rFonts w:hint="eastAsia" w:ascii="仿宋_GB2312" w:hAnsi="宋体" w:eastAsia="仿宋_GB2312" w:cs="Arial"/>
          <w:bCs/>
          <w:smallCaps/>
          <w:kern w:val="0"/>
          <w:sz w:val="32"/>
          <w:szCs w:val="32"/>
        </w:rPr>
        <w:t>系统持续稳定的运行，加强各业务系统备份工作管理，明确和规范业务支撑网备份的各项工作和流程，提高备份工作效率，确保备份工作得到较好执行，防止系统出现异常事故造成的数据丢失，并确保系统、数据的及时恢复，特制定本管理规定。</w:t>
      </w:r>
    </w:p>
    <w:p>
      <w:pPr>
        <w:pStyle w:val="4"/>
        <w:spacing w:after="0"/>
        <w:ind w:firstLine="567" w:firstLineChars="0"/>
        <w:jc w:val="left"/>
        <w:rPr>
          <w:rFonts w:ascii="仿宋_GB2312" w:hAnsi="宋体" w:eastAsia="仿宋_GB2312" w:cs="Arial"/>
          <w:bCs/>
          <w:smallCaps/>
          <w:kern w:val="0"/>
          <w:sz w:val="32"/>
          <w:szCs w:val="32"/>
        </w:rPr>
      </w:pPr>
      <w:r>
        <w:rPr>
          <w:rFonts w:hint="eastAsia" w:ascii="仿宋_GB2312" w:hAnsi="宋体" w:eastAsia="仿宋_GB2312" w:cs="Arial"/>
          <w:b/>
          <w:bCs/>
          <w:smallCaps/>
          <w:kern w:val="0"/>
          <w:sz w:val="32"/>
          <w:szCs w:val="32"/>
        </w:rPr>
        <w:t>第二条【适用范围】</w:t>
      </w:r>
      <w:r>
        <w:rPr>
          <w:rFonts w:ascii="仿宋_GB2312" w:hAnsi="宋体" w:eastAsia="仿宋_GB2312" w:cs="Arial"/>
          <w:bCs/>
          <w:smallCaps/>
          <w:kern w:val="0"/>
          <w:sz w:val="32"/>
          <w:szCs w:val="32"/>
        </w:rPr>
        <w:t>本管理规定适用于</w:t>
      </w:r>
      <w:r>
        <w:rPr>
          <w:rFonts w:hint="eastAsia" w:ascii="仿宋_GB2312" w:hAnsi="宋体" w:eastAsia="仿宋_GB2312" w:cs="Arial"/>
          <w:bCs/>
          <w:smallCaps/>
          <w:kern w:val="0"/>
          <w:sz w:val="32"/>
          <w:szCs w:val="32"/>
        </w:rPr>
        <w:t>公司</w:t>
      </w:r>
      <w:r>
        <w:rPr>
          <w:rFonts w:ascii="仿宋_GB2312" w:hAnsi="宋体" w:eastAsia="仿宋_GB2312" w:cs="Arial"/>
          <w:bCs/>
          <w:smallCaps/>
          <w:kern w:val="0"/>
          <w:sz w:val="32"/>
          <w:szCs w:val="32"/>
        </w:rPr>
        <w:t>各个应用系统。</w:t>
      </w:r>
    </w:p>
    <w:p>
      <w:pPr>
        <w:pStyle w:val="4"/>
        <w:spacing w:after="0"/>
        <w:ind w:firstLine="567" w:firstLineChars="0"/>
        <w:jc w:val="left"/>
        <w:rPr>
          <w:rFonts w:ascii="仿宋_GB2312" w:hAnsi="宋体" w:eastAsia="仿宋_GB2312" w:cs="Arial"/>
          <w:b/>
          <w:bCs/>
          <w:smallCaps/>
          <w:kern w:val="0"/>
          <w:sz w:val="32"/>
          <w:szCs w:val="32"/>
        </w:rPr>
      </w:pPr>
      <w:r>
        <w:rPr>
          <w:rFonts w:hint="eastAsia" w:ascii="仿宋_GB2312" w:hAnsi="宋体" w:eastAsia="仿宋_GB2312" w:cs="Arial"/>
          <w:b/>
          <w:bCs/>
          <w:smallCaps/>
          <w:kern w:val="0"/>
          <w:sz w:val="32"/>
          <w:szCs w:val="32"/>
        </w:rPr>
        <w:t>第三条【职责分工】</w:t>
      </w:r>
    </w:p>
    <w:p>
      <w:pPr>
        <w:pStyle w:val="4"/>
        <w:spacing w:after="0"/>
        <w:ind w:firstLine="567" w:firstLineChars="0"/>
        <w:jc w:val="left"/>
        <w:rPr>
          <w:rFonts w:ascii="仿宋_GB2312" w:hAnsi="宋体" w:eastAsia="仿宋_GB2312" w:cs="Arial"/>
          <w:bCs/>
          <w:smallCaps/>
          <w:kern w:val="0"/>
          <w:sz w:val="32"/>
          <w:szCs w:val="32"/>
        </w:rPr>
      </w:pPr>
      <w:r>
        <w:rPr>
          <w:rFonts w:hint="eastAsia" w:ascii="仿宋_GB2312" w:hAnsi="宋体" w:eastAsia="仿宋_GB2312" w:cs="Arial"/>
          <w:bCs/>
          <w:smallCaps/>
          <w:kern w:val="0"/>
          <w:sz w:val="32"/>
          <w:szCs w:val="32"/>
        </w:rPr>
        <w:t>（一）</w:t>
      </w:r>
      <w:r>
        <w:rPr>
          <w:rFonts w:ascii="仿宋_GB2312" w:hAnsi="宋体" w:eastAsia="仿宋_GB2312" w:cs="Arial"/>
          <w:bCs/>
          <w:smallCaps/>
          <w:kern w:val="0"/>
          <w:sz w:val="32"/>
          <w:szCs w:val="32"/>
        </w:rPr>
        <w:t xml:space="preserve"> </w:t>
      </w:r>
      <w:r>
        <w:rPr>
          <w:rFonts w:hint="eastAsia" w:ascii="仿宋_GB2312" w:hAnsi="宋体" w:eastAsia="仿宋_GB2312" w:cs="Arial"/>
          <w:bCs/>
          <w:smallCaps/>
          <w:kern w:val="0"/>
          <w:sz w:val="32"/>
          <w:szCs w:val="32"/>
        </w:rPr>
        <w:t>网络与信息中心</w:t>
      </w:r>
      <w:r>
        <w:rPr>
          <w:rFonts w:ascii="仿宋_GB2312" w:hAnsi="宋体" w:eastAsia="仿宋_GB2312" w:cs="Arial"/>
          <w:bCs/>
          <w:smallCaps/>
          <w:kern w:val="0"/>
          <w:sz w:val="32"/>
          <w:szCs w:val="32"/>
        </w:rPr>
        <w:t>负责制定</w:t>
      </w:r>
      <w:r>
        <w:rPr>
          <w:rFonts w:hint="eastAsia" w:ascii="仿宋_GB2312" w:hAnsi="宋体" w:eastAsia="仿宋_GB2312" w:cs="Arial"/>
          <w:bCs/>
          <w:smallCaps/>
          <w:kern w:val="0"/>
          <w:sz w:val="32"/>
          <w:szCs w:val="32"/>
          <w:lang w:eastAsia="zh-CN"/>
        </w:rPr>
        <w:t>北京汇聚融达网络科技有限公司</w:t>
      </w:r>
      <w:r>
        <w:rPr>
          <w:rFonts w:hint="eastAsia" w:ascii="仿宋_GB2312" w:hAnsi="宋体" w:eastAsia="仿宋_GB2312" w:cs="Arial"/>
          <w:bCs/>
          <w:smallCaps/>
          <w:kern w:val="0"/>
          <w:sz w:val="32"/>
          <w:szCs w:val="32"/>
        </w:rPr>
        <w:t>系统</w:t>
      </w:r>
      <w:r>
        <w:rPr>
          <w:rFonts w:ascii="仿宋_GB2312" w:hAnsi="宋体" w:eastAsia="仿宋_GB2312" w:cs="Arial"/>
          <w:bCs/>
          <w:smallCaps/>
          <w:kern w:val="0"/>
          <w:sz w:val="32"/>
          <w:szCs w:val="32"/>
        </w:rPr>
        <w:t>的数据备份策略。</w:t>
      </w:r>
      <w:bookmarkStart w:id="63" w:name="_GoBack"/>
      <w:bookmarkEnd w:id="63"/>
    </w:p>
    <w:p>
      <w:pPr>
        <w:pStyle w:val="4"/>
        <w:spacing w:after="0"/>
        <w:ind w:firstLine="567" w:firstLineChars="0"/>
        <w:jc w:val="left"/>
        <w:rPr>
          <w:rFonts w:ascii="仿宋_GB2312" w:hAnsi="宋体" w:eastAsia="仿宋_GB2312" w:cs="Arial"/>
          <w:bCs/>
          <w:smallCaps/>
          <w:kern w:val="0"/>
          <w:sz w:val="32"/>
          <w:szCs w:val="32"/>
        </w:rPr>
      </w:pPr>
      <w:r>
        <w:rPr>
          <w:rFonts w:hint="eastAsia" w:ascii="仿宋_GB2312" w:hAnsi="宋体" w:eastAsia="仿宋_GB2312" w:cs="Arial"/>
          <w:bCs/>
          <w:smallCaps/>
          <w:kern w:val="0"/>
          <w:sz w:val="32"/>
          <w:szCs w:val="32"/>
        </w:rPr>
        <w:t>（二）</w:t>
      </w:r>
      <w:r>
        <w:rPr>
          <w:rFonts w:ascii="仿宋_GB2312" w:hAnsi="宋体" w:eastAsia="仿宋_GB2312" w:cs="Arial"/>
          <w:bCs/>
          <w:smallCaps/>
          <w:kern w:val="0"/>
          <w:sz w:val="32"/>
          <w:szCs w:val="32"/>
        </w:rPr>
        <w:t>系统管理员负责操作系统和数据库的备份和管理，并执行本地网数据备份策略、记录和检查相关备份操作内容。</w:t>
      </w:r>
    </w:p>
    <w:p>
      <w:pPr>
        <w:pStyle w:val="4"/>
        <w:spacing w:after="0"/>
        <w:ind w:firstLine="567" w:firstLineChars="0"/>
        <w:jc w:val="left"/>
        <w:rPr>
          <w:rFonts w:ascii="仿宋_GB2312" w:hAnsi="宋体" w:eastAsia="仿宋_GB2312" w:cs="Arial"/>
          <w:bCs/>
          <w:smallCaps/>
          <w:kern w:val="0"/>
          <w:sz w:val="32"/>
          <w:szCs w:val="32"/>
        </w:rPr>
      </w:pPr>
      <w:r>
        <w:rPr>
          <w:rFonts w:hint="eastAsia" w:ascii="仿宋_GB2312" w:hAnsi="宋体" w:eastAsia="仿宋_GB2312" w:cs="Arial"/>
          <w:bCs/>
          <w:smallCaps/>
          <w:kern w:val="0"/>
          <w:sz w:val="32"/>
          <w:szCs w:val="32"/>
        </w:rPr>
        <w:t>（三）</w:t>
      </w:r>
      <w:r>
        <w:rPr>
          <w:rFonts w:ascii="仿宋_GB2312" w:hAnsi="宋体" w:eastAsia="仿宋_GB2312" w:cs="Arial"/>
          <w:bCs/>
          <w:smallCaps/>
          <w:kern w:val="0"/>
          <w:sz w:val="32"/>
          <w:szCs w:val="32"/>
        </w:rPr>
        <w:t>应用管理员负责应用系统和应用数据的备份和管理，并执行本地</w:t>
      </w:r>
      <w:r>
        <w:rPr>
          <w:rFonts w:hint="eastAsia" w:ascii="仿宋_GB2312" w:hAnsi="宋体" w:eastAsia="仿宋_GB2312" w:cs="Arial"/>
          <w:bCs/>
          <w:smallCaps/>
          <w:kern w:val="0"/>
          <w:sz w:val="32"/>
          <w:szCs w:val="32"/>
        </w:rPr>
        <w:t>网</w:t>
      </w:r>
      <w:r>
        <w:rPr>
          <w:rFonts w:ascii="仿宋_GB2312" w:hAnsi="宋体" w:eastAsia="仿宋_GB2312" w:cs="Arial"/>
          <w:bCs/>
          <w:smallCaps/>
          <w:kern w:val="0"/>
          <w:sz w:val="32"/>
          <w:szCs w:val="32"/>
        </w:rPr>
        <w:t>数据备份策略、记录和检查相关备份操作内容。</w:t>
      </w:r>
    </w:p>
    <w:p>
      <w:pPr>
        <w:pStyle w:val="4"/>
        <w:spacing w:after="0"/>
        <w:ind w:firstLine="567" w:firstLineChars="0"/>
        <w:jc w:val="left"/>
        <w:rPr>
          <w:rFonts w:ascii="仿宋_GB2312" w:hAnsi="宋体" w:eastAsia="仿宋_GB2312" w:cs="Arial"/>
          <w:bCs/>
          <w:smallCaps/>
          <w:kern w:val="0"/>
          <w:sz w:val="32"/>
          <w:szCs w:val="32"/>
        </w:rPr>
      </w:pPr>
      <w:r>
        <w:rPr>
          <w:rFonts w:hint="eastAsia" w:ascii="仿宋_GB2312" w:hAnsi="宋体" w:eastAsia="仿宋_GB2312" w:cs="Arial"/>
          <w:bCs/>
          <w:smallCaps/>
          <w:kern w:val="0"/>
          <w:sz w:val="32"/>
          <w:szCs w:val="32"/>
        </w:rPr>
        <w:t>（四）</w:t>
      </w:r>
      <w:r>
        <w:rPr>
          <w:rFonts w:ascii="仿宋_GB2312" w:hAnsi="宋体" w:eastAsia="仿宋_GB2312" w:cs="Arial"/>
          <w:bCs/>
          <w:smallCaps/>
          <w:kern w:val="0"/>
          <w:sz w:val="32"/>
          <w:szCs w:val="32"/>
        </w:rPr>
        <w:t>安全管理员负责对本地网数据备份策略执行情况的周期性审核工作。</w:t>
      </w:r>
    </w:p>
    <w:p>
      <w:pPr>
        <w:pStyle w:val="4"/>
        <w:spacing w:after="0"/>
        <w:ind w:firstLine="567" w:firstLineChars="0"/>
        <w:jc w:val="left"/>
        <w:rPr>
          <w:rFonts w:ascii="仿宋_GB2312" w:hAnsi="宋体" w:eastAsia="仿宋_GB2312" w:cs="Arial"/>
          <w:bCs/>
          <w:smallCaps/>
          <w:kern w:val="0"/>
          <w:sz w:val="32"/>
          <w:szCs w:val="32"/>
        </w:rPr>
      </w:pPr>
      <w:bookmarkStart w:id="6" w:name="_Toc300739721"/>
      <w:r>
        <w:rPr>
          <w:rFonts w:hint="eastAsia" w:ascii="仿宋_GB2312" w:hAnsi="宋体" w:eastAsia="仿宋_GB2312" w:cs="Arial"/>
          <w:bCs/>
          <w:smallCaps/>
          <w:kern w:val="0"/>
          <w:sz w:val="32"/>
          <w:szCs w:val="32"/>
        </w:rPr>
        <w:t>（五）</w:t>
      </w:r>
      <w:r>
        <w:rPr>
          <w:rFonts w:ascii="仿宋_GB2312" w:hAnsi="宋体" w:eastAsia="仿宋_GB2312" w:cs="Arial"/>
          <w:bCs/>
          <w:smallCaps/>
          <w:kern w:val="0"/>
          <w:sz w:val="32"/>
          <w:szCs w:val="32"/>
        </w:rPr>
        <w:t>网络与信息安全工作领导小组组织各部门编写《业务连续性影响分析报告》。</w:t>
      </w:r>
      <w:bookmarkEnd w:id="6"/>
    </w:p>
    <w:p>
      <w:pPr>
        <w:pStyle w:val="4"/>
        <w:spacing w:after="0"/>
        <w:ind w:firstLine="567" w:firstLineChars="0"/>
        <w:jc w:val="left"/>
        <w:rPr>
          <w:rFonts w:ascii="仿宋_GB2312" w:hAnsi="宋体" w:eastAsia="仿宋_GB2312" w:cs="Arial"/>
          <w:bCs/>
          <w:smallCaps/>
          <w:kern w:val="0"/>
          <w:sz w:val="32"/>
          <w:szCs w:val="32"/>
        </w:rPr>
      </w:pPr>
      <w:bookmarkStart w:id="7" w:name="_Toc300739722"/>
      <w:r>
        <w:rPr>
          <w:rFonts w:hint="eastAsia" w:ascii="仿宋_GB2312" w:hAnsi="宋体" w:eastAsia="仿宋_GB2312" w:cs="Arial"/>
          <w:bCs/>
          <w:smallCaps/>
          <w:kern w:val="0"/>
          <w:sz w:val="32"/>
          <w:szCs w:val="32"/>
        </w:rPr>
        <w:t>（六）</w:t>
      </w:r>
      <w:r>
        <w:rPr>
          <w:rFonts w:ascii="仿宋_GB2312" w:hAnsi="宋体" w:eastAsia="仿宋_GB2312" w:cs="Arial"/>
          <w:bCs/>
          <w:smallCaps/>
          <w:kern w:val="0"/>
          <w:sz w:val="32"/>
          <w:szCs w:val="32"/>
        </w:rPr>
        <w:t>网络与信息安全办公室制订《业务连续性管理战略计划》。</w:t>
      </w:r>
      <w:bookmarkEnd w:id="7"/>
    </w:p>
    <w:p>
      <w:pPr>
        <w:pStyle w:val="4"/>
        <w:spacing w:after="0"/>
        <w:ind w:firstLine="567" w:firstLineChars="0"/>
        <w:jc w:val="left"/>
        <w:rPr>
          <w:rFonts w:ascii="仿宋_GB2312" w:hAnsi="宋体" w:eastAsia="仿宋_GB2312" w:cs="Arial"/>
          <w:bCs/>
          <w:smallCaps/>
          <w:kern w:val="0"/>
          <w:sz w:val="32"/>
          <w:szCs w:val="32"/>
        </w:rPr>
      </w:pPr>
      <w:bookmarkStart w:id="8" w:name="_Toc300739723"/>
      <w:r>
        <w:rPr>
          <w:rFonts w:hint="eastAsia" w:ascii="仿宋_GB2312" w:hAnsi="宋体" w:eastAsia="仿宋_GB2312" w:cs="Arial"/>
          <w:bCs/>
          <w:smallCaps/>
          <w:kern w:val="0"/>
          <w:sz w:val="32"/>
          <w:szCs w:val="32"/>
        </w:rPr>
        <w:t>（七）</w:t>
      </w:r>
      <w:r>
        <w:rPr>
          <w:rFonts w:ascii="仿宋_GB2312" w:hAnsi="宋体" w:eastAsia="仿宋_GB2312" w:cs="Arial"/>
          <w:bCs/>
          <w:smallCaps/>
          <w:kern w:val="0"/>
          <w:sz w:val="32"/>
          <w:szCs w:val="32"/>
        </w:rPr>
        <w:t>网络与信息安全办公室组织各部门编制《业务连续性管理实施计划》。</w:t>
      </w:r>
      <w:bookmarkEnd w:id="8"/>
    </w:p>
    <w:p>
      <w:pPr>
        <w:pStyle w:val="4"/>
        <w:spacing w:after="0"/>
        <w:ind w:firstLine="567" w:firstLineChars="0"/>
        <w:jc w:val="left"/>
        <w:rPr>
          <w:rFonts w:ascii="仿宋_GB2312" w:hAnsi="宋体" w:eastAsia="仿宋_GB2312" w:cs="Arial"/>
          <w:bCs/>
          <w:smallCaps/>
          <w:kern w:val="0"/>
          <w:sz w:val="32"/>
          <w:szCs w:val="32"/>
        </w:rPr>
      </w:pPr>
      <w:bookmarkStart w:id="9" w:name="_Toc300739724"/>
      <w:r>
        <w:rPr>
          <w:rFonts w:hint="eastAsia" w:ascii="仿宋_GB2312" w:hAnsi="宋体" w:eastAsia="仿宋_GB2312" w:cs="Arial"/>
          <w:bCs/>
          <w:smallCaps/>
          <w:kern w:val="0"/>
          <w:sz w:val="32"/>
          <w:szCs w:val="32"/>
        </w:rPr>
        <w:t>（八）</w:t>
      </w:r>
      <w:r>
        <w:rPr>
          <w:rFonts w:ascii="仿宋_GB2312" w:hAnsi="宋体" w:eastAsia="仿宋_GB2312" w:cs="Arial"/>
          <w:bCs/>
          <w:smallCaps/>
          <w:kern w:val="0"/>
          <w:sz w:val="32"/>
          <w:szCs w:val="32"/>
        </w:rPr>
        <w:t>网络与信息安全办公室负责对《业务连续性管理实施计划》进行测试，形成《业务连续性管理计划测试报告》。</w:t>
      </w:r>
      <w:bookmarkEnd w:id="9"/>
    </w:p>
    <w:p>
      <w:pPr>
        <w:pStyle w:val="4"/>
        <w:spacing w:after="0"/>
        <w:ind w:firstLine="567" w:firstLineChars="0"/>
        <w:jc w:val="left"/>
        <w:rPr>
          <w:rFonts w:ascii="仿宋_GB2312" w:hAnsi="宋体" w:eastAsia="仿宋_GB2312" w:cs="Arial"/>
          <w:bCs/>
          <w:smallCaps/>
          <w:kern w:val="0"/>
          <w:sz w:val="32"/>
          <w:szCs w:val="32"/>
        </w:rPr>
      </w:pPr>
      <w:bookmarkStart w:id="10" w:name="_Toc300739725"/>
      <w:r>
        <w:rPr>
          <w:rFonts w:hint="eastAsia" w:ascii="仿宋_GB2312" w:hAnsi="宋体" w:eastAsia="仿宋_GB2312" w:cs="Arial"/>
          <w:bCs/>
          <w:smallCaps/>
          <w:kern w:val="0"/>
          <w:sz w:val="32"/>
          <w:szCs w:val="32"/>
        </w:rPr>
        <w:t>（九）</w:t>
      </w:r>
      <w:r>
        <w:rPr>
          <w:rFonts w:ascii="仿宋_GB2312" w:hAnsi="宋体" w:eastAsia="仿宋_GB2312" w:cs="Arial"/>
          <w:bCs/>
          <w:smallCaps/>
          <w:kern w:val="0"/>
          <w:sz w:val="32"/>
          <w:szCs w:val="32"/>
        </w:rPr>
        <w:t>网络与信息安全工作领导小组负责对《业务连续性管理计划测试报告》进行评审，形成《业务连续性管理计划评审报告》。</w:t>
      </w:r>
      <w:bookmarkEnd w:id="10"/>
    </w:p>
    <w:p>
      <w:pPr>
        <w:pStyle w:val="4"/>
        <w:spacing w:after="0"/>
        <w:ind w:firstLine="567" w:firstLineChars="0"/>
        <w:jc w:val="left"/>
        <w:rPr>
          <w:rFonts w:ascii="Arial Unicode MS" w:hAnsi="Arial Unicode MS" w:eastAsia="Arial Unicode MS" w:cs="Arial Unicode MS"/>
          <w:b/>
          <w:bCs/>
          <w:smallCaps/>
          <w:kern w:val="0"/>
          <w:sz w:val="32"/>
          <w:szCs w:val="32"/>
        </w:rPr>
      </w:pPr>
      <w:r>
        <w:rPr>
          <w:rFonts w:hint="eastAsia" w:ascii="仿宋_GB2312" w:hAnsi="宋体" w:eastAsia="仿宋_GB2312" w:cs="Arial"/>
          <w:b/>
          <w:bCs/>
          <w:smallCaps/>
          <w:kern w:val="0"/>
          <w:sz w:val="32"/>
          <w:szCs w:val="32"/>
        </w:rPr>
        <w:t>第四条</w:t>
      </w:r>
      <w:r>
        <w:rPr>
          <w:rFonts w:hint="eastAsia" w:ascii="Arial Unicode MS" w:hAnsi="Arial Unicode MS" w:eastAsia="Arial Unicode MS" w:cs="Arial Unicode MS"/>
          <w:b/>
          <w:bCs/>
          <w:smallCaps/>
          <w:kern w:val="0"/>
          <w:sz w:val="32"/>
          <w:szCs w:val="32"/>
        </w:rPr>
        <w:t>【</w:t>
      </w:r>
      <w:r>
        <w:rPr>
          <w:rFonts w:ascii="仿宋_GB2312" w:hAnsi="宋体" w:eastAsia="仿宋_GB2312" w:cs="Arial"/>
          <w:b/>
          <w:bCs/>
          <w:smallCaps/>
          <w:kern w:val="0"/>
          <w:sz w:val="32"/>
          <w:szCs w:val="32"/>
        </w:rPr>
        <w:t>数据备份</w:t>
      </w:r>
      <w:r>
        <w:rPr>
          <w:rFonts w:hint="eastAsia" w:ascii="Arial Unicode MS" w:hAnsi="Arial Unicode MS" w:eastAsia="Arial Unicode MS" w:cs="Arial Unicode MS"/>
          <w:b/>
          <w:bCs/>
          <w:smallCaps/>
          <w:kern w:val="0"/>
          <w:sz w:val="32"/>
          <w:szCs w:val="32"/>
        </w:rPr>
        <w:t>】</w:t>
      </w:r>
    </w:p>
    <w:p>
      <w:pPr>
        <w:pStyle w:val="4"/>
        <w:spacing w:after="0"/>
        <w:ind w:firstLine="567" w:firstLineChars="0"/>
        <w:jc w:val="left"/>
        <w:rPr>
          <w:rFonts w:ascii="仿宋_GB2312" w:hAnsi="宋体" w:eastAsia="仿宋_GB2312" w:cs="Arial"/>
          <w:bCs/>
          <w:smallCaps/>
          <w:kern w:val="0"/>
          <w:sz w:val="32"/>
          <w:szCs w:val="32"/>
        </w:rPr>
      </w:pPr>
      <w:bookmarkStart w:id="11" w:name="_Toc133827476"/>
      <w:bookmarkStart w:id="12" w:name="_Toc187051819"/>
      <w:bookmarkStart w:id="13" w:name="_Toc252286530"/>
      <w:bookmarkStart w:id="14" w:name="_Toc252286566"/>
      <w:bookmarkStart w:id="15" w:name="_Toc252437856"/>
      <w:r>
        <w:rPr>
          <w:rFonts w:ascii="仿宋_GB2312" w:hAnsi="宋体" w:eastAsia="仿宋_GB2312" w:cs="Arial"/>
          <w:bCs/>
          <w:smallCaps/>
          <w:kern w:val="0"/>
          <w:sz w:val="32"/>
          <w:szCs w:val="32"/>
        </w:rPr>
        <w:t>（一）数据备份工作由专人（目前为</w:t>
      </w:r>
      <w:r>
        <w:rPr>
          <w:rFonts w:hint="eastAsia" w:ascii="仿宋_GB2312" w:hAnsi="宋体" w:eastAsia="仿宋_GB2312" w:cs="Arial"/>
          <w:bCs/>
          <w:smallCaps/>
          <w:kern w:val="0"/>
          <w:sz w:val="32"/>
          <w:szCs w:val="32"/>
        </w:rPr>
        <w:t>“</w:t>
      </w:r>
      <w:r>
        <w:rPr>
          <w:rFonts w:ascii="仿宋_GB2312" w:hAnsi="宋体" w:eastAsia="仿宋_GB2312" w:cs="Arial"/>
          <w:bCs/>
          <w:smallCaps/>
          <w:kern w:val="0"/>
          <w:sz w:val="32"/>
          <w:szCs w:val="32"/>
        </w:rPr>
        <w:t>系统管理员</w:t>
      </w:r>
      <w:r>
        <w:rPr>
          <w:rFonts w:hint="eastAsia" w:ascii="仿宋_GB2312" w:hAnsi="宋体" w:eastAsia="仿宋_GB2312" w:cs="Arial"/>
          <w:bCs/>
          <w:smallCaps/>
          <w:kern w:val="0"/>
          <w:sz w:val="32"/>
          <w:szCs w:val="32"/>
        </w:rPr>
        <w:t>”</w:t>
      </w:r>
      <w:r>
        <w:rPr>
          <w:rFonts w:ascii="仿宋_GB2312" w:hAnsi="宋体" w:eastAsia="仿宋_GB2312" w:cs="Arial"/>
          <w:bCs/>
          <w:smallCaps/>
          <w:kern w:val="0"/>
          <w:sz w:val="32"/>
          <w:szCs w:val="32"/>
        </w:rPr>
        <w:t>）负责。电子化数据必须定期、完整、真实、准确地转移到异地存储设备以进行保存。需要备份的数据包括：</w:t>
      </w:r>
    </w:p>
    <w:p>
      <w:pPr>
        <w:pStyle w:val="4"/>
        <w:spacing w:after="0"/>
        <w:ind w:firstLine="567" w:firstLineChars="0"/>
        <w:jc w:val="left"/>
        <w:rPr>
          <w:rFonts w:ascii="仿宋_GB2312" w:hAnsi="宋体" w:eastAsia="仿宋_GB2312" w:cs="Arial"/>
          <w:bCs/>
          <w:smallCaps/>
          <w:kern w:val="0"/>
          <w:sz w:val="32"/>
          <w:szCs w:val="32"/>
        </w:rPr>
      </w:pPr>
      <w:r>
        <w:rPr>
          <w:rFonts w:hint="eastAsia" w:ascii="仿宋_GB2312" w:hAnsi="宋体" w:eastAsia="仿宋_GB2312" w:cs="Arial"/>
          <w:bCs/>
          <w:smallCaps/>
          <w:kern w:val="0"/>
          <w:sz w:val="32"/>
          <w:szCs w:val="32"/>
        </w:rPr>
        <w:t>1、数据库；</w:t>
      </w:r>
    </w:p>
    <w:p>
      <w:pPr>
        <w:pStyle w:val="4"/>
        <w:spacing w:after="0"/>
        <w:ind w:firstLine="567" w:firstLineChars="0"/>
        <w:jc w:val="left"/>
        <w:rPr>
          <w:rFonts w:ascii="仿宋_GB2312" w:hAnsi="宋体" w:eastAsia="仿宋_GB2312" w:cs="Arial"/>
          <w:bCs/>
          <w:smallCaps/>
          <w:kern w:val="0"/>
          <w:sz w:val="32"/>
          <w:szCs w:val="32"/>
        </w:rPr>
      </w:pPr>
      <w:r>
        <w:rPr>
          <w:rFonts w:hint="eastAsia" w:ascii="仿宋_GB2312" w:hAnsi="宋体" w:eastAsia="仿宋_GB2312" w:cs="Arial"/>
          <w:bCs/>
          <w:smallCaps/>
          <w:kern w:val="0"/>
          <w:sz w:val="32"/>
          <w:szCs w:val="32"/>
        </w:rPr>
        <w:t>2、主机系统文件；</w:t>
      </w:r>
    </w:p>
    <w:p>
      <w:pPr>
        <w:pStyle w:val="4"/>
        <w:spacing w:after="0"/>
        <w:ind w:firstLine="567" w:firstLineChars="0"/>
        <w:jc w:val="left"/>
        <w:rPr>
          <w:rFonts w:ascii="仿宋_GB2312" w:hAnsi="宋体" w:eastAsia="仿宋_GB2312" w:cs="Arial"/>
          <w:bCs/>
          <w:smallCaps/>
          <w:kern w:val="0"/>
          <w:sz w:val="32"/>
          <w:szCs w:val="32"/>
        </w:rPr>
      </w:pPr>
      <w:r>
        <w:rPr>
          <w:rFonts w:hint="eastAsia" w:ascii="仿宋_GB2312" w:hAnsi="宋体" w:eastAsia="仿宋_GB2312" w:cs="Arial"/>
          <w:bCs/>
          <w:smallCaps/>
          <w:kern w:val="0"/>
          <w:sz w:val="32"/>
          <w:szCs w:val="32"/>
        </w:rPr>
        <w:t>3、数据库日志文件；</w:t>
      </w:r>
    </w:p>
    <w:p>
      <w:pPr>
        <w:pStyle w:val="4"/>
        <w:spacing w:after="0"/>
        <w:ind w:firstLine="567" w:firstLineChars="0"/>
        <w:jc w:val="left"/>
        <w:rPr>
          <w:rFonts w:ascii="仿宋_GB2312" w:hAnsi="宋体" w:eastAsia="仿宋_GB2312" w:cs="Arial"/>
          <w:bCs/>
          <w:smallCaps/>
          <w:kern w:val="0"/>
          <w:sz w:val="32"/>
          <w:szCs w:val="32"/>
        </w:rPr>
      </w:pPr>
      <w:r>
        <w:rPr>
          <w:rFonts w:ascii="仿宋_GB2312" w:hAnsi="宋体" w:eastAsia="仿宋_GB2312" w:cs="Arial"/>
          <w:bCs/>
          <w:smallCaps/>
          <w:kern w:val="0"/>
          <w:sz w:val="32"/>
          <w:szCs w:val="32"/>
        </w:rPr>
        <w:t>（</w:t>
      </w:r>
      <w:r>
        <w:rPr>
          <w:rFonts w:hint="eastAsia" w:ascii="仿宋_GB2312" w:hAnsi="宋体" w:eastAsia="仿宋_GB2312" w:cs="Arial"/>
          <w:bCs/>
          <w:smallCaps/>
          <w:kern w:val="0"/>
          <w:sz w:val="32"/>
          <w:szCs w:val="32"/>
        </w:rPr>
        <w:t>二</w:t>
      </w:r>
      <w:r>
        <w:rPr>
          <w:rFonts w:ascii="仿宋_GB2312" w:hAnsi="宋体" w:eastAsia="仿宋_GB2312" w:cs="Arial"/>
          <w:bCs/>
          <w:smallCaps/>
          <w:kern w:val="0"/>
          <w:sz w:val="32"/>
          <w:szCs w:val="32"/>
        </w:rPr>
        <w:t>）备份数据的</w:t>
      </w:r>
      <w:r>
        <w:rPr>
          <w:rFonts w:hint="eastAsia" w:ascii="仿宋_GB2312" w:hAnsi="宋体" w:eastAsia="仿宋_GB2312" w:cs="Arial"/>
          <w:bCs/>
          <w:smallCaps/>
          <w:kern w:val="0"/>
          <w:sz w:val="32"/>
          <w:szCs w:val="32"/>
        </w:rPr>
        <w:t>介质</w:t>
      </w:r>
      <w:r>
        <w:rPr>
          <w:rFonts w:ascii="仿宋_GB2312" w:hAnsi="宋体" w:eastAsia="仿宋_GB2312" w:cs="Arial"/>
          <w:bCs/>
          <w:smallCaps/>
          <w:kern w:val="0"/>
          <w:sz w:val="32"/>
          <w:szCs w:val="32"/>
        </w:rPr>
        <w:t>由系统管理员负责保管，</w:t>
      </w:r>
      <w:r>
        <w:rPr>
          <w:rFonts w:hint="eastAsia" w:ascii="仿宋_GB2312" w:hAnsi="宋体" w:eastAsia="仿宋_GB2312" w:cs="Arial"/>
          <w:bCs/>
          <w:smallCaps/>
          <w:kern w:val="0"/>
          <w:sz w:val="32"/>
          <w:szCs w:val="32"/>
        </w:rPr>
        <w:t>统一</w:t>
      </w:r>
      <w:r>
        <w:rPr>
          <w:rFonts w:ascii="仿宋_GB2312" w:hAnsi="宋体" w:eastAsia="仿宋_GB2312" w:cs="Arial"/>
          <w:bCs/>
          <w:smallCaps/>
          <w:kern w:val="0"/>
          <w:sz w:val="32"/>
          <w:szCs w:val="32"/>
        </w:rPr>
        <w:t>存放</w:t>
      </w:r>
      <w:r>
        <w:rPr>
          <w:rFonts w:hint="eastAsia" w:ascii="仿宋_GB2312" w:hAnsi="宋体" w:eastAsia="仿宋_GB2312" w:cs="Arial"/>
          <w:bCs/>
          <w:smallCaps/>
          <w:kern w:val="0"/>
          <w:sz w:val="32"/>
          <w:szCs w:val="32"/>
        </w:rPr>
        <w:t>在介质保管柜中</w:t>
      </w:r>
      <w:r>
        <w:rPr>
          <w:rFonts w:ascii="仿宋_GB2312" w:hAnsi="宋体" w:eastAsia="仿宋_GB2312" w:cs="Arial"/>
          <w:bCs/>
          <w:smallCaps/>
          <w:kern w:val="0"/>
          <w:sz w:val="32"/>
          <w:szCs w:val="32"/>
        </w:rPr>
        <w:t>。</w:t>
      </w:r>
      <w:r>
        <w:rPr>
          <w:rFonts w:hint="eastAsia" w:ascii="仿宋_GB2312" w:hAnsi="宋体" w:eastAsia="仿宋_GB2312" w:cs="Arial"/>
          <w:bCs/>
          <w:smallCaps/>
          <w:kern w:val="0"/>
          <w:sz w:val="32"/>
          <w:szCs w:val="32"/>
        </w:rPr>
        <w:t>核心数据定期通过备份软件由数据中心传至备份服务器，以确保数据的异地备份。</w:t>
      </w:r>
    </w:p>
    <w:p>
      <w:pPr>
        <w:pStyle w:val="4"/>
        <w:spacing w:after="0"/>
        <w:ind w:firstLine="567" w:firstLineChars="0"/>
        <w:jc w:val="left"/>
        <w:rPr>
          <w:rFonts w:ascii="仿宋_GB2312" w:hAnsi="宋体" w:eastAsia="仿宋_GB2312" w:cs="Arial"/>
          <w:bCs/>
          <w:smallCaps/>
          <w:kern w:val="0"/>
          <w:sz w:val="32"/>
          <w:szCs w:val="32"/>
        </w:rPr>
      </w:pPr>
      <w:r>
        <w:rPr>
          <w:rFonts w:ascii="仿宋_GB2312" w:hAnsi="宋体" w:eastAsia="仿宋_GB2312" w:cs="Arial"/>
          <w:bCs/>
          <w:smallCaps/>
          <w:kern w:val="0"/>
          <w:sz w:val="32"/>
          <w:szCs w:val="32"/>
        </w:rPr>
        <w:t>（</w:t>
      </w:r>
      <w:r>
        <w:rPr>
          <w:rFonts w:hint="eastAsia" w:ascii="仿宋_GB2312" w:hAnsi="宋体" w:eastAsia="仿宋_GB2312" w:cs="Arial"/>
          <w:bCs/>
          <w:smallCaps/>
          <w:kern w:val="0"/>
          <w:sz w:val="32"/>
          <w:szCs w:val="32"/>
        </w:rPr>
        <w:t>三</w:t>
      </w:r>
      <w:r>
        <w:rPr>
          <w:rFonts w:ascii="仿宋_GB2312" w:hAnsi="宋体" w:eastAsia="仿宋_GB2312" w:cs="Arial"/>
          <w:bCs/>
          <w:smallCaps/>
          <w:kern w:val="0"/>
          <w:sz w:val="32"/>
          <w:szCs w:val="32"/>
        </w:rPr>
        <w:t>）备份数据</w:t>
      </w:r>
      <w:r>
        <w:rPr>
          <w:rFonts w:hint="eastAsia" w:ascii="仿宋_GB2312" w:hAnsi="宋体" w:eastAsia="仿宋_GB2312" w:cs="Arial"/>
          <w:bCs/>
          <w:smallCaps/>
          <w:kern w:val="0"/>
          <w:sz w:val="32"/>
          <w:szCs w:val="32"/>
        </w:rPr>
        <w:t>介质</w:t>
      </w:r>
      <w:r>
        <w:rPr>
          <w:rFonts w:ascii="仿宋_GB2312" w:hAnsi="宋体" w:eastAsia="仿宋_GB2312" w:cs="Arial"/>
          <w:bCs/>
          <w:smallCaps/>
          <w:kern w:val="0"/>
          <w:sz w:val="32"/>
          <w:szCs w:val="32"/>
        </w:rPr>
        <w:t>的存放地点应有防火、防潮、防尘、防磁、防盗等设施，其温湿度应符合国家相关规定</w:t>
      </w:r>
      <w:r>
        <w:rPr>
          <w:rFonts w:hint="eastAsia" w:ascii="仿宋_GB2312" w:hAnsi="宋体" w:eastAsia="仿宋_GB2312" w:cs="Arial"/>
          <w:bCs/>
          <w:smallCaps/>
          <w:kern w:val="0"/>
          <w:sz w:val="32"/>
          <w:szCs w:val="32"/>
        </w:rPr>
        <w:t>。</w:t>
      </w:r>
    </w:p>
    <w:p>
      <w:pPr>
        <w:pStyle w:val="4"/>
        <w:spacing w:after="0"/>
        <w:ind w:firstLine="567" w:firstLineChars="0"/>
        <w:jc w:val="left"/>
        <w:rPr>
          <w:rFonts w:ascii="仿宋_GB2312" w:hAnsi="宋体" w:eastAsia="仿宋_GB2312" w:cs="Arial"/>
          <w:bCs/>
          <w:smallCaps/>
          <w:kern w:val="0"/>
          <w:sz w:val="32"/>
          <w:szCs w:val="32"/>
        </w:rPr>
      </w:pPr>
      <w:r>
        <w:rPr>
          <w:rFonts w:hint="eastAsia" w:ascii="仿宋_GB2312" w:hAnsi="宋体" w:eastAsia="仿宋_GB2312" w:cs="Arial"/>
          <w:bCs/>
          <w:smallCaps/>
          <w:kern w:val="0"/>
          <w:sz w:val="32"/>
          <w:szCs w:val="32"/>
        </w:rPr>
        <w:t>（四）网络与信息中心</w:t>
      </w:r>
      <w:r>
        <w:rPr>
          <w:rFonts w:ascii="仿宋_GB2312" w:hAnsi="宋体" w:eastAsia="仿宋_GB2312" w:cs="Arial"/>
          <w:bCs/>
          <w:smallCaps/>
          <w:kern w:val="0"/>
          <w:sz w:val="32"/>
          <w:szCs w:val="32"/>
        </w:rPr>
        <w:t>须对备份数据</w:t>
      </w:r>
      <w:r>
        <w:rPr>
          <w:rFonts w:hint="eastAsia" w:ascii="仿宋_GB2312" w:hAnsi="宋体" w:eastAsia="仿宋_GB2312" w:cs="Arial"/>
          <w:bCs/>
          <w:smallCaps/>
          <w:kern w:val="0"/>
          <w:sz w:val="32"/>
          <w:szCs w:val="32"/>
        </w:rPr>
        <w:t>介质</w:t>
      </w:r>
      <w:r>
        <w:rPr>
          <w:rFonts w:ascii="仿宋_GB2312" w:hAnsi="宋体" w:eastAsia="仿宋_GB2312" w:cs="Arial"/>
          <w:bCs/>
          <w:smallCaps/>
          <w:kern w:val="0"/>
          <w:sz w:val="32"/>
          <w:szCs w:val="32"/>
        </w:rPr>
        <w:t>的内容和查询等进行登记记录，每半年</w:t>
      </w:r>
      <w:r>
        <w:rPr>
          <w:rFonts w:hint="eastAsia" w:ascii="仿宋_GB2312" w:hAnsi="宋体" w:eastAsia="仿宋_GB2312" w:cs="Arial"/>
          <w:bCs/>
          <w:smallCaps/>
          <w:kern w:val="0"/>
          <w:sz w:val="32"/>
          <w:szCs w:val="32"/>
        </w:rPr>
        <w:t>对照</w:t>
      </w:r>
      <w:r>
        <w:rPr>
          <w:rFonts w:ascii="仿宋_GB2312" w:hAnsi="宋体" w:eastAsia="仿宋_GB2312" w:cs="Arial"/>
          <w:bCs/>
          <w:smallCaps/>
          <w:kern w:val="0"/>
          <w:sz w:val="32"/>
          <w:szCs w:val="32"/>
        </w:rPr>
        <w:t>备份数据</w:t>
      </w:r>
      <w:r>
        <w:rPr>
          <w:rFonts w:hint="eastAsia" w:ascii="仿宋_GB2312" w:hAnsi="宋体" w:eastAsia="仿宋_GB2312" w:cs="Arial"/>
          <w:bCs/>
          <w:smallCaps/>
          <w:kern w:val="0"/>
          <w:sz w:val="32"/>
          <w:szCs w:val="32"/>
        </w:rPr>
        <w:t>介质</w:t>
      </w:r>
      <w:r>
        <w:rPr>
          <w:rFonts w:ascii="仿宋_GB2312" w:hAnsi="宋体" w:eastAsia="仿宋_GB2312" w:cs="Arial"/>
          <w:bCs/>
          <w:smallCaps/>
          <w:kern w:val="0"/>
          <w:sz w:val="32"/>
          <w:szCs w:val="32"/>
        </w:rPr>
        <w:t>的目录清单进行盘点。</w:t>
      </w:r>
    </w:p>
    <w:p>
      <w:pPr>
        <w:pStyle w:val="4"/>
        <w:spacing w:after="0"/>
        <w:ind w:firstLine="567" w:firstLineChars="0"/>
        <w:jc w:val="left"/>
        <w:rPr>
          <w:rFonts w:ascii="仿宋_GB2312" w:hAnsi="宋体" w:eastAsia="仿宋_GB2312" w:cs="Arial"/>
          <w:bCs/>
          <w:smallCaps/>
          <w:kern w:val="0"/>
          <w:sz w:val="32"/>
          <w:szCs w:val="32"/>
        </w:rPr>
      </w:pPr>
      <w:r>
        <w:rPr>
          <w:rFonts w:ascii="仿宋_GB2312" w:hAnsi="宋体" w:eastAsia="仿宋_GB2312" w:cs="Arial"/>
          <w:bCs/>
          <w:smallCaps/>
          <w:kern w:val="0"/>
          <w:sz w:val="32"/>
          <w:szCs w:val="32"/>
        </w:rPr>
        <w:t>（</w:t>
      </w:r>
      <w:r>
        <w:rPr>
          <w:rFonts w:hint="eastAsia" w:ascii="仿宋_GB2312" w:hAnsi="宋体" w:eastAsia="仿宋_GB2312" w:cs="Arial"/>
          <w:bCs/>
          <w:smallCaps/>
          <w:kern w:val="0"/>
          <w:sz w:val="32"/>
          <w:szCs w:val="32"/>
        </w:rPr>
        <w:t>五）</w:t>
      </w:r>
      <w:r>
        <w:rPr>
          <w:rFonts w:ascii="仿宋_GB2312" w:hAnsi="宋体" w:eastAsia="仿宋_GB2312" w:cs="Arial"/>
          <w:bCs/>
          <w:smallCaps/>
          <w:kern w:val="0"/>
          <w:sz w:val="32"/>
          <w:szCs w:val="32"/>
        </w:rPr>
        <w:t>备份介质销毁须经相关负责人审核批准，并做好完整记录。销毁前必须清除介质中的敏感数据备份，在负责人的监控下进行彻底的物理销毁，对保密性较高的存储介质未经批准不得自行销毁。</w:t>
      </w:r>
    </w:p>
    <w:p>
      <w:pPr>
        <w:pStyle w:val="4"/>
        <w:spacing w:after="0"/>
        <w:ind w:firstLine="567" w:firstLineChars="0"/>
        <w:jc w:val="left"/>
        <w:rPr>
          <w:rFonts w:ascii="仿宋_GB2312" w:hAnsi="宋体" w:eastAsia="仿宋_GB2312" w:cs="Arial"/>
          <w:b/>
          <w:bCs/>
          <w:smallCaps/>
          <w:kern w:val="0"/>
          <w:sz w:val="32"/>
          <w:szCs w:val="32"/>
        </w:rPr>
      </w:pPr>
      <w:r>
        <w:rPr>
          <w:rFonts w:ascii="仿宋_GB2312" w:hAnsi="宋体" w:eastAsia="仿宋_GB2312" w:cs="Arial"/>
          <w:b/>
          <w:bCs/>
          <w:smallCaps/>
          <w:kern w:val="0"/>
          <w:sz w:val="32"/>
          <w:szCs w:val="32"/>
        </w:rPr>
        <w:t>第</w:t>
      </w:r>
      <w:r>
        <w:rPr>
          <w:rFonts w:hint="eastAsia" w:ascii="仿宋_GB2312" w:hAnsi="宋体" w:eastAsia="仿宋_GB2312" w:cs="Arial"/>
          <w:b/>
          <w:bCs/>
          <w:smallCaps/>
          <w:kern w:val="0"/>
          <w:sz w:val="32"/>
          <w:szCs w:val="32"/>
        </w:rPr>
        <w:t>五</w:t>
      </w:r>
      <w:r>
        <w:rPr>
          <w:rFonts w:ascii="仿宋_GB2312" w:hAnsi="宋体" w:eastAsia="仿宋_GB2312" w:cs="Arial"/>
          <w:b/>
          <w:bCs/>
          <w:smallCaps/>
          <w:kern w:val="0"/>
          <w:sz w:val="32"/>
          <w:szCs w:val="32"/>
        </w:rPr>
        <w:t>条</w:t>
      </w:r>
      <w:r>
        <w:rPr>
          <w:rFonts w:hint="eastAsia" w:ascii="Arial Unicode MS" w:hAnsi="Arial Unicode MS" w:eastAsia="Arial Unicode MS" w:cs="Arial Unicode MS"/>
          <w:b/>
          <w:bCs/>
          <w:smallCaps/>
          <w:kern w:val="0"/>
          <w:sz w:val="32"/>
          <w:szCs w:val="32"/>
        </w:rPr>
        <w:t>【</w:t>
      </w:r>
      <w:r>
        <w:rPr>
          <w:rFonts w:ascii="仿宋_GB2312" w:hAnsi="宋体" w:eastAsia="仿宋_GB2312" w:cs="Arial"/>
          <w:b/>
          <w:bCs/>
          <w:smallCaps/>
          <w:kern w:val="0"/>
          <w:sz w:val="32"/>
          <w:szCs w:val="32"/>
        </w:rPr>
        <w:t>备份策略</w:t>
      </w:r>
      <w:r>
        <w:rPr>
          <w:rFonts w:hint="eastAsia" w:ascii="仿宋_GB2312" w:hAnsi="宋体" w:eastAsia="仿宋_GB2312" w:cs="Arial"/>
          <w:b/>
          <w:bCs/>
          <w:smallCaps/>
          <w:kern w:val="0"/>
          <w:sz w:val="32"/>
          <w:szCs w:val="32"/>
        </w:rPr>
        <w:t>制定</w:t>
      </w:r>
      <w:r>
        <w:rPr>
          <w:rFonts w:hint="eastAsia" w:ascii="Arial Unicode MS" w:hAnsi="Arial Unicode MS" w:eastAsia="Arial Unicode MS" w:cs="Arial Unicode MS"/>
          <w:b/>
          <w:bCs/>
          <w:smallCaps/>
          <w:kern w:val="0"/>
          <w:sz w:val="32"/>
          <w:szCs w:val="32"/>
        </w:rPr>
        <w:t>】</w:t>
      </w:r>
      <w:bookmarkEnd w:id="11"/>
      <w:bookmarkEnd w:id="12"/>
      <w:bookmarkEnd w:id="13"/>
      <w:bookmarkEnd w:id="14"/>
      <w:bookmarkEnd w:id="15"/>
      <w:r>
        <w:rPr>
          <w:rFonts w:eastAsia="仿宋_GB2312"/>
          <w:kern w:val="0"/>
          <w:sz w:val="32"/>
          <w:szCs w:val="32"/>
        </w:rPr>
        <w:t>根据系统的重要性和业务部门的要求分别对系统的应用程序、操作系统和数据库制定备份策略并形成完整的备份策略文档，备份策略文档中必须包括备份介质恢复测试的各项要求、步骤和流程，备份策略必须通过</w:t>
      </w:r>
      <w:r>
        <w:rPr>
          <w:rFonts w:hint="eastAsia" w:eastAsia="仿宋_GB2312"/>
          <w:kern w:val="0"/>
          <w:sz w:val="32"/>
          <w:szCs w:val="32"/>
        </w:rPr>
        <w:t>网络与</w:t>
      </w:r>
      <w:r>
        <w:rPr>
          <w:rFonts w:eastAsia="仿宋_GB2312"/>
          <w:kern w:val="0"/>
          <w:sz w:val="32"/>
          <w:szCs w:val="32"/>
        </w:rPr>
        <w:t>信息安全工作领导</w:t>
      </w:r>
      <w:r>
        <w:rPr>
          <w:rFonts w:hint="eastAsia" w:eastAsia="仿宋_GB2312"/>
          <w:kern w:val="0"/>
          <w:sz w:val="32"/>
          <w:szCs w:val="32"/>
        </w:rPr>
        <w:t>小组</w:t>
      </w:r>
      <w:r>
        <w:rPr>
          <w:rFonts w:eastAsia="仿宋_GB2312"/>
          <w:kern w:val="0"/>
          <w:sz w:val="32"/>
          <w:szCs w:val="32"/>
        </w:rPr>
        <w:t>审批，审批通过后必须对备份策略文档及审批文档进行妥善保管，备份策略应指定专人负责执行。由专人负责填写《信息备份计划》，并定期更新。</w:t>
      </w:r>
    </w:p>
    <w:p>
      <w:pPr>
        <w:widowControl/>
        <w:spacing w:line="360" w:lineRule="auto"/>
        <w:ind w:firstLine="643" w:firstLineChars="200"/>
        <w:rPr>
          <w:rFonts w:ascii="仿宋_GB2312" w:hAnsi="宋体" w:eastAsia="仿宋_GB2312" w:cs="Arial"/>
          <w:b/>
          <w:bCs/>
          <w:smallCaps/>
          <w:kern w:val="0"/>
          <w:sz w:val="32"/>
          <w:szCs w:val="32"/>
        </w:rPr>
      </w:pPr>
      <w:bookmarkStart w:id="16" w:name="_Toc252286532"/>
      <w:bookmarkStart w:id="17" w:name="_Toc252286568"/>
      <w:bookmarkStart w:id="18" w:name="_Toc252437858"/>
      <w:r>
        <w:rPr>
          <w:rFonts w:hint="eastAsia" w:ascii="仿宋_GB2312" w:hAnsi="宋体" w:eastAsia="仿宋_GB2312" w:cs="Arial"/>
          <w:b/>
          <w:bCs/>
          <w:smallCaps/>
          <w:kern w:val="0"/>
          <w:sz w:val="32"/>
          <w:szCs w:val="32"/>
        </w:rPr>
        <w:t>第六条【</w:t>
      </w:r>
      <w:r>
        <w:rPr>
          <w:rFonts w:ascii="仿宋_GB2312" w:hAnsi="宋体" w:eastAsia="仿宋_GB2312" w:cs="Arial"/>
          <w:b/>
          <w:bCs/>
          <w:smallCaps/>
          <w:kern w:val="0"/>
          <w:sz w:val="32"/>
          <w:szCs w:val="32"/>
        </w:rPr>
        <w:t>备份策略要求</w:t>
      </w:r>
      <w:bookmarkEnd w:id="16"/>
      <w:bookmarkEnd w:id="17"/>
      <w:bookmarkEnd w:id="18"/>
      <w:r>
        <w:rPr>
          <w:rFonts w:hint="eastAsia" w:ascii="仿宋_GB2312" w:hAnsi="宋体" w:eastAsia="仿宋_GB2312" w:cs="Arial"/>
          <w:b/>
          <w:bCs/>
          <w:smallCaps/>
          <w:kern w:val="0"/>
          <w:sz w:val="32"/>
          <w:szCs w:val="32"/>
        </w:rPr>
        <w:t>】</w:t>
      </w:r>
    </w:p>
    <w:p>
      <w:pPr>
        <w:widowControl/>
        <w:spacing w:line="360" w:lineRule="auto"/>
        <w:ind w:firstLine="640" w:firstLineChars="200"/>
        <w:rPr>
          <w:rFonts w:eastAsia="仿宋_GB2312"/>
          <w:kern w:val="0"/>
          <w:sz w:val="32"/>
          <w:szCs w:val="32"/>
        </w:rPr>
      </w:pPr>
      <w:r>
        <w:rPr>
          <w:rFonts w:hint="eastAsia" w:eastAsia="仿宋_GB2312"/>
          <w:kern w:val="0"/>
          <w:sz w:val="32"/>
          <w:szCs w:val="32"/>
        </w:rPr>
        <w:t>（一）</w:t>
      </w:r>
      <w:r>
        <w:rPr>
          <w:rFonts w:eastAsia="仿宋_GB2312"/>
          <w:kern w:val="0"/>
          <w:sz w:val="32"/>
          <w:szCs w:val="32"/>
        </w:rPr>
        <w:t>数据库：各系统根据数据量及系统能力每周或每月执行一次</w:t>
      </w:r>
      <w:r>
        <w:rPr>
          <w:rFonts w:hint="eastAsia" w:eastAsia="仿宋_GB2312"/>
          <w:kern w:val="0"/>
          <w:sz w:val="32"/>
          <w:szCs w:val="32"/>
        </w:rPr>
        <w:t>完</w:t>
      </w:r>
      <w:r>
        <w:rPr>
          <w:rFonts w:eastAsia="仿宋_GB2312"/>
          <w:kern w:val="0"/>
          <w:sz w:val="32"/>
          <w:szCs w:val="32"/>
        </w:rPr>
        <w:t>全备</w:t>
      </w:r>
      <w:r>
        <w:rPr>
          <w:rFonts w:hint="eastAsia" w:eastAsia="仿宋_GB2312"/>
          <w:kern w:val="0"/>
          <w:sz w:val="32"/>
          <w:szCs w:val="32"/>
        </w:rPr>
        <w:t>份</w:t>
      </w:r>
      <w:r>
        <w:rPr>
          <w:rFonts w:eastAsia="仿宋_GB2312"/>
          <w:kern w:val="0"/>
          <w:sz w:val="32"/>
          <w:szCs w:val="32"/>
        </w:rPr>
        <w:t>，每天必须执行一次增量备份，日志备份必须采用连续备份的方式</w:t>
      </w:r>
      <w:r>
        <w:rPr>
          <w:rFonts w:hint="eastAsia" w:eastAsia="仿宋_GB2312"/>
          <w:kern w:val="0"/>
          <w:sz w:val="32"/>
          <w:szCs w:val="32"/>
        </w:rPr>
        <w:t>，按需要做数据库日志归档</w:t>
      </w:r>
      <w:r>
        <w:rPr>
          <w:rFonts w:eastAsia="仿宋_GB2312"/>
          <w:kern w:val="0"/>
          <w:sz w:val="32"/>
          <w:szCs w:val="32"/>
        </w:rPr>
        <w:t>。对于重要数据库应采取双机备份的形式</w:t>
      </w:r>
      <w:r>
        <w:rPr>
          <w:rFonts w:hint="eastAsia" w:eastAsia="仿宋_GB2312"/>
          <w:kern w:val="0"/>
          <w:sz w:val="32"/>
          <w:szCs w:val="32"/>
        </w:rPr>
        <w:t>；</w:t>
      </w:r>
    </w:p>
    <w:p>
      <w:pPr>
        <w:widowControl/>
        <w:spacing w:line="360" w:lineRule="auto"/>
        <w:ind w:firstLine="640" w:firstLineChars="200"/>
        <w:rPr>
          <w:rFonts w:eastAsia="仿宋_GB2312"/>
          <w:kern w:val="0"/>
          <w:sz w:val="32"/>
          <w:szCs w:val="32"/>
        </w:rPr>
      </w:pPr>
      <w:r>
        <w:rPr>
          <w:rFonts w:hint="eastAsia" w:eastAsia="仿宋_GB2312"/>
          <w:kern w:val="0"/>
          <w:sz w:val="32"/>
          <w:szCs w:val="32"/>
        </w:rPr>
        <w:t>（二）</w:t>
      </w:r>
      <w:r>
        <w:rPr>
          <w:rFonts w:eastAsia="仿宋_GB2312"/>
          <w:kern w:val="0"/>
          <w:sz w:val="32"/>
          <w:szCs w:val="32"/>
        </w:rPr>
        <w:t>操作系统：操作系统必须每月执行一次</w:t>
      </w:r>
      <w:r>
        <w:rPr>
          <w:rFonts w:hint="eastAsia" w:eastAsia="仿宋_GB2312"/>
          <w:kern w:val="0"/>
          <w:sz w:val="32"/>
          <w:szCs w:val="32"/>
        </w:rPr>
        <w:t>完全备份</w:t>
      </w:r>
      <w:r>
        <w:rPr>
          <w:rFonts w:eastAsia="仿宋_GB2312"/>
          <w:kern w:val="0"/>
          <w:sz w:val="32"/>
          <w:szCs w:val="32"/>
        </w:rPr>
        <w:t>，在对系统配置参数进行修改，或对系统补丁进行升级等系统改变后必须进行一次</w:t>
      </w:r>
      <w:r>
        <w:rPr>
          <w:rFonts w:hint="eastAsia" w:eastAsia="仿宋_GB2312"/>
          <w:kern w:val="0"/>
          <w:sz w:val="32"/>
          <w:szCs w:val="32"/>
        </w:rPr>
        <w:t>完全</w:t>
      </w:r>
      <w:r>
        <w:rPr>
          <w:rFonts w:eastAsia="仿宋_GB2312"/>
          <w:kern w:val="0"/>
          <w:sz w:val="32"/>
          <w:szCs w:val="32"/>
        </w:rPr>
        <w:t>备份</w:t>
      </w:r>
      <w:r>
        <w:rPr>
          <w:rFonts w:hint="eastAsia" w:eastAsia="仿宋_GB2312"/>
          <w:kern w:val="0"/>
          <w:sz w:val="32"/>
          <w:szCs w:val="32"/>
        </w:rPr>
        <w:t>；</w:t>
      </w:r>
    </w:p>
    <w:p>
      <w:pPr>
        <w:widowControl/>
        <w:spacing w:line="360" w:lineRule="auto"/>
        <w:ind w:firstLine="640" w:firstLineChars="200"/>
        <w:rPr>
          <w:rFonts w:eastAsia="仿宋_GB2312"/>
          <w:kern w:val="0"/>
          <w:sz w:val="32"/>
          <w:szCs w:val="32"/>
        </w:rPr>
      </w:pPr>
      <w:r>
        <w:rPr>
          <w:rFonts w:hint="eastAsia" w:eastAsia="仿宋_GB2312"/>
          <w:kern w:val="0"/>
          <w:sz w:val="32"/>
          <w:szCs w:val="32"/>
        </w:rPr>
        <w:t>（三）</w:t>
      </w:r>
      <w:r>
        <w:rPr>
          <w:rFonts w:eastAsia="仿宋_GB2312"/>
          <w:kern w:val="0"/>
          <w:sz w:val="32"/>
          <w:szCs w:val="32"/>
        </w:rPr>
        <w:t>应用系统：应用程序必须每月执行一次</w:t>
      </w:r>
      <w:r>
        <w:rPr>
          <w:rFonts w:hint="eastAsia" w:eastAsia="仿宋_GB2312"/>
          <w:kern w:val="0"/>
          <w:sz w:val="32"/>
          <w:szCs w:val="32"/>
        </w:rPr>
        <w:t>完全备份</w:t>
      </w:r>
      <w:r>
        <w:rPr>
          <w:rFonts w:eastAsia="仿宋_GB2312"/>
          <w:kern w:val="0"/>
          <w:sz w:val="32"/>
          <w:szCs w:val="32"/>
        </w:rPr>
        <w:t>，在对应用程序进行修改后必须进行一次</w:t>
      </w:r>
      <w:r>
        <w:rPr>
          <w:rFonts w:hint="eastAsia" w:eastAsia="仿宋_GB2312"/>
          <w:kern w:val="0"/>
          <w:sz w:val="32"/>
          <w:szCs w:val="32"/>
        </w:rPr>
        <w:t>完全</w:t>
      </w:r>
      <w:r>
        <w:rPr>
          <w:rFonts w:eastAsia="仿宋_GB2312"/>
          <w:kern w:val="0"/>
          <w:sz w:val="32"/>
          <w:szCs w:val="32"/>
        </w:rPr>
        <w:t>备份</w:t>
      </w:r>
      <w:r>
        <w:rPr>
          <w:rFonts w:hint="eastAsia" w:eastAsia="仿宋_GB2312"/>
          <w:kern w:val="0"/>
          <w:sz w:val="32"/>
          <w:szCs w:val="32"/>
        </w:rPr>
        <w:t>；</w:t>
      </w:r>
    </w:p>
    <w:p>
      <w:pPr>
        <w:widowControl/>
        <w:spacing w:line="360" w:lineRule="auto"/>
        <w:ind w:firstLine="640" w:firstLineChars="200"/>
        <w:rPr>
          <w:rFonts w:eastAsia="仿宋_GB2312"/>
          <w:kern w:val="0"/>
          <w:sz w:val="32"/>
          <w:szCs w:val="32"/>
        </w:rPr>
      </w:pPr>
      <w:r>
        <w:rPr>
          <w:rFonts w:hint="eastAsia" w:eastAsia="仿宋_GB2312"/>
          <w:kern w:val="0"/>
          <w:sz w:val="32"/>
          <w:szCs w:val="32"/>
        </w:rPr>
        <w:t>（四）网络设备配置备份：网络设备</w:t>
      </w:r>
      <w:r>
        <w:rPr>
          <w:rFonts w:eastAsia="仿宋_GB2312"/>
          <w:kern w:val="0"/>
          <w:sz w:val="32"/>
          <w:szCs w:val="32"/>
        </w:rPr>
        <w:t>必须每月执行一次</w:t>
      </w:r>
      <w:r>
        <w:rPr>
          <w:rFonts w:hint="eastAsia" w:eastAsia="仿宋_GB2312"/>
          <w:kern w:val="0"/>
          <w:sz w:val="32"/>
          <w:szCs w:val="32"/>
        </w:rPr>
        <w:t>完全备份</w:t>
      </w:r>
      <w:r>
        <w:rPr>
          <w:rFonts w:eastAsia="仿宋_GB2312"/>
          <w:kern w:val="0"/>
          <w:sz w:val="32"/>
          <w:szCs w:val="32"/>
        </w:rPr>
        <w:t>，在对</w:t>
      </w:r>
      <w:r>
        <w:rPr>
          <w:rFonts w:hint="eastAsia" w:eastAsia="仿宋_GB2312"/>
          <w:kern w:val="0"/>
          <w:sz w:val="32"/>
          <w:szCs w:val="32"/>
        </w:rPr>
        <w:t>设备</w:t>
      </w:r>
      <w:r>
        <w:rPr>
          <w:rFonts w:eastAsia="仿宋_GB2312"/>
          <w:kern w:val="0"/>
          <w:sz w:val="32"/>
          <w:szCs w:val="32"/>
        </w:rPr>
        <w:t>系统配置参数进行修改，或对系统补丁进行升级等系统改变后必须进行一次</w:t>
      </w:r>
      <w:r>
        <w:rPr>
          <w:rFonts w:hint="eastAsia" w:eastAsia="仿宋_GB2312"/>
          <w:kern w:val="0"/>
          <w:sz w:val="32"/>
          <w:szCs w:val="32"/>
        </w:rPr>
        <w:t>完全</w:t>
      </w:r>
      <w:r>
        <w:rPr>
          <w:rFonts w:eastAsia="仿宋_GB2312"/>
          <w:kern w:val="0"/>
          <w:sz w:val="32"/>
          <w:szCs w:val="32"/>
        </w:rPr>
        <w:t>备份</w:t>
      </w:r>
    </w:p>
    <w:p>
      <w:pPr>
        <w:widowControl/>
        <w:spacing w:line="360" w:lineRule="auto"/>
        <w:ind w:firstLine="643" w:firstLineChars="200"/>
        <w:rPr>
          <w:rFonts w:ascii="仿宋_GB2312" w:hAnsi="宋体" w:eastAsia="仿宋_GB2312" w:cs="Arial"/>
          <w:b/>
          <w:bCs/>
          <w:smallCaps/>
          <w:kern w:val="0"/>
          <w:sz w:val="32"/>
          <w:szCs w:val="32"/>
        </w:rPr>
      </w:pPr>
      <w:bookmarkStart w:id="19" w:name="_Toc252286533"/>
      <w:bookmarkStart w:id="20" w:name="_Toc252286569"/>
      <w:bookmarkStart w:id="21" w:name="_Toc252437859"/>
      <w:r>
        <w:rPr>
          <w:rFonts w:hint="eastAsia" w:ascii="仿宋_GB2312" w:hAnsi="宋体" w:eastAsia="仿宋_GB2312" w:cs="Arial"/>
          <w:b/>
          <w:bCs/>
          <w:smallCaps/>
          <w:kern w:val="0"/>
          <w:sz w:val="32"/>
          <w:szCs w:val="32"/>
        </w:rPr>
        <w:t>第七条</w:t>
      </w:r>
      <w:r>
        <w:rPr>
          <w:rFonts w:hint="eastAsia" w:ascii="Arial Unicode MS" w:hAnsi="Arial Unicode MS" w:eastAsia="Arial Unicode MS" w:cs="Arial Unicode MS"/>
          <w:b/>
          <w:bCs/>
          <w:smallCaps/>
          <w:kern w:val="0"/>
          <w:sz w:val="32"/>
          <w:szCs w:val="32"/>
        </w:rPr>
        <w:t>【</w:t>
      </w:r>
      <w:r>
        <w:rPr>
          <w:rFonts w:ascii="仿宋_GB2312" w:hAnsi="宋体" w:eastAsia="仿宋_GB2312" w:cs="Arial"/>
          <w:b/>
          <w:bCs/>
          <w:smallCaps/>
          <w:kern w:val="0"/>
          <w:sz w:val="32"/>
          <w:szCs w:val="32"/>
        </w:rPr>
        <w:t>备份策略回顾</w:t>
      </w:r>
      <w:bookmarkEnd w:id="19"/>
      <w:bookmarkEnd w:id="20"/>
      <w:bookmarkEnd w:id="21"/>
      <w:r>
        <w:rPr>
          <w:rFonts w:hint="eastAsia" w:ascii="Arial Unicode MS" w:hAnsi="Arial Unicode MS" w:eastAsia="Arial Unicode MS" w:cs="Arial Unicode MS"/>
          <w:b/>
          <w:bCs/>
          <w:smallCaps/>
          <w:kern w:val="0"/>
          <w:sz w:val="32"/>
          <w:szCs w:val="32"/>
        </w:rPr>
        <w:t>】</w:t>
      </w:r>
      <w:r>
        <w:rPr>
          <w:rFonts w:hint="eastAsia" w:eastAsia="仿宋_GB2312"/>
          <w:kern w:val="0"/>
          <w:sz w:val="32"/>
          <w:szCs w:val="32"/>
        </w:rPr>
        <w:t>必须定期对备份策略进行回顾，审查备份策略是否满足数据安全和业务部门需要，根据审查结果进行调整，以确保备份能够满足数据安全和业务部门需要，并填写《备份策略回顾表》。</w:t>
      </w:r>
    </w:p>
    <w:p>
      <w:pPr>
        <w:widowControl/>
        <w:spacing w:line="360" w:lineRule="auto"/>
        <w:ind w:firstLine="643" w:firstLineChars="200"/>
        <w:rPr>
          <w:rFonts w:ascii="仿宋_GB2312" w:hAnsi="宋体" w:eastAsia="仿宋_GB2312" w:cs="Arial"/>
          <w:b/>
          <w:bCs/>
          <w:smallCaps/>
          <w:kern w:val="0"/>
          <w:sz w:val="32"/>
          <w:szCs w:val="32"/>
        </w:rPr>
      </w:pPr>
      <w:r>
        <w:rPr>
          <w:rFonts w:ascii="仿宋_GB2312" w:hAnsi="宋体" w:eastAsia="仿宋_GB2312" w:cs="Arial"/>
          <w:b/>
          <w:bCs/>
          <w:smallCaps/>
          <w:kern w:val="0"/>
          <w:sz w:val="32"/>
          <w:szCs w:val="32"/>
        </w:rPr>
        <w:t>第</w:t>
      </w:r>
      <w:r>
        <w:rPr>
          <w:rFonts w:hint="eastAsia" w:ascii="仿宋_GB2312" w:hAnsi="宋体" w:eastAsia="仿宋_GB2312" w:cs="Arial"/>
          <w:b/>
          <w:bCs/>
          <w:smallCaps/>
          <w:kern w:val="0"/>
          <w:sz w:val="32"/>
          <w:szCs w:val="32"/>
        </w:rPr>
        <w:t>八</w:t>
      </w:r>
      <w:r>
        <w:rPr>
          <w:rFonts w:ascii="仿宋_GB2312" w:hAnsi="宋体" w:eastAsia="仿宋_GB2312" w:cs="Arial"/>
          <w:b/>
          <w:bCs/>
          <w:smallCaps/>
          <w:kern w:val="0"/>
          <w:sz w:val="32"/>
          <w:szCs w:val="32"/>
        </w:rPr>
        <w:t>条</w:t>
      </w:r>
      <w:r>
        <w:rPr>
          <w:rFonts w:hint="eastAsia" w:ascii="Arial Unicode MS" w:hAnsi="Arial Unicode MS" w:eastAsia="Arial Unicode MS" w:cs="Arial Unicode MS"/>
          <w:b/>
          <w:bCs/>
          <w:smallCaps/>
          <w:kern w:val="0"/>
          <w:sz w:val="32"/>
          <w:szCs w:val="32"/>
        </w:rPr>
        <w:t>【</w:t>
      </w:r>
      <w:r>
        <w:rPr>
          <w:rFonts w:ascii="仿宋_GB2312" w:hAnsi="宋体" w:eastAsia="仿宋_GB2312" w:cs="Arial"/>
          <w:b/>
          <w:bCs/>
          <w:smallCaps/>
          <w:kern w:val="0"/>
          <w:sz w:val="32"/>
          <w:szCs w:val="32"/>
        </w:rPr>
        <w:t>备份检查</w:t>
      </w:r>
      <w:r>
        <w:rPr>
          <w:rFonts w:hint="eastAsia" w:ascii="Arial Unicode MS" w:hAnsi="Arial Unicode MS" w:eastAsia="Arial Unicode MS" w:cs="Arial Unicode MS"/>
          <w:b/>
          <w:bCs/>
          <w:smallCaps/>
          <w:kern w:val="0"/>
          <w:sz w:val="32"/>
          <w:szCs w:val="32"/>
        </w:rPr>
        <w:t>】</w:t>
      </w:r>
    </w:p>
    <w:p>
      <w:pPr>
        <w:widowControl/>
        <w:spacing w:line="360" w:lineRule="auto"/>
        <w:ind w:firstLine="640" w:firstLineChars="200"/>
        <w:rPr>
          <w:rFonts w:ascii="仿宋_GB2312" w:hAnsi="宋体" w:eastAsia="仿宋_GB2312" w:cs="Arial"/>
          <w:bCs/>
          <w:smallCaps/>
          <w:kern w:val="0"/>
          <w:sz w:val="32"/>
          <w:szCs w:val="32"/>
        </w:rPr>
      </w:pPr>
      <w:bookmarkStart w:id="22" w:name="_Toc252286535"/>
      <w:bookmarkStart w:id="23" w:name="_Toc252286571"/>
      <w:bookmarkStart w:id="24" w:name="_Toc252437861"/>
      <w:r>
        <w:rPr>
          <w:rFonts w:ascii="仿宋_GB2312" w:hAnsi="宋体" w:eastAsia="仿宋_GB2312" w:cs="Arial"/>
          <w:bCs/>
          <w:smallCaps/>
          <w:kern w:val="0"/>
          <w:sz w:val="32"/>
          <w:szCs w:val="32"/>
        </w:rPr>
        <w:t>（一）备份任务执行情况检查</w:t>
      </w:r>
      <w:bookmarkEnd w:id="22"/>
      <w:bookmarkEnd w:id="23"/>
      <w:bookmarkEnd w:id="24"/>
    </w:p>
    <w:p>
      <w:pPr>
        <w:widowControl/>
        <w:spacing w:line="360" w:lineRule="auto"/>
        <w:ind w:firstLine="640" w:firstLineChars="200"/>
        <w:rPr>
          <w:rFonts w:ascii="仿宋_GB2312" w:hAnsi="宋体" w:eastAsia="仿宋_GB2312" w:cs="Arial"/>
          <w:bCs/>
          <w:smallCaps/>
          <w:kern w:val="0"/>
          <w:sz w:val="32"/>
          <w:szCs w:val="32"/>
        </w:rPr>
      </w:pPr>
      <w:r>
        <w:rPr>
          <w:rFonts w:ascii="仿宋_GB2312" w:hAnsi="宋体" w:eastAsia="仿宋_GB2312" w:cs="Arial"/>
          <w:bCs/>
          <w:smallCaps/>
          <w:kern w:val="0"/>
          <w:sz w:val="32"/>
          <w:szCs w:val="32"/>
        </w:rPr>
        <w:t>备份必须由专人负责，对于由备份软件自动执行的备份任务必须定期（每季度一次）进行检查（手工执行的备份任务则在备份完成后进行检查），以确保备份任务能够正常完成，并填写《备份结果检查表》进行登记。备份主管人员应定期（每季度）对备份结果进行审查，并填写《备份结果审查表》。</w:t>
      </w:r>
    </w:p>
    <w:p>
      <w:pPr>
        <w:widowControl/>
        <w:spacing w:line="360" w:lineRule="auto"/>
        <w:ind w:firstLine="640" w:firstLineChars="200"/>
        <w:rPr>
          <w:rFonts w:ascii="仿宋_GB2312" w:hAnsi="宋体" w:eastAsia="仿宋_GB2312" w:cs="Arial"/>
          <w:bCs/>
          <w:smallCaps/>
          <w:kern w:val="0"/>
          <w:sz w:val="32"/>
          <w:szCs w:val="32"/>
        </w:rPr>
      </w:pPr>
      <w:bookmarkStart w:id="25" w:name="_Toc252286536"/>
      <w:bookmarkStart w:id="26" w:name="_Toc252286572"/>
      <w:bookmarkStart w:id="27" w:name="_Toc252437862"/>
      <w:r>
        <w:rPr>
          <w:rFonts w:ascii="仿宋_GB2312" w:hAnsi="宋体" w:eastAsia="仿宋_GB2312" w:cs="Arial"/>
          <w:bCs/>
          <w:smallCaps/>
          <w:kern w:val="0"/>
          <w:sz w:val="32"/>
          <w:szCs w:val="32"/>
        </w:rPr>
        <w:t>（二）备份数据恢复检查</w:t>
      </w:r>
      <w:bookmarkEnd w:id="25"/>
      <w:bookmarkEnd w:id="26"/>
      <w:bookmarkEnd w:id="27"/>
    </w:p>
    <w:p>
      <w:pPr>
        <w:widowControl/>
        <w:spacing w:line="360" w:lineRule="auto"/>
        <w:ind w:firstLine="640" w:firstLineChars="200"/>
        <w:rPr>
          <w:rFonts w:eastAsia="仿宋_GB2312"/>
          <w:kern w:val="0"/>
          <w:sz w:val="32"/>
          <w:szCs w:val="32"/>
        </w:rPr>
      </w:pPr>
      <w:r>
        <w:rPr>
          <w:rFonts w:hint="eastAsia" w:eastAsia="仿宋_GB2312"/>
          <w:kern w:val="0"/>
          <w:sz w:val="32"/>
          <w:szCs w:val="32"/>
        </w:rPr>
        <w:t>1、</w:t>
      </w:r>
      <w:r>
        <w:rPr>
          <w:rFonts w:eastAsia="仿宋_GB2312"/>
          <w:kern w:val="0"/>
          <w:sz w:val="32"/>
          <w:szCs w:val="32"/>
        </w:rPr>
        <w:t>必须建立备份恢复测试步骤文档，定期对备份介质（本地和异地存放）进行恢复检查，以确保备份介质数据可用。各系统根据系统能力对于数据库备份至少每半年进行一次恢复测试，把数据库恢复到测试环境，对于应用程序和操作系统的备份要求至少每个季度进行一次检查，确保备份介质</w:t>
      </w:r>
      <w:r>
        <w:rPr>
          <w:rFonts w:hint="eastAsia" w:eastAsia="仿宋_GB2312"/>
          <w:kern w:val="0"/>
          <w:sz w:val="32"/>
          <w:szCs w:val="32"/>
        </w:rPr>
        <w:t>存储的</w:t>
      </w:r>
      <w:r>
        <w:rPr>
          <w:rFonts w:eastAsia="仿宋_GB2312"/>
          <w:kern w:val="0"/>
          <w:sz w:val="32"/>
          <w:szCs w:val="32"/>
        </w:rPr>
        <w:t>文件可读，每次检查均需要填写《备份恢复测试报告》对检查结果进行登记，</w:t>
      </w:r>
      <w:r>
        <w:rPr>
          <w:rFonts w:hint="eastAsia" w:eastAsia="仿宋_GB2312"/>
          <w:kern w:val="0"/>
          <w:sz w:val="32"/>
          <w:szCs w:val="32"/>
        </w:rPr>
        <w:t>并根据测试结果及时修改或更新灾难恢复计划；备份负责</w:t>
      </w:r>
      <w:r>
        <w:rPr>
          <w:rFonts w:eastAsia="仿宋_GB2312"/>
          <w:kern w:val="0"/>
          <w:sz w:val="32"/>
          <w:szCs w:val="32"/>
        </w:rPr>
        <w:t>人员必须定期（每半年）对备份恢复测试情况进行检查并填写《备份恢复测试审查表》</w:t>
      </w:r>
      <w:r>
        <w:rPr>
          <w:rFonts w:hint="eastAsia" w:eastAsia="仿宋_GB2312"/>
          <w:kern w:val="0"/>
          <w:sz w:val="32"/>
          <w:szCs w:val="32"/>
        </w:rPr>
        <w:t>。</w:t>
      </w:r>
    </w:p>
    <w:p>
      <w:pPr>
        <w:widowControl/>
        <w:spacing w:line="360" w:lineRule="auto"/>
        <w:ind w:firstLine="640" w:firstLineChars="200"/>
        <w:rPr>
          <w:rFonts w:eastAsia="仿宋_GB2312"/>
          <w:kern w:val="0"/>
          <w:sz w:val="32"/>
          <w:szCs w:val="32"/>
        </w:rPr>
      </w:pPr>
      <w:r>
        <w:rPr>
          <w:rFonts w:hint="eastAsia" w:eastAsia="仿宋_GB2312"/>
          <w:kern w:val="0"/>
          <w:sz w:val="32"/>
          <w:szCs w:val="32"/>
        </w:rPr>
        <w:t>2、</w:t>
      </w:r>
      <w:r>
        <w:rPr>
          <w:rFonts w:eastAsia="仿宋_GB2312"/>
          <w:kern w:val="0"/>
          <w:sz w:val="32"/>
          <w:szCs w:val="32"/>
        </w:rPr>
        <w:t>若系统所限无法进行完全恢复性测试，则可以</w:t>
      </w:r>
      <w:r>
        <w:rPr>
          <w:rFonts w:hint="eastAsia" w:eastAsia="仿宋_GB2312"/>
          <w:kern w:val="0"/>
          <w:sz w:val="32"/>
          <w:szCs w:val="32"/>
        </w:rPr>
        <w:t>对</w:t>
      </w:r>
      <w:r>
        <w:rPr>
          <w:rFonts w:eastAsia="仿宋_GB2312"/>
          <w:kern w:val="0"/>
          <w:sz w:val="32"/>
          <w:szCs w:val="32"/>
        </w:rPr>
        <w:t>相关数据进行读取测试，并合理计划读取测试的频率和数据覆盖范围,使读取测试的效果接近完全恢复测试的效果.并作好相关记录和测试效果评估。</w:t>
      </w:r>
    </w:p>
    <w:p>
      <w:pPr>
        <w:widowControl/>
        <w:spacing w:line="360" w:lineRule="auto"/>
        <w:ind w:firstLine="640" w:firstLineChars="200"/>
        <w:rPr>
          <w:rFonts w:ascii="仿宋_GB2312" w:hAnsi="宋体" w:eastAsia="仿宋_GB2312" w:cs="Arial"/>
          <w:bCs/>
          <w:smallCaps/>
          <w:kern w:val="0"/>
          <w:sz w:val="32"/>
          <w:szCs w:val="32"/>
        </w:rPr>
      </w:pPr>
      <w:bookmarkStart w:id="28" w:name="_Toc252286537"/>
      <w:bookmarkStart w:id="29" w:name="_Toc252286573"/>
      <w:bookmarkStart w:id="30" w:name="_Toc252437863"/>
      <w:r>
        <w:rPr>
          <w:rFonts w:ascii="仿宋_GB2312" w:hAnsi="宋体" w:eastAsia="仿宋_GB2312" w:cs="Arial"/>
          <w:bCs/>
          <w:smallCaps/>
          <w:kern w:val="0"/>
          <w:sz w:val="32"/>
          <w:szCs w:val="32"/>
        </w:rPr>
        <w:t>（三）备份介质寿命检查</w:t>
      </w:r>
      <w:bookmarkEnd w:id="28"/>
      <w:bookmarkEnd w:id="29"/>
      <w:bookmarkEnd w:id="30"/>
    </w:p>
    <w:p>
      <w:pPr>
        <w:widowControl/>
        <w:spacing w:line="360" w:lineRule="auto"/>
        <w:ind w:firstLine="640" w:firstLineChars="200"/>
        <w:rPr>
          <w:rFonts w:eastAsia="仿宋_GB2312"/>
          <w:kern w:val="0"/>
          <w:sz w:val="32"/>
          <w:szCs w:val="32"/>
        </w:rPr>
      </w:pPr>
      <w:r>
        <w:rPr>
          <w:rFonts w:eastAsia="仿宋_GB2312"/>
          <w:kern w:val="0"/>
          <w:sz w:val="32"/>
          <w:szCs w:val="32"/>
        </w:rPr>
        <w:t>备份介质应定期对其寿命进行检查（不少于半年），对于到达使用寿命的介质</w:t>
      </w:r>
      <w:r>
        <w:rPr>
          <w:rFonts w:hint="eastAsia" w:eastAsia="仿宋_GB2312"/>
          <w:kern w:val="0"/>
          <w:sz w:val="32"/>
          <w:szCs w:val="32"/>
        </w:rPr>
        <w:t>应</w:t>
      </w:r>
      <w:r>
        <w:rPr>
          <w:rFonts w:eastAsia="仿宋_GB2312"/>
          <w:kern w:val="0"/>
          <w:sz w:val="32"/>
          <w:szCs w:val="32"/>
        </w:rPr>
        <w:t>及时更换，并填写《备份介质更换记录表》，对更换情况进行详细记录。备份主管人员</w:t>
      </w:r>
      <w:r>
        <w:rPr>
          <w:rFonts w:hint="eastAsia" w:eastAsia="仿宋_GB2312"/>
          <w:kern w:val="0"/>
          <w:sz w:val="32"/>
          <w:szCs w:val="32"/>
        </w:rPr>
        <w:t>应</w:t>
      </w:r>
      <w:r>
        <w:rPr>
          <w:rFonts w:eastAsia="仿宋_GB2312"/>
          <w:kern w:val="0"/>
          <w:sz w:val="32"/>
          <w:szCs w:val="32"/>
        </w:rPr>
        <w:t>定期（每半年）对备份介质更换情况进行检查，并填写《备份介质更换审查表》。</w:t>
      </w:r>
    </w:p>
    <w:p>
      <w:pPr>
        <w:widowControl/>
        <w:spacing w:line="360" w:lineRule="auto"/>
        <w:ind w:firstLine="643" w:firstLineChars="200"/>
        <w:rPr>
          <w:rFonts w:ascii="仿宋_GB2312" w:hAnsi="宋体" w:eastAsia="仿宋_GB2312" w:cs="Arial"/>
          <w:b/>
          <w:bCs/>
          <w:smallCaps/>
          <w:kern w:val="0"/>
          <w:sz w:val="32"/>
          <w:szCs w:val="32"/>
        </w:rPr>
      </w:pPr>
      <w:r>
        <w:rPr>
          <w:rFonts w:ascii="仿宋_GB2312" w:hAnsi="宋体" w:eastAsia="仿宋_GB2312" w:cs="Arial"/>
          <w:b/>
          <w:bCs/>
          <w:smallCaps/>
          <w:kern w:val="0"/>
          <w:sz w:val="32"/>
          <w:szCs w:val="32"/>
        </w:rPr>
        <w:t>第</w:t>
      </w:r>
      <w:r>
        <w:rPr>
          <w:rFonts w:hint="eastAsia" w:ascii="仿宋_GB2312" w:hAnsi="宋体" w:eastAsia="仿宋_GB2312" w:cs="Arial"/>
          <w:b/>
          <w:bCs/>
          <w:smallCaps/>
          <w:kern w:val="0"/>
          <w:sz w:val="32"/>
          <w:szCs w:val="32"/>
        </w:rPr>
        <w:t>九</w:t>
      </w:r>
      <w:r>
        <w:rPr>
          <w:rFonts w:ascii="仿宋_GB2312" w:hAnsi="宋体" w:eastAsia="仿宋_GB2312" w:cs="Arial"/>
          <w:b/>
          <w:bCs/>
          <w:smallCaps/>
          <w:kern w:val="0"/>
          <w:sz w:val="32"/>
          <w:szCs w:val="32"/>
        </w:rPr>
        <w:t>条</w:t>
      </w:r>
      <w:r>
        <w:rPr>
          <w:rFonts w:hint="eastAsia" w:ascii="Arial Unicode MS" w:hAnsi="Arial Unicode MS" w:eastAsia="Arial Unicode MS" w:cs="Arial Unicode MS"/>
          <w:b/>
          <w:bCs/>
          <w:smallCaps/>
          <w:kern w:val="0"/>
          <w:sz w:val="32"/>
          <w:szCs w:val="32"/>
        </w:rPr>
        <w:t>【</w:t>
      </w:r>
      <w:r>
        <w:rPr>
          <w:rFonts w:ascii="仿宋_GB2312" w:hAnsi="宋体" w:eastAsia="仿宋_GB2312" w:cs="Arial"/>
          <w:b/>
          <w:bCs/>
          <w:smallCaps/>
          <w:kern w:val="0"/>
          <w:sz w:val="32"/>
          <w:szCs w:val="32"/>
        </w:rPr>
        <w:t>备份数据存放</w:t>
      </w:r>
      <w:r>
        <w:rPr>
          <w:rFonts w:hint="eastAsia" w:ascii="Arial Unicode MS" w:hAnsi="Arial Unicode MS" w:eastAsia="Arial Unicode MS" w:cs="Arial Unicode MS"/>
          <w:b/>
          <w:bCs/>
          <w:smallCaps/>
          <w:kern w:val="0"/>
          <w:sz w:val="32"/>
          <w:szCs w:val="32"/>
        </w:rPr>
        <w:t>】</w:t>
      </w:r>
    </w:p>
    <w:p>
      <w:pPr>
        <w:widowControl/>
        <w:spacing w:line="360" w:lineRule="auto"/>
        <w:ind w:firstLine="640" w:firstLineChars="200"/>
        <w:rPr>
          <w:rFonts w:ascii="仿宋_GB2312" w:hAnsi="宋体" w:eastAsia="仿宋_GB2312" w:cs="Arial"/>
          <w:bCs/>
          <w:smallCaps/>
          <w:kern w:val="0"/>
          <w:sz w:val="32"/>
          <w:szCs w:val="32"/>
        </w:rPr>
      </w:pPr>
      <w:r>
        <w:rPr>
          <w:rFonts w:ascii="仿宋_GB2312" w:hAnsi="宋体" w:eastAsia="仿宋_GB2312" w:cs="Arial"/>
          <w:bCs/>
          <w:smallCaps/>
          <w:kern w:val="0"/>
          <w:sz w:val="32"/>
          <w:szCs w:val="32"/>
        </w:rPr>
        <w:t>（一）对备份介质定期（至少每月）执行异地存放操作，把介质（核心数据库备份必须为全备）从备份所在地转移到异地（本地和异地必须为不同的建筑物）进行存放。</w:t>
      </w:r>
    </w:p>
    <w:p>
      <w:pPr>
        <w:widowControl/>
        <w:spacing w:line="360" w:lineRule="auto"/>
        <w:ind w:firstLine="640" w:firstLineChars="200"/>
        <w:rPr>
          <w:rFonts w:ascii="仿宋_GB2312" w:hAnsi="宋体" w:eastAsia="仿宋_GB2312" w:cs="Arial"/>
          <w:bCs/>
          <w:smallCaps/>
          <w:kern w:val="0"/>
          <w:sz w:val="32"/>
          <w:szCs w:val="32"/>
        </w:rPr>
      </w:pPr>
      <w:r>
        <w:rPr>
          <w:rFonts w:ascii="仿宋_GB2312" w:hAnsi="宋体" w:eastAsia="仿宋_GB2312" w:cs="Arial"/>
          <w:bCs/>
          <w:smallCaps/>
          <w:kern w:val="0"/>
          <w:sz w:val="32"/>
          <w:szCs w:val="32"/>
        </w:rPr>
        <w:t>（二）对于永久保存的备份介质同样需要永久保存，对于循环使用的备份介质，存放在异地的同一数据备份介质不能少于2份。</w:t>
      </w:r>
    </w:p>
    <w:p>
      <w:pPr>
        <w:widowControl/>
        <w:spacing w:line="360" w:lineRule="auto"/>
        <w:ind w:firstLine="640" w:firstLineChars="200"/>
        <w:rPr>
          <w:rFonts w:ascii="仿宋_GB2312" w:hAnsi="宋体" w:eastAsia="仿宋_GB2312" w:cs="Arial"/>
          <w:bCs/>
          <w:smallCaps/>
          <w:kern w:val="0"/>
          <w:sz w:val="32"/>
          <w:szCs w:val="32"/>
        </w:rPr>
      </w:pPr>
      <w:r>
        <w:rPr>
          <w:rFonts w:ascii="仿宋_GB2312" w:hAnsi="宋体" w:eastAsia="仿宋_GB2312" w:cs="Arial"/>
          <w:bCs/>
          <w:smallCaps/>
          <w:kern w:val="0"/>
          <w:sz w:val="32"/>
          <w:szCs w:val="32"/>
        </w:rPr>
        <w:t>（三）把备份介质转移到异地存放和把介质从异地转移出来进行循环使用时均需要进行登记，并填写《异地保存记录表》对介质转入转出情况进行详细登记。</w:t>
      </w:r>
    </w:p>
    <w:p>
      <w:pPr>
        <w:widowControl/>
        <w:spacing w:line="360" w:lineRule="auto"/>
        <w:ind w:firstLine="640" w:firstLineChars="200"/>
        <w:rPr>
          <w:rFonts w:ascii="仿宋_GB2312" w:hAnsi="宋体" w:eastAsia="仿宋_GB2312" w:cs="Arial"/>
          <w:bCs/>
          <w:smallCaps/>
          <w:kern w:val="0"/>
          <w:sz w:val="32"/>
          <w:szCs w:val="32"/>
        </w:rPr>
      </w:pPr>
      <w:r>
        <w:rPr>
          <w:rFonts w:ascii="仿宋_GB2312" w:hAnsi="宋体" w:eastAsia="仿宋_GB2312" w:cs="Arial"/>
          <w:bCs/>
          <w:smallCaps/>
          <w:kern w:val="0"/>
          <w:sz w:val="32"/>
          <w:szCs w:val="32"/>
        </w:rPr>
        <w:t>（四）备份</w:t>
      </w:r>
      <w:r>
        <w:rPr>
          <w:rFonts w:hint="eastAsia" w:ascii="仿宋_GB2312" w:hAnsi="宋体" w:eastAsia="仿宋_GB2312" w:cs="Arial"/>
          <w:bCs/>
          <w:smallCaps/>
          <w:kern w:val="0"/>
          <w:sz w:val="32"/>
          <w:szCs w:val="32"/>
        </w:rPr>
        <w:t>负责</w:t>
      </w:r>
      <w:r>
        <w:rPr>
          <w:rFonts w:ascii="仿宋_GB2312" w:hAnsi="宋体" w:eastAsia="仿宋_GB2312" w:cs="Arial"/>
          <w:bCs/>
          <w:smallCaps/>
          <w:kern w:val="0"/>
          <w:sz w:val="32"/>
          <w:szCs w:val="32"/>
        </w:rPr>
        <w:t>人员应定期（每季度）对备份介质异地保存情况进行审查，并填写《异地保存审查表》，对备份介质实体和登记表的一致性进行核对，并在登记表上签名确认，如发现异常情况则必须及时整改。</w:t>
      </w:r>
    </w:p>
    <w:p>
      <w:pPr>
        <w:widowControl/>
        <w:spacing w:line="360" w:lineRule="auto"/>
        <w:ind w:firstLine="640" w:firstLineChars="200"/>
        <w:rPr>
          <w:rFonts w:ascii="仿宋_GB2312" w:hAnsi="宋体" w:eastAsia="仿宋_GB2312" w:cs="Arial"/>
          <w:bCs/>
          <w:smallCaps/>
          <w:kern w:val="0"/>
          <w:sz w:val="32"/>
          <w:szCs w:val="32"/>
        </w:rPr>
      </w:pPr>
      <w:r>
        <w:rPr>
          <w:rFonts w:ascii="仿宋_GB2312" w:hAnsi="宋体" w:eastAsia="仿宋_GB2312" w:cs="Arial"/>
          <w:bCs/>
          <w:smallCaps/>
          <w:kern w:val="0"/>
          <w:sz w:val="32"/>
          <w:szCs w:val="32"/>
        </w:rPr>
        <w:t>（五）备份介质（本地或异地）存放地点必须安全，应存放在</w:t>
      </w:r>
      <w:r>
        <w:rPr>
          <w:rFonts w:hint="eastAsia" w:ascii="仿宋_GB2312" w:hAnsi="宋体" w:eastAsia="仿宋_GB2312" w:cs="Arial"/>
          <w:bCs/>
          <w:smallCaps/>
          <w:kern w:val="0"/>
          <w:sz w:val="32"/>
          <w:szCs w:val="32"/>
        </w:rPr>
        <w:t>专用的保险</w:t>
      </w:r>
      <w:r>
        <w:rPr>
          <w:rFonts w:ascii="仿宋_GB2312" w:hAnsi="宋体" w:eastAsia="仿宋_GB2312" w:cs="Arial"/>
          <w:bCs/>
          <w:smallCaps/>
          <w:kern w:val="0"/>
          <w:sz w:val="32"/>
          <w:szCs w:val="32"/>
        </w:rPr>
        <w:t>柜里并上锁，钥匙由专人保管。备份</w:t>
      </w:r>
      <w:r>
        <w:rPr>
          <w:rFonts w:hint="eastAsia" w:ascii="仿宋_GB2312" w:hAnsi="宋体" w:eastAsia="仿宋_GB2312" w:cs="Arial"/>
          <w:bCs/>
          <w:smallCaps/>
          <w:kern w:val="0"/>
          <w:sz w:val="32"/>
          <w:szCs w:val="32"/>
        </w:rPr>
        <w:t>负责</w:t>
      </w:r>
      <w:r>
        <w:rPr>
          <w:rFonts w:ascii="仿宋_GB2312" w:hAnsi="宋体" w:eastAsia="仿宋_GB2312" w:cs="Arial"/>
          <w:bCs/>
          <w:smallCaps/>
          <w:kern w:val="0"/>
          <w:sz w:val="32"/>
          <w:szCs w:val="32"/>
        </w:rPr>
        <w:t>人员需要提交一份允许使用备份介质人员名单，只有在允许使用备份介质人员名单当中并且由于工作需要而使用备份介质的的人员才可以使用备份介质，使用时必须填写《备份介质使用记录表》进行登记。备份</w:t>
      </w:r>
      <w:r>
        <w:rPr>
          <w:rFonts w:hint="eastAsia" w:ascii="仿宋_GB2312" w:hAnsi="宋体" w:eastAsia="仿宋_GB2312" w:cs="Arial"/>
          <w:bCs/>
          <w:smallCaps/>
          <w:kern w:val="0"/>
          <w:sz w:val="32"/>
          <w:szCs w:val="32"/>
        </w:rPr>
        <w:t>负责</w:t>
      </w:r>
      <w:r>
        <w:rPr>
          <w:rFonts w:ascii="仿宋_GB2312" w:hAnsi="宋体" w:eastAsia="仿宋_GB2312" w:cs="Arial"/>
          <w:bCs/>
          <w:smallCaps/>
          <w:kern w:val="0"/>
          <w:sz w:val="32"/>
          <w:szCs w:val="32"/>
        </w:rPr>
        <w:t>人员需要定期（每季度）对允许使用备份介质人员名单进行审查，并填写《允许使用备份介质人员名单审查表》，以确保该名单的准确性。安全管理员必须定期（每季度）对《备份介质使用记录表》进行审核，并填写《备份介质使用审查表》，以确保备份介质的访问都是合法及获授权的。</w:t>
      </w:r>
    </w:p>
    <w:p>
      <w:pPr>
        <w:pStyle w:val="18"/>
        <w:spacing w:line="360" w:lineRule="auto"/>
        <w:ind w:firstLine="643"/>
        <w:rPr>
          <w:b/>
        </w:rPr>
      </w:pPr>
      <w:r>
        <w:rPr>
          <w:b/>
        </w:rPr>
        <w:t>第</w:t>
      </w:r>
      <w:r>
        <w:rPr>
          <w:rFonts w:hint="eastAsia"/>
          <w:b/>
        </w:rPr>
        <w:t>十</w:t>
      </w:r>
      <w:r>
        <w:rPr>
          <w:b/>
        </w:rPr>
        <w:t>条</w:t>
      </w:r>
      <w:r>
        <w:rPr>
          <w:rFonts w:hint="eastAsia" w:ascii="Arial Unicode MS" w:hAnsi="Arial Unicode MS" w:eastAsia="Arial Unicode MS" w:cs="Arial Unicode MS"/>
          <w:b/>
        </w:rPr>
        <w:t>【</w:t>
      </w:r>
      <w:r>
        <w:rPr>
          <w:b/>
        </w:rPr>
        <w:t>数据保密</w:t>
      </w:r>
      <w:r>
        <w:rPr>
          <w:rFonts w:hint="eastAsia" w:ascii="Arial Unicode MS" w:hAnsi="Arial Unicode MS" w:eastAsia="Arial Unicode MS" w:cs="Arial Unicode MS"/>
          <w:b/>
        </w:rPr>
        <w:t>】</w:t>
      </w:r>
    </w:p>
    <w:p>
      <w:pPr>
        <w:widowControl/>
        <w:spacing w:line="360" w:lineRule="auto"/>
        <w:ind w:firstLine="640" w:firstLineChars="200"/>
        <w:rPr>
          <w:rFonts w:eastAsia="仿宋_GB2312"/>
          <w:kern w:val="0"/>
          <w:sz w:val="32"/>
          <w:szCs w:val="32"/>
        </w:rPr>
      </w:pPr>
      <w:r>
        <w:rPr>
          <w:rFonts w:eastAsia="仿宋_GB2312"/>
          <w:kern w:val="0"/>
          <w:sz w:val="32"/>
          <w:szCs w:val="32"/>
        </w:rPr>
        <w:t>（一）各应用系统必须建立按照用户类别的不同授予不同数据访问权限的控制机制。</w:t>
      </w:r>
    </w:p>
    <w:p>
      <w:pPr>
        <w:widowControl/>
        <w:spacing w:line="360" w:lineRule="auto"/>
        <w:ind w:firstLine="640" w:firstLineChars="200"/>
        <w:rPr>
          <w:rFonts w:eastAsia="仿宋_GB2312"/>
          <w:kern w:val="0"/>
          <w:sz w:val="32"/>
          <w:szCs w:val="32"/>
        </w:rPr>
      </w:pPr>
      <w:r>
        <w:rPr>
          <w:rFonts w:eastAsia="仿宋_GB2312"/>
          <w:kern w:val="0"/>
          <w:sz w:val="32"/>
          <w:szCs w:val="32"/>
        </w:rPr>
        <w:t>（二）</w:t>
      </w:r>
      <w:r>
        <w:rPr>
          <w:rFonts w:hint="eastAsia" w:eastAsia="仿宋_GB2312"/>
          <w:kern w:val="0"/>
          <w:sz w:val="32"/>
          <w:szCs w:val="32"/>
        </w:rPr>
        <w:t>公司</w:t>
      </w:r>
      <w:r>
        <w:rPr>
          <w:rFonts w:eastAsia="仿宋_GB2312"/>
          <w:kern w:val="0"/>
          <w:sz w:val="32"/>
          <w:szCs w:val="32"/>
        </w:rPr>
        <w:t>员工应自觉保护</w:t>
      </w:r>
      <w:r>
        <w:rPr>
          <w:rFonts w:hint="eastAsia" w:eastAsia="仿宋_GB2312"/>
          <w:kern w:val="0"/>
          <w:sz w:val="32"/>
          <w:szCs w:val="32"/>
        </w:rPr>
        <w:t>本校</w:t>
      </w:r>
      <w:r>
        <w:rPr>
          <w:rFonts w:eastAsia="仿宋_GB2312"/>
          <w:kern w:val="0"/>
          <w:sz w:val="32"/>
          <w:szCs w:val="32"/>
        </w:rPr>
        <w:t>数据信息，严禁任何私自泄露、外借和转移</w:t>
      </w:r>
      <w:r>
        <w:rPr>
          <w:rFonts w:hint="eastAsia" w:eastAsia="仿宋_GB2312"/>
          <w:kern w:val="0"/>
          <w:sz w:val="32"/>
          <w:szCs w:val="32"/>
        </w:rPr>
        <w:t>本校</w:t>
      </w:r>
      <w:r>
        <w:rPr>
          <w:rFonts w:eastAsia="仿宋_GB2312"/>
          <w:kern w:val="0"/>
          <w:sz w:val="32"/>
          <w:szCs w:val="32"/>
        </w:rPr>
        <w:t>内部数据信息的行为，违者将追究相关责任</w:t>
      </w:r>
      <w:r>
        <w:rPr>
          <w:rFonts w:hint="eastAsia" w:eastAsia="仿宋_GB2312"/>
          <w:kern w:val="0"/>
          <w:sz w:val="32"/>
          <w:szCs w:val="32"/>
        </w:rPr>
        <w:t>。</w:t>
      </w:r>
    </w:p>
    <w:p>
      <w:pPr>
        <w:widowControl/>
        <w:spacing w:line="360" w:lineRule="auto"/>
        <w:ind w:firstLine="640" w:firstLineChars="200"/>
        <w:rPr>
          <w:rFonts w:eastAsia="仿宋_GB2312"/>
          <w:kern w:val="0"/>
          <w:sz w:val="32"/>
          <w:szCs w:val="32"/>
        </w:rPr>
      </w:pPr>
      <w:r>
        <w:rPr>
          <w:rFonts w:eastAsia="仿宋_GB2312"/>
          <w:kern w:val="0"/>
          <w:sz w:val="32"/>
          <w:szCs w:val="32"/>
        </w:rPr>
        <w:t>（三）</w:t>
      </w:r>
      <w:r>
        <w:rPr>
          <w:rFonts w:hint="eastAsia" w:eastAsia="仿宋_GB2312"/>
          <w:kern w:val="0"/>
          <w:sz w:val="32"/>
          <w:szCs w:val="32"/>
        </w:rPr>
        <w:t>公司</w:t>
      </w:r>
      <w:r>
        <w:rPr>
          <w:rFonts w:eastAsia="仿宋_GB2312"/>
          <w:kern w:val="0"/>
          <w:sz w:val="32"/>
          <w:szCs w:val="32"/>
        </w:rPr>
        <w:t>员工在使用办公电脑时，只能拥有一般用户权限，不允许私自下载或安装与工作无关的文件和软件</w:t>
      </w:r>
      <w:r>
        <w:rPr>
          <w:rFonts w:hint="eastAsia" w:eastAsia="仿宋_GB2312"/>
          <w:kern w:val="0"/>
          <w:sz w:val="32"/>
          <w:szCs w:val="32"/>
        </w:rPr>
        <w:t>；</w:t>
      </w:r>
      <w:r>
        <w:rPr>
          <w:rFonts w:eastAsia="仿宋_GB2312"/>
          <w:kern w:val="0"/>
          <w:sz w:val="32"/>
          <w:szCs w:val="32"/>
        </w:rPr>
        <w:t>如需使用新的软件，需联系</w:t>
      </w:r>
      <w:r>
        <w:rPr>
          <w:rFonts w:hint="eastAsia" w:eastAsia="仿宋_GB2312"/>
          <w:kern w:val="0"/>
          <w:sz w:val="32"/>
          <w:szCs w:val="32"/>
        </w:rPr>
        <w:t>系统管理</w:t>
      </w:r>
      <w:r>
        <w:rPr>
          <w:rFonts w:eastAsia="仿宋_GB2312"/>
          <w:kern w:val="0"/>
          <w:sz w:val="32"/>
          <w:szCs w:val="32"/>
        </w:rPr>
        <w:t>员进行安装</w:t>
      </w:r>
      <w:r>
        <w:rPr>
          <w:rFonts w:hint="eastAsia" w:eastAsia="仿宋_GB2312"/>
          <w:kern w:val="0"/>
          <w:sz w:val="32"/>
          <w:szCs w:val="32"/>
        </w:rPr>
        <w:t>。</w:t>
      </w:r>
    </w:p>
    <w:p>
      <w:pPr>
        <w:widowControl/>
        <w:spacing w:line="360" w:lineRule="auto"/>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四</w:t>
      </w:r>
      <w:r>
        <w:rPr>
          <w:rFonts w:eastAsia="仿宋_GB2312"/>
          <w:kern w:val="0"/>
          <w:sz w:val="32"/>
          <w:szCs w:val="32"/>
        </w:rPr>
        <w:t>）关键业务数据和</w:t>
      </w:r>
      <w:r>
        <w:rPr>
          <w:rFonts w:hint="eastAsia" w:eastAsia="仿宋_GB2312"/>
          <w:kern w:val="0"/>
          <w:sz w:val="32"/>
          <w:szCs w:val="32"/>
        </w:rPr>
        <w:t>公司</w:t>
      </w:r>
      <w:r>
        <w:rPr>
          <w:rFonts w:eastAsia="仿宋_GB2312"/>
          <w:kern w:val="0"/>
          <w:sz w:val="32"/>
          <w:szCs w:val="32"/>
        </w:rPr>
        <w:t>机密文件需要进行加密存储</w:t>
      </w:r>
      <w:r>
        <w:rPr>
          <w:rFonts w:hint="eastAsia" w:eastAsia="仿宋_GB2312"/>
          <w:kern w:val="0"/>
          <w:sz w:val="32"/>
          <w:szCs w:val="32"/>
        </w:rPr>
        <w:t>，</w:t>
      </w:r>
      <w:r>
        <w:rPr>
          <w:rFonts w:eastAsia="仿宋_GB2312"/>
          <w:kern w:val="0"/>
          <w:sz w:val="32"/>
          <w:szCs w:val="32"/>
        </w:rPr>
        <w:t>经互联网或其他外部线路传输的业务数据也必须经过相应的加密技术处理</w:t>
      </w:r>
      <w:r>
        <w:rPr>
          <w:rFonts w:hint="eastAsia" w:eastAsia="仿宋_GB2312"/>
          <w:kern w:val="0"/>
          <w:sz w:val="32"/>
          <w:szCs w:val="32"/>
        </w:rPr>
        <w:t>。</w:t>
      </w:r>
    </w:p>
    <w:p>
      <w:pPr>
        <w:widowControl/>
        <w:spacing w:line="360" w:lineRule="auto"/>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五</w:t>
      </w:r>
      <w:r>
        <w:rPr>
          <w:rFonts w:eastAsia="仿宋_GB2312"/>
          <w:kern w:val="0"/>
          <w:sz w:val="32"/>
          <w:szCs w:val="32"/>
        </w:rPr>
        <w:t>）</w:t>
      </w:r>
      <w:r>
        <w:rPr>
          <w:rFonts w:hint="eastAsia" w:eastAsia="仿宋_GB2312"/>
          <w:kern w:val="0"/>
          <w:sz w:val="32"/>
          <w:szCs w:val="32"/>
        </w:rPr>
        <w:t>公司</w:t>
      </w:r>
      <w:r>
        <w:rPr>
          <w:rFonts w:eastAsia="仿宋_GB2312"/>
          <w:kern w:val="0"/>
          <w:sz w:val="32"/>
          <w:szCs w:val="32"/>
        </w:rPr>
        <w:t>各部门在与外部机构开展各类协作、交流、信息系统合作开发时，必须与对方签订保密协议，并经各级法律</w:t>
      </w:r>
      <w:r>
        <w:rPr>
          <w:rFonts w:hint="eastAsia" w:eastAsia="仿宋_GB2312"/>
          <w:kern w:val="0"/>
          <w:sz w:val="32"/>
          <w:szCs w:val="32"/>
        </w:rPr>
        <w:t>合</w:t>
      </w:r>
      <w:r>
        <w:rPr>
          <w:rFonts w:eastAsia="仿宋_GB2312"/>
          <w:kern w:val="0"/>
          <w:sz w:val="32"/>
          <w:szCs w:val="32"/>
        </w:rPr>
        <w:t>规部门的审核。</w:t>
      </w:r>
    </w:p>
    <w:p>
      <w:pPr>
        <w:pStyle w:val="4"/>
        <w:spacing w:after="0"/>
        <w:ind w:firstLine="567" w:firstLineChars="0"/>
        <w:jc w:val="left"/>
        <w:rPr>
          <w:rFonts w:ascii="仿宋_GB2312" w:hAnsi="宋体" w:eastAsia="仿宋_GB2312" w:cs="Arial"/>
          <w:b/>
          <w:bCs/>
          <w:smallCaps/>
          <w:kern w:val="0"/>
          <w:sz w:val="32"/>
          <w:szCs w:val="32"/>
        </w:rPr>
      </w:pPr>
      <w:r>
        <w:rPr>
          <w:rFonts w:hint="eastAsia" w:ascii="仿宋_GB2312" w:hAnsi="宋体" w:eastAsia="仿宋_GB2312" w:cs="Arial"/>
          <w:b/>
          <w:bCs/>
          <w:smallCaps/>
          <w:kern w:val="0"/>
          <w:sz w:val="32"/>
          <w:szCs w:val="32"/>
        </w:rPr>
        <w:t>第</w:t>
      </w:r>
      <w:r>
        <w:rPr>
          <w:rFonts w:hint="eastAsia" w:ascii="仿宋_GB2312" w:eastAsia="仿宋_GB2312" w:cs="宋体"/>
          <w:b/>
          <w:kern w:val="44"/>
          <w:sz w:val="32"/>
          <w:szCs w:val="32"/>
        </w:rPr>
        <w:t>十一</w:t>
      </w:r>
      <w:r>
        <w:rPr>
          <w:rFonts w:hint="eastAsia" w:ascii="仿宋_GB2312" w:hAnsi="宋体" w:eastAsia="仿宋_GB2312" w:cs="Arial"/>
          <w:b/>
          <w:bCs/>
          <w:smallCaps/>
          <w:kern w:val="0"/>
          <w:sz w:val="32"/>
          <w:szCs w:val="32"/>
        </w:rPr>
        <w:t>条【</w:t>
      </w:r>
      <w:r>
        <w:rPr>
          <w:rFonts w:ascii="仿宋_GB2312" w:hAnsi="宋体" w:eastAsia="仿宋_GB2312" w:cs="Arial"/>
          <w:b/>
          <w:bCs/>
          <w:smallCaps/>
          <w:kern w:val="0"/>
          <w:sz w:val="32"/>
          <w:szCs w:val="32"/>
        </w:rPr>
        <w:t>业务连续性影响分析报告</w:t>
      </w:r>
      <w:r>
        <w:rPr>
          <w:rFonts w:hint="eastAsia" w:ascii="仿宋_GB2312" w:hAnsi="宋体" w:eastAsia="仿宋_GB2312" w:cs="Arial"/>
          <w:b/>
          <w:bCs/>
          <w:smallCaps/>
          <w:kern w:val="0"/>
          <w:sz w:val="32"/>
          <w:szCs w:val="32"/>
        </w:rPr>
        <w:t>】</w:t>
      </w:r>
      <w:bookmarkStart w:id="31" w:name="_Toc300739731"/>
      <w:r>
        <w:rPr>
          <w:rFonts w:ascii="仿宋_GB2312" w:hAnsi="宋体" w:eastAsia="仿宋_GB2312" w:cs="Arial"/>
          <w:bCs/>
          <w:smallCaps/>
          <w:kern w:val="0"/>
          <w:sz w:val="32"/>
          <w:szCs w:val="32"/>
        </w:rPr>
        <w:t>在信息安全风险评估后进行业务连续性和影响的分析。在网络与信息安全工作领导小组的统一组织协调下，</w:t>
      </w:r>
      <w:r>
        <w:rPr>
          <w:rFonts w:hint="eastAsia" w:ascii="仿宋_GB2312" w:hAnsi="宋体" w:eastAsia="仿宋_GB2312" w:cs="Arial"/>
          <w:bCs/>
          <w:smallCaps/>
          <w:kern w:val="0"/>
          <w:sz w:val="32"/>
          <w:szCs w:val="32"/>
        </w:rPr>
        <w:t>网络与信息中心</w:t>
      </w:r>
      <w:r>
        <w:rPr>
          <w:rFonts w:ascii="仿宋_GB2312" w:hAnsi="宋体" w:eastAsia="仿宋_GB2312" w:cs="Arial"/>
          <w:bCs/>
          <w:smallCaps/>
          <w:kern w:val="0"/>
          <w:sz w:val="32"/>
          <w:szCs w:val="32"/>
        </w:rPr>
        <w:t>及其他与业务有关的部门分别开展以下活动：</w:t>
      </w:r>
      <w:bookmarkEnd w:id="31"/>
    </w:p>
    <w:p>
      <w:pPr>
        <w:pStyle w:val="4"/>
        <w:spacing w:after="0"/>
        <w:ind w:firstLine="579" w:firstLineChars="181"/>
        <w:jc w:val="left"/>
        <w:rPr>
          <w:rFonts w:ascii="仿宋_GB2312" w:hAnsi="宋体" w:eastAsia="仿宋_GB2312" w:cs="Arial"/>
          <w:bCs/>
          <w:smallCaps/>
          <w:kern w:val="0"/>
          <w:sz w:val="32"/>
          <w:szCs w:val="32"/>
        </w:rPr>
      </w:pPr>
      <w:bookmarkStart w:id="32" w:name="_Toc300739732"/>
      <w:r>
        <w:rPr>
          <w:rFonts w:hint="eastAsia" w:ascii="仿宋_GB2312" w:hAnsi="宋体" w:eastAsia="仿宋_GB2312" w:cs="Arial"/>
          <w:bCs/>
          <w:smallCaps/>
          <w:kern w:val="0"/>
          <w:sz w:val="32"/>
          <w:szCs w:val="32"/>
        </w:rPr>
        <w:t>（一）对本部门的信息安全进行风险评估；</w:t>
      </w:r>
      <w:bookmarkEnd w:id="32"/>
    </w:p>
    <w:p>
      <w:pPr>
        <w:pStyle w:val="4"/>
        <w:spacing w:after="0"/>
        <w:ind w:firstLine="567" w:firstLineChars="0"/>
        <w:jc w:val="left"/>
        <w:rPr>
          <w:rFonts w:ascii="仿宋_GB2312" w:hAnsi="宋体" w:eastAsia="仿宋_GB2312" w:cs="Arial"/>
          <w:bCs/>
          <w:smallCaps/>
          <w:kern w:val="0"/>
          <w:sz w:val="32"/>
          <w:szCs w:val="32"/>
        </w:rPr>
      </w:pPr>
      <w:bookmarkStart w:id="33" w:name="_Toc300739733"/>
      <w:r>
        <w:rPr>
          <w:rFonts w:hint="eastAsia" w:ascii="仿宋_GB2312" w:hAnsi="宋体" w:eastAsia="仿宋_GB2312" w:cs="Arial"/>
          <w:bCs/>
          <w:smallCaps/>
          <w:kern w:val="0"/>
          <w:sz w:val="32"/>
          <w:szCs w:val="32"/>
        </w:rPr>
        <w:t>（二）识别出对本部门业务连续性造成严重影响的主要事件，如系统漏洞、设备故障等；</w:t>
      </w:r>
      <w:bookmarkEnd w:id="33"/>
    </w:p>
    <w:p>
      <w:pPr>
        <w:pStyle w:val="4"/>
        <w:spacing w:after="0"/>
        <w:ind w:firstLine="567" w:firstLineChars="0"/>
        <w:jc w:val="left"/>
        <w:rPr>
          <w:rFonts w:ascii="仿宋_GB2312" w:hAnsi="宋体" w:eastAsia="仿宋_GB2312" w:cs="Arial"/>
          <w:bCs/>
          <w:smallCaps/>
          <w:kern w:val="0"/>
          <w:sz w:val="32"/>
          <w:szCs w:val="32"/>
        </w:rPr>
      </w:pPr>
      <w:bookmarkStart w:id="34" w:name="_Toc300739734"/>
      <w:r>
        <w:rPr>
          <w:rFonts w:hint="eastAsia" w:ascii="仿宋_GB2312" w:hAnsi="宋体" w:eastAsia="仿宋_GB2312" w:cs="Arial"/>
          <w:bCs/>
          <w:smallCaps/>
          <w:kern w:val="0"/>
          <w:sz w:val="32"/>
          <w:szCs w:val="32"/>
        </w:rPr>
        <w:t>（三）分析这些事件一旦发生对公司业务活动造成的影响和损失，以及恢复业务所需费用等；</w:t>
      </w:r>
      <w:bookmarkEnd w:id="34"/>
    </w:p>
    <w:p>
      <w:pPr>
        <w:pStyle w:val="4"/>
        <w:spacing w:after="0"/>
        <w:ind w:firstLine="567" w:firstLineChars="0"/>
        <w:jc w:val="left"/>
        <w:rPr>
          <w:rFonts w:ascii="仿宋_GB2312" w:hAnsi="宋体" w:eastAsia="仿宋_GB2312" w:cs="Arial"/>
          <w:bCs/>
          <w:smallCaps/>
          <w:kern w:val="0"/>
          <w:sz w:val="32"/>
          <w:szCs w:val="32"/>
        </w:rPr>
      </w:pPr>
      <w:bookmarkStart w:id="35" w:name="_Toc300739735"/>
      <w:r>
        <w:rPr>
          <w:rFonts w:hint="eastAsia" w:ascii="仿宋_GB2312" w:hAnsi="宋体" w:eastAsia="仿宋_GB2312" w:cs="Arial"/>
          <w:bCs/>
          <w:smallCaps/>
          <w:kern w:val="0"/>
          <w:sz w:val="32"/>
          <w:szCs w:val="32"/>
        </w:rPr>
        <w:t>（四）编写本部门《业务连续性影响分析报告》，其内容应包括：</w:t>
      </w:r>
      <w:bookmarkEnd w:id="35"/>
    </w:p>
    <w:p>
      <w:pPr>
        <w:pStyle w:val="4"/>
        <w:spacing w:after="0"/>
        <w:ind w:firstLine="567" w:firstLineChars="0"/>
        <w:jc w:val="left"/>
        <w:rPr>
          <w:rFonts w:ascii="仿宋_GB2312" w:hAnsi="宋体" w:eastAsia="仿宋_GB2312" w:cs="Arial"/>
          <w:bCs/>
          <w:smallCaps/>
          <w:kern w:val="0"/>
          <w:sz w:val="32"/>
          <w:szCs w:val="32"/>
        </w:rPr>
      </w:pPr>
      <w:bookmarkStart w:id="36" w:name="_Toc300739736"/>
      <w:r>
        <w:rPr>
          <w:rFonts w:hint="eastAsia" w:ascii="仿宋_GB2312" w:hAnsi="宋体" w:eastAsia="仿宋_GB2312" w:cs="Arial"/>
          <w:bCs/>
          <w:smallCaps/>
          <w:kern w:val="0"/>
          <w:sz w:val="32"/>
          <w:szCs w:val="32"/>
        </w:rPr>
        <w:t>1、可能引起业务活动中断的主要事件名称；</w:t>
      </w:r>
      <w:bookmarkEnd w:id="36"/>
    </w:p>
    <w:p>
      <w:pPr>
        <w:pStyle w:val="4"/>
        <w:spacing w:after="0"/>
        <w:ind w:firstLine="567" w:firstLineChars="0"/>
        <w:jc w:val="left"/>
        <w:rPr>
          <w:rFonts w:ascii="仿宋_GB2312" w:hAnsi="宋体" w:eastAsia="仿宋_GB2312" w:cs="Arial"/>
          <w:bCs/>
          <w:smallCaps/>
          <w:kern w:val="0"/>
          <w:sz w:val="32"/>
          <w:szCs w:val="32"/>
        </w:rPr>
      </w:pPr>
      <w:bookmarkStart w:id="37" w:name="_Toc300739737"/>
      <w:r>
        <w:rPr>
          <w:rFonts w:hint="eastAsia" w:ascii="仿宋_GB2312" w:hAnsi="宋体" w:eastAsia="仿宋_GB2312" w:cs="Arial"/>
          <w:bCs/>
          <w:smallCaps/>
          <w:kern w:val="0"/>
          <w:sz w:val="32"/>
          <w:szCs w:val="32"/>
        </w:rPr>
        <w:t>2、识别关键业务的管理过程；</w:t>
      </w:r>
      <w:bookmarkEnd w:id="37"/>
    </w:p>
    <w:p>
      <w:pPr>
        <w:pStyle w:val="4"/>
        <w:spacing w:after="0"/>
        <w:ind w:firstLine="567" w:firstLineChars="0"/>
        <w:jc w:val="left"/>
        <w:rPr>
          <w:rFonts w:ascii="仿宋_GB2312" w:hAnsi="宋体" w:eastAsia="仿宋_GB2312" w:cs="Arial"/>
          <w:bCs/>
          <w:smallCaps/>
          <w:kern w:val="0"/>
          <w:sz w:val="32"/>
          <w:szCs w:val="32"/>
        </w:rPr>
      </w:pPr>
      <w:bookmarkStart w:id="38" w:name="_Toc300739738"/>
      <w:r>
        <w:rPr>
          <w:rFonts w:hint="eastAsia" w:ascii="仿宋_GB2312" w:hAnsi="宋体" w:eastAsia="仿宋_GB2312" w:cs="Arial"/>
          <w:bCs/>
          <w:smallCaps/>
          <w:kern w:val="0"/>
          <w:sz w:val="32"/>
          <w:szCs w:val="32"/>
        </w:rPr>
        <w:t>3、主要事件对本部门管理的信息系统的影响；</w:t>
      </w:r>
      <w:bookmarkEnd w:id="38"/>
    </w:p>
    <w:p>
      <w:pPr>
        <w:pStyle w:val="4"/>
        <w:spacing w:after="0"/>
        <w:ind w:firstLine="567" w:firstLineChars="0"/>
        <w:jc w:val="left"/>
        <w:rPr>
          <w:rFonts w:ascii="仿宋_GB2312" w:hAnsi="宋体" w:eastAsia="仿宋_GB2312" w:cs="Arial"/>
          <w:bCs/>
          <w:smallCaps/>
          <w:kern w:val="0"/>
          <w:sz w:val="32"/>
          <w:szCs w:val="32"/>
        </w:rPr>
      </w:pPr>
      <w:bookmarkStart w:id="39" w:name="_Toc300739739"/>
      <w:r>
        <w:rPr>
          <w:rFonts w:hint="eastAsia" w:ascii="仿宋_GB2312" w:hAnsi="宋体" w:eastAsia="仿宋_GB2312" w:cs="Arial"/>
          <w:bCs/>
          <w:smallCaps/>
          <w:kern w:val="0"/>
          <w:sz w:val="32"/>
          <w:szCs w:val="32"/>
        </w:rPr>
        <w:t>4、信息系统故障或中断对业务活动的影响；</w:t>
      </w:r>
      <w:bookmarkEnd w:id="39"/>
    </w:p>
    <w:p>
      <w:pPr>
        <w:pStyle w:val="4"/>
        <w:spacing w:after="0"/>
        <w:ind w:firstLine="567" w:firstLineChars="0"/>
        <w:jc w:val="left"/>
        <w:rPr>
          <w:rFonts w:ascii="仿宋_GB2312" w:hAnsi="宋体" w:eastAsia="仿宋_GB2312" w:cs="Arial"/>
          <w:bCs/>
          <w:smallCaps/>
          <w:kern w:val="0"/>
          <w:sz w:val="32"/>
          <w:szCs w:val="32"/>
        </w:rPr>
      </w:pPr>
      <w:bookmarkStart w:id="40" w:name="_Toc300739740"/>
      <w:r>
        <w:rPr>
          <w:rFonts w:hint="eastAsia" w:ascii="仿宋_GB2312" w:hAnsi="宋体" w:eastAsia="仿宋_GB2312" w:cs="Arial"/>
          <w:bCs/>
          <w:smallCaps/>
          <w:kern w:val="0"/>
          <w:sz w:val="32"/>
          <w:szCs w:val="32"/>
        </w:rPr>
        <w:t>5、主要事件的等级。</w:t>
      </w:r>
      <w:bookmarkEnd w:id="40"/>
    </w:p>
    <w:p>
      <w:pPr>
        <w:pStyle w:val="4"/>
        <w:spacing w:after="0"/>
        <w:ind w:firstLine="567" w:firstLineChars="0"/>
        <w:jc w:val="left"/>
        <w:rPr>
          <w:rFonts w:ascii="仿宋_GB2312" w:hAnsi="宋体" w:eastAsia="仿宋_GB2312" w:cs="Arial"/>
          <w:bCs/>
          <w:smallCaps/>
          <w:kern w:val="0"/>
          <w:sz w:val="32"/>
          <w:szCs w:val="32"/>
        </w:rPr>
      </w:pPr>
      <w:r>
        <w:rPr>
          <w:rFonts w:hint="eastAsia" w:ascii="仿宋_GB2312" w:hAnsi="宋体" w:eastAsia="仿宋_GB2312" w:cs="Arial"/>
          <w:b/>
          <w:bCs/>
          <w:smallCaps/>
          <w:kern w:val="0"/>
          <w:sz w:val="32"/>
          <w:szCs w:val="32"/>
        </w:rPr>
        <w:t>第</w:t>
      </w:r>
      <w:r>
        <w:rPr>
          <w:rFonts w:hint="eastAsia" w:ascii="仿宋_GB2312" w:eastAsia="仿宋_GB2312" w:cs="宋体"/>
          <w:b/>
          <w:kern w:val="44"/>
          <w:sz w:val="32"/>
          <w:szCs w:val="32"/>
        </w:rPr>
        <w:t>十二</w:t>
      </w:r>
      <w:r>
        <w:rPr>
          <w:rFonts w:hint="eastAsia" w:ascii="仿宋_GB2312" w:hAnsi="宋体" w:eastAsia="仿宋_GB2312" w:cs="Arial"/>
          <w:b/>
          <w:bCs/>
          <w:smallCaps/>
          <w:kern w:val="0"/>
          <w:sz w:val="32"/>
          <w:szCs w:val="32"/>
        </w:rPr>
        <w:t>条【</w:t>
      </w:r>
      <w:r>
        <w:rPr>
          <w:rFonts w:ascii="仿宋_GB2312" w:hAnsi="宋体" w:eastAsia="仿宋_GB2312" w:cs="Arial"/>
          <w:b/>
          <w:bCs/>
          <w:smallCaps/>
          <w:kern w:val="0"/>
          <w:sz w:val="32"/>
          <w:szCs w:val="32"/>
        </w:rPr>
        <w:t>业务连续性管理战略计划</w:t>
      </w:r>
      <w:r>
        <w:rPr>
          <w:rFonts w:hint="eastAsia" w:ascii="仿宋_GB2312" w:hAnsi="宋体" w:eastAsia="仿宋_GB2312" w:cs="Arial"/>
          <w:b/>
          <w:bCs/>
          <w:smallCaps/>
          <w:kern w:val="0"/>
          <w:sz w:val="32"/>
          <w:szCs w:val="32"/>
        </w:rPr>
        <w:t>】</w:t>
      </w:r>
      <w:bookmarkStart w:id="41" w:name="_Toc300739742"/>
      <w:r>
        <w:rPr>
          <w:rFonts w:ascii="仿宋_GB2312" w:hAnsi="宋体" w:eastAsia="仿宋_GB2312" w:cs="Arial"/>
          <w:bCs/>
          <w:smallCaps/>
          <w:kern w:val="0"/>
          <w:sz w:val="32"/>
          <w:szCs w:val="32"/>
        </w:rPr>
        <w:t>网络与信息安全办公室</w:t>
      </w:r>
      <w:r>
        <w:rPr>
          <w:rFonts w:hint="eastAsia" w:ascii="仿宋_GB2312" w:hAnsi="宋体" w:eastAsia="仿宋_GB2312" w:cs="Arial"/>
          <w:bCs/>
          <w:smallCaps/>
          <w:kern w:val="0"/>
          <w:sz w:val="32"/>
          <w:szCs w:val="32"/>
        </w:rPr>
        <w:t>根据《业务连续性影响分析报告》</w:t>
      </w:r>
      <w:r>
        <w:rPr>
          <w:rFonts w:ascii="仿宋_GB2312" w:hAnsi="宋体" w:eastAsia="仿宋_GB2312" w:cs="Arial"/>
          <w:bCs/>
          <w:smallCaps/>
          <w:kern w:val="0"/>
          <w:sz w:val="32"/>
          <w:szCs w:val="32"/>
        </w:rPr>
        <w:t>制订《业务连续性管理战略计划》，并提交网络与信息安全工作领导小组讨论，经</w:t>
      </w:r>
      <w:r>
        <w:rPr>
          <w:rFonts w:hint="eastAsia" w:ascii="仿宋_GB2312" w:hAnsi="宋体" w:eastAsia="仿宋_GB2312" w:cs="Arial"/>
          <w:bCs/>
          <w:smallCaps/>
          <w:kern w:val="0"/>
          <w:sz w:val="32"/>
          <w:szCs w:val="32"/>
        </w:rPr>
        <w:t>公司</w:t>
      </w:r>
      <w:r>
        <w:rPr>
          <w:rFonts w:ascii="仿宋_GB2312" w:hAnsi="宋体" w:eastAsia="仿宋_GB2312" w:cs="Arial"/>
          <w:bCs/>
          <w:smallCaps/>
          <w:kern w:val="0"/>
          <w:sz w:val="32"/>
          <w:szCs w:val="32"/>
        </w:rPr>
        <w:t>主管信息安全领导批准后予以实施。</w:t>
      </w:r>
      <w:bookmarkEnd w:id="41"/>
    </w:p>
    <w:p>
      <w:pPr>
        <w:pStyle w:val="4"/>
        <w:spacing w:after="0"/>
        <w:ind w:firstLine="567" w:firstLineChars="0"/>
        <w:jc w:val="left"/>
        <w:rPr>
          <w:rFonts w:eastAsia="仿宋_GB2312"/>
          <w:b/>
          <w:kern w:val="0"/>
          <w:sz w:val="32"/>
          <w:szCs w:val="32"/>
        </w:rPr>
      </w:pPr>
      <w:r>
        <w:rPr>
          <w:rFonts w:hint="eastAsia" w:eastAsia="仿宋_GB2312"/>
          <w:b/>
          <w:kern w:val="0"/>
          <w:sz w:val="32"/>
          <w:szCs w:val="32"/>
        </w:rPr>
        <w:t>第</w:t>
      </w:r>
      <w:r>
        <w:rPr>
          <w:rFonts w:hint="eastAsia" w:ascii="仿宋_GB2312" w:eastAsia="仿宋_GB2312" w:cs="宋体"/>
          <w:b/>
          <w:kern w:val="44"/>
          <w:sz w:val="32"/>
          <w:szCs w:val="32"/>
        </w:rPr>
        <w:t>十三</w:t>
      </w:r>
      <w:r>
        <w:rPr>
          <w:rFonts w:hint="eastAsia" w:eastAsia="仿宋_GB2312"/>
          <w:b/>
          <w:kern w:val="0"/>
          <w:sz w:val="32"/>
          <w:szCs w:val="32"/>
        </w:rPr>
        <w:t>条【</w:t>
      </w:r>
      <w:r>
        <w:rPr>
          <w:rFonts w:eastAsia="仿宋_GB2312"/>
          <w:b/>
          <w:kern w:val="0"/>
          <w:sz w:val="32"/>
          <w:szCs w:val="32"/>
        </w:rPr>
        <w:t>业务连续性管理实施计划</w:t>
      </w:r>
      <w:r>
        <w:rPr>
          <w:rFonts w:hint="eastAsia" w:eastAsia="仿宋_GB2312"/>
          <w:b/>
          <w:kern w:val="0"/>
          <w:sz w:val="32"/>
          <w:szCs w:val="32"/>
        </w:rPr>
        <w:t>】</w:t>
      </w:r>
    </w:p>
    <w:p>
      <w:pPr>
        <w:pStyle w:val="4"/>
        <w:spacing w:after="0"/>
        <w:ind w:firstLine="680" w:firstLineChars="0"/>
        <w:jc w:val="left"/>
        <w:rPr>
          <w:rFonts w:ascii="仿宋_GB2312" w:eastAsia="仿宋_GB2312" w:cs="宋体"/>
          <w:kern w:val="44"/>
          <w:sz w:val="32"/>
          <w:szCs w:val="32"/>
        </w:rPr>
      </w:pPr>
      <w:bookmarkStart w:id="42" w:name="_Toc300739744"/>
      <w:r>
        <w:rPr>
          <w:rFonts w:ascii="仿宋_GB2312" w:eastAsia="仿宋_GB2312" w:cs="宋体"/>
          <w:kern w:val="44"/>
          <w:sz w:val="32"/>
          <w:szCs w:val="32"/>
        </w:rPr>
        <w:t>（一）根据《业务连续性管理战略计划》，各部门分别编制本部门管理信息系统的《业务连续性管理实施计划》，并由</w:t>
      </w:r>
      <w:r>
        <w:rPr>
          <w:rFonts w:hint="eastAsia" w:ascii="仿宋_GB2312" w:eastAsia="仿宋_GB2312" w:cs="宋体"/>
          <w:kern w:val="44"/>
          <w:sz w:val="32"/>
          <w:szCs w:val="32"/>
        </w:rPr>
        <w:t>公司</w:t>
      </w:r>
      <w:r>
        <w:rPr>
          <w:rFonts w:ascii="仿宋_GB2312" w:eastAsia="仿宋_GB2312" w:cs="宋体"/>
          <w:kern w:val="44"/>
          <w:sz w:val="32"/>
          <w:szCs w:val="32"/>
        </w:rPr>
        <w:t>主管信息安全领导批准，以便在这些系统发生中断时实施。</w:t>
      </w:r>
      <w:bookmarkEnd w:id="42"/>
    </w:p>
    <w:p>
      <w:pPr>
        <w:pStyle w:val="4"/>
        <w:spacing w:after="0"/>
        <w:ind w:firstLine="680" w:firstLineChars="0"/>
        <w:jc w:val="left"/>
        <w:rPr>
          <w:rFonts w:ascii="仿宋_GB2312" w:eastAsia="仿宋_GB2312" w:cs="宋体"/>
          <w:kern w:val="44"/>
          <w:sz w:val="32"/>
          <w:szCs w:val="32"/>
        </w:rPr>
      </w:pPr>
      <w:bookmarkStart w:id="43" w:name="_Toc300739745"/>
      <w:r>
        <w:rPr>
          <w:rFonts w:ascii="仿宋_GB2312" w:eastAsia="仿宋_GB2312" w:cs="宋体"/>
          <w:kern w:val="44"/>
          <w:sz w:val="32"/>
          <w:szCs w:val="32"/>
        </w:rPr>
        <w:t>（二）《业务连续性管理实施计划》应包括以下方面的内容：</w:t>
      </w:r>
      <w:bookmarkEnd w:id="43"/>
    </w:p>
    <w:p>
      <w:pPr>
        <w:spacing w:line="360" w:lineRule="auto"/>
        <w:ind w:firstLine="640" w:firstLineChars="200"/>
        <w:rPr>
          <w:rFonts w:ascii="仿宋_GB2312" w:eastAsia="仿宋_GB2312"/>
          <w:sz w:val="32"/>
          <w:szCs w:val="32"/>
        </w:rPr>
      </w:pPr>
      <w:bookmarkStart w:id="44" w:name="_Toc300739746"/>
      <w:r>
        <w:rPr>
          <w:rFonts w:hint="eastAsia" w:ascii="仿宋_GB2312" w:eastAsia="仿宋_GB2312"/>
          <w:sz w:val="32"/>
          <w:szCs w:val="32"/>
        </w:rPr>
        <w:t>1、</w:t>
      </w:r>
      <w:r>
        <w:rPr>
          <w:rFonts w:ascii="仿宋_GB2312" w:eastAsia="仿宋_GB2312"/>
          <w:sz w:val="32"/>
          <w:szCs w:val="32"/>
        </w:rPr>
        <w:t>计划实施所涉及的部门</w:t>
      </w:r>
      <w:r>
        <w:rPr>
          <w:rFonts w:hint="eastAsia" w:ascii="仿宋_GB2312" w:eastAsia="仿宋_GB2312"/>
          <w:sz w:val="32"/>
          <w:szCs w:val="32"/>
        </w:rPr>
        <w:t>及</w:t>
      </w:r>
      <w:r>
        <w:rPr>
          <w:rFonts w:ascii="仿宋_GB2312" w:eastAsia="仿宋_GB2312"/>
          <w:sz w:val="32"/>
          <w:szCs w:val="32"/>
        </w:rPr>
        <w:t>人员的职责、权限及接口关系的描述；</w:t>
      </w:r>
      <w:bookmarkEnd w:id="44"/>
    </w:p>
    <w:p>
      <w:pPr>
        <w:spacing w:line="360" w:lineRule="auto"/>
        <w:ind w:firstLine="640" w:firstLineChars="200"/>
        <w:rPr>
          <w:rFonts w:ascii="仿宋_GB2312" w:eastAsia="仿宋_GB2312"/>
          <w:sz w:val="32"/>
          <w:szCs w:val="32"/>
        </w:rPr>
      </w:pPr>
      <w:bookmarkStart w:id="45" w:name="_Toc300739747"/>
      <w:r>
        <w:rPr>
          <w:rFonts w:hint="eastAsia" w:ascii="仿宋_GB2312" w:eastAsia="仿宋_GB2312"/>
          <w:sz w:val="32"/>
          <w:szCs w:val="32"/>
        </w:rPr>
        <w:t>2、</w:t>
      </w:r>
      <w:r>
        <w:rPr>
          <w:rFonts w:ascii="仿宋_GB2312" w:eastAsia="仿宋_GB2312"/>
          <w:sz w:val="32"/>
          <w:szCs w:val="32"/>
        </w:rPr>
        <w:t>系统中断的</w:t>
      </w:r>
      <w:r>
        <w:rPr>
          <w:rFonts w:hint="eastAsia" w:ascii="仿宋_GB2312" w:eastAsia="仿宋_GB2312"/>
          <w:sz w:val="32"/>
          <w:szCs w:val="32"/>
        </w:rPr>
        <w:t>汇报</w:t>
      </w:r>
      <w:r>
        <w:rPr>
          <w:rFonts w:ascii="仿宋_GB2312" w:eastAsia="仿宋_GB2312"/>
          <w:sz w:val="32"/>
          <w:szCs w:val="32"/>
        </w:rPr>
        <w:t>程序及要求；</w:t>
      </w:r>
      <w:bookmarkEnd w:id="45"/>
    </w:p>
    <w:p>
      <w:pPr>
        <w:spacing w:line="360" w:lineRule="auto"/>
        <w:ind w:firstLine="640" w:firstLineChars="200"/>
        <w:rPr>
          <w:rFonts w:ascii="仿宋_GB2312" w:eastAsia="仿宋_GB2312"/>
          <w:sz w:val="32"/>
          <w:szCs w:val="32"/>
        </w:rPr>
      </w:pPr>
      <w:bookmarkStart w:id="46" w:name="_Toc300739748"/>
      <w:r>
        <w:rPr>
          <w:rFonts w:hint="eastAsia" w:ascii="仿宋_GB2312" w:eastAsia="仿宋_GB2312"/>
          <w:sz w:val="32"/>
          <w:szCs w:val="32"/>
        </w:rPr>
        <w:t>3、</w:t>
      </w:r>
      <w:r>
        <w:rPr>
          <w:rFonts w:ascii="仿宋_GB2312" w:eastAsia="仿宋_GB2312"/>
          <w:sz w:val="32"/>
          <w:szCs w:val="32"/>
        </w:rPr>
        <w:t>系统中断的恢复程序及方法；</w:t>
      </w:r>
      <w:bookmarkEnd w:id="46"/>
    </w:p>
    <w:p>
      <w:pPr>
        <w:spacing w:line="360" w:lineRule="auto"/>
        <w:ind w:firstLine="640" w:firstLineChars="200"/>
        <w:rPr>
          <w:rFonts w:ascii="仿宋_GB2312" w:eastAsia="仿宋_GB2312"/>
          <w:sz w:val="32"/>
          <w:szCs w:val="32"/>
        </w:rPr>
      </w:pPr>
      <w:bookmarkStart w:id="47" w:name="_Toc300739749"/>
      <w:r>
        <w:rPr>
          <w:rFonts w:hint="eastAsia" w:ascii="仿宋_GB2312" w:eastAsia="仿宋_GB2312"/>
          <w:sz w:val="32"/>
          <w:szCs w:val="32"/>
        </w:rPr>
        <w:t>4、</w:t>
      </w:r>
      <w:r>
        <w:rPr>
          <w:rFonts w:ascii="仿宋_GB2312" w:eastAsia="仿宋_GB2312"/>
          <w:sz w:val="32"/>
          <w:szCs w:val="32"/>
        </w:rPr>
        <w:t>系统中断的恢复时限要求；</w:t>
      </w:r>
      <w:bookmarkEnd w:id="47"/>
    </w:p>
    <w:p>
      <w:pPr>
        <w:spacing w:line="360" w:lineRule="auto"/>
        <w:ind w:firstLine="640" w:firstLineChars="200"/>
        <w:rPr>
          <w:rFonts w:ascii="仿宋_GB2312" w:eastAsia="仿宋_GB2312"/>
          <w:sz w:val="32"/>
          <w:szCs w:val="32"/>
        </w:rPr>
      </w:pPr>
      <w:bookmarkStart w:id="48" w:name="_Toc300739750"/>
      <w:r>
        <w:rPr>
          <w:rFonts w:hint="eastAsia" w:ascii="仿宋_GB2312" w:eastAsia="仿宋_GB2312"/>
          <w:sz w:val="32"/>
          <w:szCs w:val="32"/>
        </w:rPr>
        <w:t>5、</w:t>
      </w:r>
      <w:r>
        <w:rPr>
          <w:rFonts w:ascii="仿宋_GB2312" w:eastAsia="仿宋_GB2312"/>
          <w:sz w:val="32"/>
          <w:szCs w:val="32"/>
        </w:rPr>
        <w:t>保持业务运作连续应采取的应急措施与备用措施；</w:t>
      </w:r>
      <w:bookmarkEnd w:id="48"/>
    </w:p>
    <w:p>
      <w:pPr>
        <w:spacing w:line="360" w:lineRule="auto"/>
        <w:ind w:firstLine="640" w:firstLineChars="200"/>
        <w:rPr>
          <w:rFonts w:ascii="仿宋_GB2312" w:eastAsia="仿宋_GB2312"/>
          <w:sz w:val="32"/>
          <w:szCs w:val="32"/>
        </w:rPr>
      </w:pPr>
      <w:bookmarkStart w:id="49" w:name="_Toc300739751"/>
      <w:r>
        <w:rPr>
          <w:rFonts w:hint="eastAsia" w:ascii="仿宋_GB2312" w:eastAsia="仿宋_GB2312"/>
          <w:sz w:val="32"/>
          <w:szCs w:val="32"/>
        </w:rPr>
        <w:t>6、</w:t>
      </w:r>
      <w:r>
        <w:rPr>
          <w:rFonts w:ascii="仿宋_GB2312" w:eastAsia="仿宋_GB2312"/>
          <w:sz w:val="32"/>
          <w:szCs w:val="32"/>
        </w:rPr>
        <w:t>必要的技术支持及资源要求。</w:t>
      </w:r>
      <w:bookmarkEnd w:id="49"/>
    </w:p>
    <w:p>
      <w:pPr>
        <w:pStyle w:val="4"/>
        <w:spacing w:after="0"/>
        <w:ind w:firstLine="680" w:firstLineChars="0"/>
        <w:jc w:val="left"/>
        <w:rPr>
          <w:rFonts w:ascii="仿宋_GB2312" w:eastAsia="仿宋_GB2312" w:cs="宋体"/>
          <w:kern w:val="44"/>
          <w:sz w:val="32"/>
          <w:szCs w:val="32"/>
        </w:rPr>
      </w:pPr>
      <w:bookmarkStart w:id="50" w:name="_Toc300739752"/>
      <w:r>
        <w:rPr>
          <w:rFonts w:ascii="仿宋_GB2312" w:eastAsia="仿宋_GB2312" w:cs="宋体"/>
          <w:kern w:val="44"/>
          <w:sz w:val="32"/>
          <w:szCs w:val="32"/>
        </w:rPr>
        <w:t>（三）《业务连续性管理实施计划》的实施要求：重要系统一旦受到重大影响或中断后，有关部门应立即执行《业务连续性管理实施计划》，对系统采取应急措施、进行恢复，确保业务活动的持续运行</w:t>
      </w:r>
      <w:r>
        <w:rPr>
          <w:rFonts w:hint="eastAsia" w:ascii="仿宋_GB2312" w:eastAsia="仿宋_GB2312" w:cs="宋体"/>
          <w:kern w:val="44"/>
          <w:sz w:val="32"/>
          <w:szCs w:val="32"/>
        </w:rPr>
        <w:t>；</w:t>
      </w:r>
      <w:r>
        <w:rPr>
          <w:rFonts w:ascii="仿宋_GB2312" w:eastAsia="仿宋_GB2312" w:cs="宋体"/>
          <w:kern w:val="44"/>
          <w:sz w:val="32"/>
          <w:szCs w:val="32"/>
        </w:rPr>
        <w:t>同时</w:t>
      </w:r>
      <w:r>
        <w:rPr>
          <w:rFonts w:hint="eastAsia" w:ascii="仿宋_GB2312" w:eastAsia="仿宋_GB2312" w:cs="宋体"/>
          <w:kern w:val="44"/>
          <w:sz w:val="32"/>
          <w:szCs w:val="32"/>
        </w:rPr>
        <w:t>按照《信息安全事件管理规定》</w:t>
      </w:r>
      <w:r>
        <w:rPr>
          <w:rFonts w:ascii="仿宋_GB2312" w:eastAsia="仿宋_GB2312" w:cs="宋体"/>
          <w:kern w:val="44"/>
          <w:sz w:val="32"/>
          <w:szCs w:val="32"/>
        </w:rPr>
        <w:t>应做好事故处理记录，记录内容应包括：</w:t>
      </w:r>
      <w:bookmarkEnd w:id="50"/>
    </w:p>
    <w:p>
      <w:pPr>
        <w:spacing w:line="360" w:lineRule="auto"/>
        <w:ind w:firstLine="640" w:firstLineChars="200"/>
        <w:rPr>
          <w:rFonts w:ascii="仿宋_GB2312" w:eastAsia="仿宋_GB2312"/>
          <w:sz w:val="32"/>
          <w:szCs w:val="32"/>
        </w:rPr>
      </w:pPr>
      <w:bookmarkStart w:id="51" w:name="_Toc300739753"/>
      <w:r>
        <w:rPr>
          <w:rFonts w:hint="eastAsia" w:ascii="仿宋_GB2312" w:eastAsia="仿宋_GB2312"/>
          <w:sz w:val="32"/>
          <w:szCs w:val="32"/>
        </w:rPr>
        <w:t>1、</w:t>
      </w:r>
      <w:r>
        <w:rPr>
          <w:rFonts w:ascii="仿宋_GB2312" w:eastAsia="仿宋_GB2312"/>
          <w:sz w:val="32"/>
          <w:szCs w:val="32"/>
        </w:rPr>
        <w:t>对系统中断原因的调查分析；</w:t>
      </w:r>
      <w:bookmarkEnd w:id="51"/>
    </w:p>
    <w:p>
      <w:pPr>
        <w:spacing w:line="360" w:lineRule="auto"/>
        <w:ind w:firstLine="640" w:firstLineChars="200"/>
        <w:rPr>
          <w:rFonts w:ascii="仿宋_GB2312" w:eastAsia="仿宋_GB2312"/>
          <w:sz w:val="32"/>
          <w:szCs w:val="32"/>
        </w:rPr>
      </w:pPr>
      <w:bookmarkStart w:id="52" w:name="_Toc300739754"/>
      <w:r>
        <w:rPr>
          <w:rFonts w:hint="eastAsia" w:ascii="仿宋_GB2312" w:eastAsia="仿宋_GB2312"/>
          <w:sz w:val="32"/>
          <w:szCs w:val="32"/>
        </w:rPr>
        <w:t>2、</w:t>
      </w:r>
      <w:r>
        <w:rPr>
          <w:rFonts w:ascii="仿宋_GB2312" w:eastAsia="仿宋_GB2312"/>
          <w:sz w:val="32"/>
          <w:szCs w:val="32"/>
        </w:rPr>
        <w:t>系统中断造成损失的统计；</w:t>
      </w:r>
      <w:bookmarkEnd w:id="52"/>
    </w:p>
    <w:p>
      <w:pPr>
        <w:spacing w:line="360" w:lineRule="auto"/>
        <w:ind w:firstLine="640" w:firstLineChars="200"/>
        <w:rPr>
          <w:rFonts w:ascii="仿宋_GB2312" w:eastAsia="仿宋_GB2312"/>
          <w:sz w:val="32"/>
          <w:szCs w:val="32"/>
        </w:rPr>
      </w:pPr>
      <w:bookmarkStart w:id="53" w:name="_Toc300739755"/>
      <w:r>
        <w:rPr>
          <w:rFonts w:hint="eastAsia" w:ascii="仿宋_GB2312" w:eastAsia="仿宋_GB2312"/>
          <w:sz w:val="32"/>
          <w:szCs w:val="32"/>
        </w:rPr>
        <w:t>3、</w:t>
      </w:r>
      <w:r>
        <w:rPr>
          <w:rFonts w:ascii="仿宋_GB2312" w:eastAsia="仿宋_GB2312"/>
          <w:sz w:val="32"/>
          <w:szCs w:val="32"/>
        </w:rPr>
        <w:t>采取的纠正措施；</w:t>
      </w:r>
      <w:bookmarkEnd w:id="53"/>
    </w:p>
    <w:p>
      <w:pPr>
        <w:spacing w:line="360" w:lineRule="auto"/>
        <w:ind w:firstLine="640" w:firstLineChars="200"/>
        <w:rPr>
          <w:rFonts w:ascii="仿宋_GB2312" w:eastAsia="仿宋_GB2312"/>
          <w:sz w:val="32"/>
          <w:szCs w:val="32"/>
        </w:rPr>
      </w:pPr>
      <w:bookmarkStart w:id="54" w:name="_Toc300739756"/>
      <w:r>
        <w:rPr>
          <w:rFonts w:hint="eastAsia" w:ascii="仿宋_GB2312" w:eastAsia="仿宋_GB2312"/>
          <w:sz w:val="32"/>
          <w:szCs w:val="32"/>
        </w:rPr>
        <w:t>4、</w:t>
      </w:r>
      <w:r>
        <w:rPr>
          <w:rFonts w:ascii="仿宋_GB2312" w:eastAsia="仿宋_GB2312"/>
          <w:sz w:val="32"/>
          <w:szCs w:val="32"/>
        </w:rPr>
        <w:t>应吸取经验教训及预防措施等。</w:t>
      </w:r>
      <w:bookmarkEnd w:id="54"/>
    </w:p>
    <w:p>
      <w:pPr>
        <w:pStyle w:val="4"/>
        <w:spacing w:after="0"/>
        <w:ind w:firstLine="567" w:firstLineChars="0"/>
        <w:jc w:val="left"/>
        <w:rPr>
          <w:rFonts w:eastAsia="仿宋_GB2312"/>
          <w:b/>
          <w:kern w:val="0"/>
          <w:sz w:val="32"/>
          <w:szCs w:val="32"/>
        </w:rPr>
      </w:pPr>
      <w:r>
        <w:rPr>
          <w:rFonts w:hint="eastAsia" w:eastAsia="仿宋_GB2312"/>
          <w:b/>
          <w:kern w:val="0"/>
          <w:sz w:val="32"/>
          <w:szCs w:val="32"/>
        </w:rPr>
        <w:t>第</w:t>
      </w:r>
      <w:r>
        <w:rPr>
          <w:rFonts w:hint="eastAsia" w:ascii="仿宋_GB2312" w:eastAsia="仿宋_GB2312" w:cs="宋体"/>
          <w:b/>
          <w:kern w:val="44"/>
          <w:sz w:val="32"/>
          <w:szCs w:val="32"/>
        </w:rPr>
        <w:t>十四</w:t>
      </w:r>
      <w:r>
        <w:rPr>
          <w:rFonts w:hint="eastAsia" w:eastAsia="仿宋_GB2312"/>
          <w:b/>
          <w:kern w:val="0"/>
          <w:sz w:val="32"/>
          <w:szCs w:val="32"/>
        </w:rPr>
        <w:t>条【</w:t>
      </w:r>
      <w:r>
        <w:rPr>
          <w:rFonts w:eastAsia="仿宋_GB2312"/>
          <w:b/>
          <w:kern w:val="0"/>
          <w:sz w:val="32"/>
          <w:szCs w:val="32"/>
        </w:rPr>
        <w:t>业务连续性管理计划测试报告</w:t>
      </w:r>
      <w:r>
        <w:rPr>
          <w:rFonts w:hint="eastAsia" w:eastAsia="仿宋_GB2312"/>
          <w:b/>
          <w:kern w:val="0"/>
          <w:sz w:val="32"/>
          <w:szCs w:val="32"/>
        </w:rPr>
        <w:t>】</w:t>
      </w:r>
      <w:bookmarkStart w:id="55" w:name="_Toc300739758"/>
      <w:r>
        <w:rPr>
          <w:rFonts w:ascii="仿宋_GB2312" w:eastAsia="仿宋_GB2312" w:cs="宋体"/>
          <w:kern w:val="44"/>
          <w:sz w:val="32"/>
          <w:szCs w:val="32"/>
        </w:rPr>
        <w:t>每年下半年由网络与信息安全办公室</w:t>
      </w:r>
      <w:r>
        <w:rPr>
          <w:rFonts w:hint="eastAsia" w:ascii="仿宋_GB2312" w:eastAsia="仿宋_GB2312" w:cs="宋体"/>
          <w:kern w:val="44"/>
          <w:sz w:val="32"/>
          <w:szCs w:val="32"/>
        </w:rPr>
        <w:t>组织</w:t>
      </w:r>
      <w:r>
        <w:rPr>
          <w:rFonts w:ascii="仿宋_GB2312" w:eastAsia="仿宋_GB2312" w:cs="宋体"/>
          <w:kern w:val="44"/>
          <w:sz w:val="32"/>
          <w:szCs w:val="32"/>
        </w:rPr>
        <w:t>对</w:t>
      </w:r>
      <w:r>
        <w:rPr>
          <w:rFonts w:hint="eastAsia" w:ascii="仿宋_GB2312" w:eastAsia="仿宋_GB2312" w:cs="宋体"/>
          <w:kern w:val="44"/>
          <w:sz w:val="32"/>
          <w:szCs w:val="32"/>
        </w:rPr>
        <w:t>相关</w:t>
      </w:r>
      <w:r>
        <w:rPr>
          <w:rFonts w:ascii="仿宋_GB2312" w:eastAsia="仿宋_GB2312" w:cs="宋体"/>
          <w:kern w:val="44"/>
          <w:sz w:val="32"/>
          <w:szCs w:val="32"/>
        </w:rPr>
        <w:t>部门的《业务连续性管理实施计划》进行测试，以判断计划的可行性和有效性。测试可采用以下方法进行：</w:t>
      </w:r>
      <w:bookmarkEnd w:id="55"/>
    </w:p>
    <w:p>
      <w:pPr>
        <w:pStyle w:val="4"/>
        <w:spacing w:after="0"/>
        <w:ind w:firstLine="680" w:firstLineChars="0"/>
        <w:jc w:val="left"/>
        <w:rPr>
          <w:rFonts w:ascii="仿宋_GB2312" w:eastAsia="仿宋_GB2312" w:cs="宋体"/>
          <w:kern w:val="44"/>
          <w:sz w:val="32"/>
          <w:szCs w:val="32"/>
        </w:rPr>
      </w:pPr>
      <w:bookmarkStart w:id="56" w:name="_Toc300739759"/>
      <w:r>
        <w:rPr>
          <w:rFonts w:ascii="仿宋_GB2312" w:eastAsia="仿宋_GB2312" w:cs="宋体"/>
          <w:kern w:val="44"/>
          <w:sz w:val="32"/>
          <w:szCs w:val="32"/>
        </w:rPr>
        <w:t>（一）对已发生过的业务中断及恢复措施实例进行讨论</w:t>
      </w:r>
      <w:bookmarkEnd w:id="56"/>
      <w:r>
        <w:rPr>
          <w:rFonts w:hint="eastAsia" w:ascii="仿宋_GB2312" w:eastAsia="仿宋_GB2312" w:cs="宋体"/>
          <w:kern w:val="44"/>
          <w:sz w:val="32"/>
          <w:szCs w:val="32"/>
        </w:rPr>
        <w:t>。</w:t>
      </w:r>
    </w:p>
    <w:p>
      <w:pPr>
        <w:pStyle w:val="4"/>
        <w:spacing w:after="0"/>
        <w:ind w:firstLine="680" w:firstLineChars="0"/>
        <w:jc w:val="left"/>
        <w:rPr>
          <w:rFonts w:ascii="仿宋_GB2312" w:eastAsia="仿宋_GB2312" w:cs="宋体"/>
          <w:kern w:val="44"/>
          <w:sz w:val="32"/>
          <w:szCs w:val="32"/>
        </w:rPr>
      </w:pPr>
      <w:bookmarkStart w:id="57" w:name="_Toc300739760"/>
      <w:r>
        <w:rPr>
          <w:rFonts w:ascii="仿宋_GB2312" w:eastAsia="仿宋_GB2312" w:cs="宋体"/>
          <w:kern w:val="44"/>
          <w:sz w:val="32"/>
          <w:szCs w:val="32"/>
        </w:rPr>
        <w:t>（二）组织有关部门进行业务中断及恢复的模拟演练</w:t>
      </w:r>
      <w:bookmarkEnd w:id="57"/>
      <w:r>
        <w:rPr>
          <w:rFonts w:hint="eastAsia" w:ascii="仿宋_GB2312" w:eastAsia="仿宋_GB2312" w:cs="宋体"/>
          <w:kern w:val="44"/>
          <w:sz w:val="32"/>
          <w:szCs w:val="32"/>
        </w:rPr>
        <w:t>。</w:t>
      </w:r>
    </w:p>
    <w:p>
      <w:pPr>
        <w:pStyle w:val="4"/>
        <w:spacing w:after="0"/>
        <w:ind w:firstLine="680" w:firstLineChars="0"/>
        <w:jc w:val="left"/>
        <w:rPr>
          <w:rFonts w:ascii="仿宋_GB2312" w:eastAsia="仿宋_GB2312" w:cs="宋体"/>
          <w:kern w:val="44"/>
          <w:sz w:val="32"/>
          <w:szCs w:val="32"/>
        </w:rPr>
      </w:pPr>
      <w:bookmarkStart w:id="58" w:name="_Toc300739761"/>
      <w:r>
        <w:rPr>
          <w:rFonts w:ascii="仿宋_GB2312" w:eastAsia="仿宋_GB2312" w:cs="宋体"/>
          <w:kern w:val="44"/>
          <w:sz w:val="32"/>
          <w:szCs w:val="32"/>
        </w:rPr>
        <w:t>（三）采用技术手段对系统运行及中断恢复的相关参数进行测量</w:t>
      </w:r>
      <w:bookmarkEnd w:id="58"/>
      <w:r>
        <w:rPr>
          <w:rFonts w:hint="eastAsia" w:ascii="仿宋_GB2312" w:eastAsia="仿宋_GB2312" w:cs="宋体"/>
          <w:kern w:val="44"/>
          <w:sz w:val="32"/>
          <w:szCs w:val="32"/>
        </w:rPr>
        <w:t>。</w:t>
      </w:r>
    </w:p>
    <w:p>
      <w:pPr>
        <w:pStyle w:val="4"/>
        <w:spacing w:after="0"/>
        <w:ind w:firstLine="680" w:firstLineChars="0"/>
        <w:jc w:val="left"/>
        <w:rPr>
          <w:rFonts w:ascii="仿宋_GB2312" w:eastAsia="仿宋_GB2312" w:cs="宋体"/>
          <w:kern w:val="44"/>
          <w:sz w:val="32"/>
          <w:szCs w:val="32"/>
        </w:rPr>
      </w:pPr>
      <w:bookmarkStart w:id="59" w:name="_Toc300739762"/>
      <w:r>
        <w:rPr>
          <w:rFonts w:ascii="仿宋_GB2312" w:eastAsia="仿宋_GB2312" w:cs="宋体"/>
          <w:kern w:val="44"/>
          <w:sz w:val="32"/>
          <w:szCs w:val="32"/>
        </w:rPr>
        <w:t>（四）由设备供应商提供测试服务，确保所提供的服务和产品符合合同要求</w:t>
      </w:r>
      <w:bookmarkEnd w:id="59"/>
      <w:r>
        <w:rPr>
          <w:rFonts w:hint="eastAsia" w:ascii="仿宋_GB2312" w:eastAsia="仿宋_GB2312" w:cs="宋体"/>
          <w:kern w:val="44"/>
          <w:sz w:val="32"/>
          <w:szCs w:val="32"/>
        </w:rPr>
        <w:t>。</w:t>
      </w:r>
    </w:p>
    <w:p>
      <w:pPr>
        <w:pStyle w:val="4"/>
        <w:spacing w:after="0"/>
        <w:ind w:firstLine="680" w:firstLineChars="0"/>
        <w:jc w:val="left"/>
        <w:rPr>
          <w:rFonts w:ascii="仿宋_GB2312" w:eastAsia="仿宋_GB2312" w:cs="宋体"/>
          <w:kern w:val="44"/>
          <w:sz w:val="32"/>
          <w:szCs w:val="32"/>
        </w:rPr>
      </w:pPr>
      <w:bookmarkStart w:id="60" w:name="_Toc300739763"/>
      <w:r>
        <w:rPr>
          <w:rFonts w:ascii="仿宋_GB2312" w:eastAsia="仿宋_GB2312" w:cs="宋体"/>
          <w:kern w:val="44"/>
          <w:sz w:val="32"/>
          <w:szCs w:val="32"/>
        </w:rPr>
        <w:t>（五）测试完成后填写《业务连续性管理计划测试报告》。</w:t>
      </w:r>
      <w:bookmarkEnd w:id="60"/>
    </w:p>
    <w:p>
      <w:pPr>
        <w:pStyle w:val="4"/>
        <w:spacing w:after="0"/>
        <w:ind w:firstLine="567" w:firstLineChars="0"/>
        <w:jc w:val="left"/>
        <w:rPr>
          <w:rFonts w:eastAsia="仿宋_GB2312"/>
          <w:b/>
          <w:kern w:val="0"/>
          <w:sz w:val="32"/>
          <w:szCs w:val="32"/>
        </w:rPr>
      </w:pPr>
      <w:r>
        <w:rPr>
          <w:rFonts w:hint="eastAsia" w:eastAsia="仿宋_GB2312"/>
          <w:b/>
          <w:kern w:val="0"/>
          <w:sz w:val="32"/>
          <w:szCs w:val="32"/>
        </w:rPr>
        <w:t>第</w:t>
      </w:r>
      <w:r>
        <w:rPr>
          <w:rFonts w:hint="eastAsia" w:ascii="仿宋_GB2312" w:eastAsia="仿宋_GB2312" w:cs="宋体"/>
          <w:b/>
          <w:kern w:val="44"/>
          <w:sz w:val="32"/>
          <w:szCs w:val="32"/>
        </w:rPr>
        <w:t>十五</w:t>
      </w:r>
      <w:r>
        <w:rPr>
          <w:rFonts w:hint="eastAsia" w:eastAsia="仿宋_GB2312"/>
          <w:b/>
          <w:kern w:val="0"/>
          <w:sz w:val="32"/>
          <w:szCs w:val="32"/>
        </w:rPr>
        <w:t>条【</w:t>
      </w:r>
      <w:r>
        <w:rPr>
          <w:rFonts w:eastAsia="仿宋_GB2312"/>
          <w:b/>
          <w:kern w:val="0"/>
          <w:sz w:val="32"/>
          <w:szCs w:val="32"/>
        </w:rPr>
        <w:t>业务连续性管理计划评审报告</w:t>
      </w:r>
      <w:r>
        <w:rPr>
          <w:rFonts w:hint="eastAsia" w:eastAsia="仿宋_GB2312"/>
          <w:b/>
          <w:kern w:val="0"/>
          <w:sz w:val="32"/>
          <w:szCs w:val="32"/>
        </w:rPr>
        <w:t>】</w:t>
      </w:r>
    </w:p>
    <w:p>
      <w:pPr>
        <w:pStyle w:val="4"/>
        <w:spacing w:after="0"/>
        <w:ind w:firstLine="680" w:firstLineChars="0"/>
        <w:jc w:val="left"/>
        <w:rPr>
          <w:rFonts w:ascii="仿宋_GB2312" w:eastAsia="仿宋_GB2312" w:cs="宋体"/>
          <w:kern w:val="44"/>
          <w:sz w:val="32"/>
          <w:szCs w:val="32"/>
        </w:rPr>
      </w:pPr>
      <w:bookmarkStart w:id="61" w:name="_Toc300739765"/>
      <w:r>
        <w:rPr>
          <w:rFonts w:ascii="仿宋_GB2312" w:eastAsia="仿宋_GB2312" w:cs="宋体"/>
          <w:kern w:val="44"/>
          <w:sz w:val="32"/>
          <w:szCs w:val="32"/>
        </w:rPr>
        <w:t>（一）网络与信息安全</w:t>
      </w:r>
      <w:r>
        <w:rPr>
          <w:rFonts w:hint="eastAsia" w:ascii="仿宋_GB2312" w:eastAsia="仿宋_GB2312" w:cs="宋体"/>
          <w:kern w:val="44"/>
          <w:sz w:val="32"/>
          <w:szCs w:val="32"/>
        </w:rPr>
        <w:t>办公室</w:t>
      </w:r>
      <w:r>
        <w:rPr>
          <w:rFonts w:ascii="仿宋_GB2312" w:eastAsia="仿宋_GB2312" w:cs="宋体"/>
          <w:kern w:val="44"/>
          <w:sz w:val="32"/>
          <w:szCs w:val="32"/>
        </w:rPr>
        <w:t>根据</w:t>
      </w:r>
      <w:r>
        <w:rPr>
          <w:rFonts w:hint="eastAsia" w:ascii="仿宋_GB2312" w:eastAsia="仿宋_GB2312" w:cs="宋体"/>
          <w:kern w:val="44"/>
          <w:sz w:val="32"/>
          <w:szCs w:val="32"/>
        </w:rPr>
        <w:t>各</w:t>
      </w:r>
      <w:r>
        <w:rPr>
          <w:rFonts w:ascii="仿宋_GB2312" w:eastAsia="仿宋_GB2312" w:cs="宋体"/>
          <w:kern w:val="44"/>
          <w:sz w:val="32"/>
          <w:szCs w:val="32"/>
        </w:rPr>
        <w:t>部门的业务连续性测试报告及结果，参考</w:t>
      </w:r>
      <w:r>
        <w:rPr>
          <w:rFonts w:hint="eastAsia" w:ascii="仿宋_GB2312" w:eastAsia="仿宋_GB2312" w:cs="宋体"/>
          <w:kern w:val="44"/>
          <w:sz w:val="32"/>
          <w:szCs w:val="32"/>
        </w:rPr>
        <w:t>学校</w:t>
      </w:r>
      <w:r>
        <w:rPr>
          <w:rFonts w:ascii="仿宋_GB2312" w:eastAsia="仿宋_GB2312" w:cs="宋体"/>
          <w:kern w:val="44"/>
          <w:sz w:val="32"/>
          <w:szCs w:val="32"/>
        </w:rPr>
        <w:t>最高信息安全策略，结合计划的适用性和有效性两项原则进行评审，形成《业务连续性管理计划评审报告》</w:t>
      </w:r>
      <w:bookmarkEnd w:id="61"/>
      <w:r>
        <w:rPr>
          <w:rFonts w:hint="eastAsia" w:ascii="仿宋_GB2312" w:eastAsia="仿宋_GB2312" w:cs="宋体"/>
          <w:kern w:val="44"/>
          <w:sz w:val="32"/>
          <w:szCs w:val="32"/>
        </w:rPr>
        <w:t>。</w:t>
      </w:r>
    </w:p>
    <w:p>
      <w:pPr>
        <w:pStyle w:val="4"/>
        <w:spacing w:after="0"/>
        <w:ind w:firstLine="680" w:firstLineChars="0"/>
        <w:jc w:val="left"/>
        <w:rPr>
          <w:rFonts w:ascii="仿宋_GB2312" w:eastAsia="仿宋_GB2312" w:cs="宋体"/>
          <w:kern w:val="44"/>
          <w:sz w:val="32"/>
          <w:szCs w:val="32"/>
        </w:rPr>
      </w:pPr>
      <w:bookmarkStart w:id="62" w:name="_Toc300739766"/>
      <w:r>
        <w:rPr>
          <w:rFonts w:ascii="仿宋_GB2312" w:eastAsia="仿宋_GB2312" w:cs="宋体"/>
          <w:kern w:val="44"/>
          <w:sz w:val="32"/>
          <w:szCs w:val="32"/>
        </w:rPr>
        <w:t>（二）根据《业务连续性管理计划评审报告》的要求，决定是否对《业务连续性管理战略计划》和《业务连续性管理实施计划》进行修改。</w:t>
      </w:r>
      <w:bookmarkEnd w:id="62"/>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等线 Light">
    <w:altName w:val="Arial Unicode MS"/>
    <w:panose1 w:val="00000000000000000000"/>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67873"/>
    <w:multiLevelType w:val="multilevel"/>
    <w:tmpl w:val="12767873"/>
    <w:lvl w:ilvl="0" w:tentative="0">
      <w:start w:val="1"/>
      <w:numFmt w:val="decimal"/>
      <w:pStyle w:val="2"/>
      <w:lvlText w:val="%1"/>
      <w:lvlJc w:val="left"/>
      <w:pPr>
        <w:tabs>
          <w:tab w:val="left" w:pos="432"/>
        </w:tabs>
        <w:ind w:left="432" w:hanging="432"/>
      </w:pPr>
      <w:rPr>
        <w:rFonts w:hint="default"/>
      </w:rPr>
    </w:lvl>
    <w:lvl w:ilvl="1" w:tentative="0">
      <w:start w:val="1"/>
      <w:numFmt w:val="decimal"/>
      <w:lvlText w:val="%1.%2"/>
      <w:lvlJc w:val="left"/>
      <w:pPr>
        <w:tabs>
          <w:tab w:val="left" w:pos="718"/>
        </w:tabs>
        <w:ind w:left="718" w:hanging="576"/>
      </w:pPr>
    </w:lvl>
    <w:lvl w:ilvl="2" w:tentative="0">
      <w:start w:val="1"/>
      <w:numFmt w:val="decimal"/>
      <w:pStyle w:val="3"/>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7B0D65C8"/>
    <w:multiLevelType w:val="multilevel"/>
    <w:tmpl w:val="7B0D65C8"/>
    <w:lvl w:ilvl="0" w:tentative="0">
      <w:start w:val="1"/>
      <w:numFmt w:val="decimal"/>
      <w:lvlText w:val="%1"/>
      <w:lvlJc w:val="left"/>
      <w:pPr>
        <w:tabs>
          <w:tab w:val="left" w:pos="360"/>
        </w:tabs>
        <w:ind w:left="360" w:hanging="360"/>
      </w:pPr>
      <w:rPr>
        <w:rFonts w:hint="default"/>
      </w:rPr>
    </w:lvl>
    <w:lvl w:ilvl="1" w:tentative="0">
      <w:start w:val="0"/>
      <w:numFmt w:val="none"/>
      <w:lvlText w:val=""/>
      <w:lvlJc w:val="left"/>
      <w:pPr>
        <w:tabs>
          <w:tab w:val="left" w:pos="360"/>
        </w:tabs>
      </w:pPr>
    </w:lvl>
    <w:lvl w:ilvl="2" w:tentative="0">
      <w:start w:val="0"/>
      <w:numFmt w:val="none"/>
      <w:pStyle w:val="17"/>
      <w:lvlText w:val=""/>
      <w:lvlJc w:val="left"/>
      <w:pPr>
        <w:tabs>
          <w:tab w:val="left" w:pos="360"/>
        </w:tabs>
      </w:pPr>
    </w:lvl>
    <w:lvl w:ilvl="3" w:tentative="0">
      <w:start w:val="0"/>
      <w:numFmt w:val="none"/>
      <w:lvlText w:val=""/>
      <w:lvlJc w:val="left"/>
      <w:pPr>
        <w:tabs>
          <w:tab w:val="left" w:pos="360"/>
        </w:tabs>
      </w:pPr>
    </w:lvl>
    <w:lvl w:ilvl="4" w:tentative="0">
      <w:start w:val="0"/>
      <w:numFmt w:val="none"/>
      <w:lvlText w:val=""/>
      <w:lvlJc w:val="left"/>
      <w:pPr>
        <w:tabs>
          <w:tab w:val="left" w:pos="360"/>
        </w:tabs>
      </w:pPr>
    </w:lvl>
    <w:lvl w:ilvl="5" w:tentative="0">
      <w:start w:val="0"/>
      <w:numFmt w:val="none"/>
      <w:lvlText w:val=""/>
      <w:lvlJc w:val="left"/>
      <w:pPr>
        <w:tabs>
          <w:tab w:val="left" w:pos="360"/>
        </w:tabs>
      </w:pPr>
    </w:lvl>
    <w:lvl w:ilvl="6" w:tentative="0">
      <w:start w:val="0"/>
      <w:numFmt w:val="none"/>
      <w:lvlText w:val=""/>
      <w:lvlJc w:val="left"/>
      <w:pPr>
        <w:tabs>
          <w:tab w:val="left" w:pos="360"/>
        </w:tabs>
      </w:pPr>
    </w:lvl>
    <w:lvl w:ilvl="7" w:tentative="0">
      <w:start w:val="0"/>
      <w:numFmt w:val="none"/>
      <w:lvlText w:val=""/>
      <w:lvlJc w:val="left"/>
      <w:pPr>
        <w:tabs>
          <w:tab w:val="left" w:pos="360"/>
        </w:tabs>
      </w:pPr>
    </w:lvl>
    <w:lvl w:ilvl="8" w:tentative="0">
      <w:start w:val="0"/>
      <w:numFmt w:val="none"/>
      <w:lvlText w:val=""/>
      <w:lvlJc w:val="left"/>
      <w:pPr>
        <w:tabs>
          <w:tab w:val="left" w:pos="360"/>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D4A"/>
    <w:rsid w:val="00246671"/>
    <w:rsid w:val="006730E8"/>
    <w:rsid w:val="007A07C4"/>
    <w:rsid w:val="008802B6"/>
    <w:rsid w:val="008F62A6"/>
    <w:rsid w:val="009A010F"/>
    <w:rsid w:val="00F76D4A"/>
    <w:rsid w:val="04716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5"/>
    <w:qFormat/>
    <w:uiPriority w:val="0"/>
    <w:pPr>
      <w:keepNext/>
      <w:keepLines/>
      <w:numPr>
        <w:ilvl w:val="0"/>
        <w:numId w:val="1"/>
      </w:numPr>
      <w:spacing w:before="156" w:beforeLines="50" w:after="156" w:afterLines="50" w:line="360" w:lineRule="auto"/>
      <w:outlineLvl w:val="0"/>
    </w:pPr>
    <w:rPr>
      <w:rFonts w:ascii="仿宋_GB2312" w:hAnsi="宋体" w:eastAsia="仿宋_GB2312"/>
      <w:b/>
      <w:bCs/>
      <w:kern w:val="44"/>
      <w:sz w:val="44"/>
      <w:szCs w:val="44"/>
    </w:rPr>
  </w:style>
  <w:style w:type="paragraph" w:styleId="3">
    <w:name w:val="heading 3"/>
    <w:basedOn w:val="1"/>
    <w:next w:val="1"/>
    <w:link w:val="16"/>
    <w:qFormat/>
    <w:uiPriority w:val="0"/>
    <w:pPr>
      <w:keepNext/>
      <w:keepLines/>
      <w:numPr>
        <w:ilvl w:val="2"/>
        <w:numId w:val="1"/>
      </w:numPr>
      <w:spacing w:before="260" w:after="260" w:line="360" w:lineRule="auto"/>
      <w:outlineLvl w:val="2"/>
    </w:pPr>
    <w:rPr>
      <w:rFonts w:ascii="宋体" w:hAnsi="宋体"/>
      <w:b/>
      <w:bCs/>
      <w:sz w:val="24"/>
      <w:szCs w:val="28"/>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Body Text First Indent"/>
    <w:basedOn w:val="5"/>
    <w:link w:val="12"/>
    <w:qFormat/>
    <w:uiPriority w:val="0"/>
    <w:pPr>
      <w:spacing w:line="360" w:lineRule="auto"/>
      <w:ind w:firstLine="420" w:firstLineChars="100"/>
    </w:pPr>
    <w:rPr>
      <w:rFonts w:ascii="Times New Roman" w:hAnsi="Times New Roman" w:eastAsiaTheme="minorEastAsia" w:cstheme="minorBidi"/>
    </w:rPr>
  </w:style>
  <w:style w:type="paragraph" w:styleId="5">
    <w:name w:val="Body Text"/>
    <w:basedOn w:val="1"/>
    <w:link w:val="13"/>
    <w:unhideWhenUsed/>
    <w:qFormat/>
    <w:uiPriority w:val="99"/>
    <w:pPr>
      <w:spacing w:after="120"/>
    </w:pPr>
  </w:style>
  <w:style w:type="paragraph" w:styleId="6">
    <w:name w:val="footer"/>
    <w:basedOn w:val="1"/>
    <w:link w:val="1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7">
    <w:name w:val="header"/>
    <w:basedOn w:val="1"/>
    <w:link w:val="10"/>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10">
    <w:name w:val="页眉 Char"/>
    <w:basedOn w:val="8"/>
    <w:link w:val="7"/>
    <w:qFormat/>
    <w:uiPriority w:val="99"/>
    <w:rPr>
      <w:sz w:val="18"/>
      <w:szCs w:val="18"/>
    </w:rPr>
  </w:style>
  <w:style w:type="character" w:customStyle="1" w:styleId="11">
    <w:name w:val="页脚 Char"/>
    <w:basedOn w:val="8"/>
    <w:link w:val="6"/>
    <w:qFormat/>
    <w:uiPriority w:val="99"/>
    <w:rPr>
      <w:sz w:val="18"/>
      <w:szCs w:val="18"/>
    </w:rPr>
  </w:style>
  <w:style w:type="character" w:customStyle="1" w:styleId="12">
    <w:name w:val="正文首行缩进 Char"/>
    <w:link w:val="4"/>
    <w:qFormat/>
    <w:uiPriority w:val="0"/>
    <w:rPr>
      <w:rFonts w:ascii="Times New Roman" w:hAnsi="Times New Roman"/>
    </w:rPr>
  </w:style>
  <w:style w:type="character" w:customStyle="1" w:styleId="13">
    <w:name w:val="正文文本 Char"/>
    <w:basedOn w:val="8"/>
    <w:link w:val="5"/>
    <w:semiHidden/>
    <w:qFormat/>
    <w:uiPriority w:val="99"/>
    <w:rPr>
      <w:rFonts w:ascii="Calibri" w:hAnsi="Calibri" w:eastAsia="宋体" w:cs="Times New Roman"/>
    </w:rPr>
  </w:style>
  <w:style w:type="character" w:customStyle="1" w:styleId="14">
    <w:name w:val="正文首行缩进 字符"/>
    <w:basedOn w:val="13"/>
    <w:semiHidden/>
    <w:uiPriority w:val="99"/>
    <w:rPr>
      <w:rFonts w:ascii="Calibri" w:hAnsi="Calibri" w:eastAsia="宋体" w:cs="Times New Roman"/>
    </w:rPr>
  </w:style>
  <w:style w:type="character" w:customStyle="1" w:styleId="15">
    <w:name w:val="标题 1 Char"/>
    <w:basedOn w:val="8"/>
    <w:link w:val="2"/>
    <w:uiPriority w:val="0"/>
    <w:rPr>
      <w:rFonts w:ascii="仿宋_GB2312" w:hAnsi="宋体" w:eastAsia="仿宋_GB2312" w:cs="Times New Roman"/>
      <w:b/>
      <w:bCs/>
      <w:kern w:val="44"/>
      <w:sz w:val="44"/>
      <w:szCs w:val="44"/>
    </w:rPr>
  </w:style>
  <w:style w:type="character" w:customStyle="1" w:styleId="16">
    <w:name w:val="标题 3 Char"/>
    <w:basedOn w:val="8"/>
    <w:link w:val="3"/>
    <w:qFormat/>
    <w:uiPriority w:val="0"/>
    <w:rPr>
      <w:rFonts w:ascii="宋体" w:hAnsi="宋体" w:eastAsia="宋体" w:cs="Times New Roman"/>
      <w:b/>
      <w:bCs/>
      <w:sz w:val="24"/>
      <w:szCs w:val="28"/>
    </w:rPr>
  </w:style>
  <w:style w:type="paragraph" w:customStyle="1" w:styleId="17">
    <w:name w:val="样式 MM Topic 2 +"/>
    <w:basedOn w:val="1"/>
    <w:uiPriority w:val="0"/>
    <w:pPr>
      <w:keepNext/>
      <w:keepLines/>
      <w:numPr>
        <w:ilvl w:val="2"/>
        <w:numId w:val="2"/>
      </w:numPr>
      <w:spacing w:before="120" w:after="120"/>
      <w:outlineLvl w:val="2"/>
    </w:pPr>
    <w:rPr>
      <w:rFonts w:ascii="仿宋_GB2312" w:hAnsi="Times New Roman" w:eastAsia="仿宋_GB2312"/>
      <w:b/>
      <w:bCs/>
      <w:kern w:val="0"/>
      <w:sz w:val="30"/>
      <w:szCs w:val="30"/>
    </w:rPr>
  </w:style>
  <w:style w:type="paragraph" w:customStyle="1" w:styleId="18">
    <w:name w:val="小四1.5 倍行距"/>
    <w:basedOn w:val="1"/>
    <w:uiPriority w:val="0"/>
    <w:pPr>
      <w:spacing w:line="660" w:lineRule="exact"/>
      <w:ind w:firstLine="640" w:firstLineChars="200"/>
      <w:jc w:val="left"/>
    </w:pPr>
    <w:rPr>
      <w:rFonts w:ascii="仿宋_GB2312" w:hAnsi="Times New Roman" w:eastAsia="仿宋_GB2312" w:cs="宋体"/>
      <w:kern w:val="44"/>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671</Words>
  <Characters>3831</Characters>
  <Lines>31</Lines>
  <Paragraphs>8</Paragraphs>
  <TotalTime>0</TotalTime>
  <ScaleCrop>false</ScaleCrop>
  <LinksUpToDate>false</LinksUpToDate>
  <CharactersWithSpaces>4494</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2017-03-19T11:49:00Z</dcterms:created>
  <dc:creator>Yolkok</dc:creator>
  <cp:lastModifiedBy>Administrator</cp:lastModifiedBy>
  <dcterms:modified xsi:type="dcterms:W3CDTF">2017-11-30T07:51:09Z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