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D6" w:rsidRDefault="00B03D84">
      <w:r>
        <w:rPr>
          <w:rFonts w:hint="eastAsia"/>
        </w:rPr>
        <w:t>初始化：（用户信息充足）使用用户信息进行信用值初始化。（用户信息不充足）使用用户相似性计算进行信用值初始化。</w:t>
      </w:r>
    </w:p>
    <w:p w:rsidR="00C353A1" w:rsidRDefault="00C353A1">
      <w:r>
        <w:rPr>
          <w:rFonts w:hint="eastAsia"/>
        </w:rPr>
        <w:t>信用值初始化：使用用户信息加权相加。</w:t>
      </w:r>
    </w:p>
    <w:p w:rsidR="00C353A1" w:rsidRDefault="00C353A1">
      <w:r>
        <w:rPr>
          <w:rFonts w:hint="eastAsia"/>
        </w:rPr>
        <w:t>相似性：使用粉丝和关注人的信用值进行初始化。</w:t>
      </w:r>
    </w:p>
    <w:p w:rsidR="00E57997" w:rsidRDefault="008B0499">
      <w:r>
        <w:rPr>
          <w:rFonts w:hint="eastAsia"/>
        </w:rPr>
        <w:t>个人行为</w:t>
      </w:r>
      <w:r w:rsidR="00E57997">
        <w:rPr>
          <w:rFonts w:hint="eastAsia"/>
        </w:rPr>
        <w:t>：每个</w:t>
      </w:r>
      <w:r>
        <w:rPr>
          <w:rFonts w:hint="eastAsia"/>
        </w:rPr>
        <w:t>行为</w:t>
      </w:r>
      <w:r w:rsidR="00E57997">
        <w:rPr>
          <w:rFonts w:hint="eastAsia"/>
        </w:rPr>
        <w:t>对信任值均有影响。</w:t>
      </w:r>
      <w:r w:rsidR="00755178">
        <w:rPr>
          <w:rFonts w:hint="eastAsia"/>
        </w:rPr>
        <w:t>（目前只有发布微博</w:t>
      </w:r>
      <w:r w:rsidR="0044384E">
        <w:rPr>
          <w:rFonts w:hint="eastAsia"/>
        </w:rPr>
        <w:t>行为可获取</w:t>
      </w:r>
      <w:r w:rsidR="00755178">
        <w:rPr>
          <w:rFonts w:hint="eastAsia"/>
        </w:rPr>
        <w:t>）</w:t>
      </w:r>
    </w:p>
    <w:p w:rsidR="00E40BF8" w:rsidRDefault="00E40BF8">
      <w:r>
        <w:rPr>
          <w:rFonts w:hint="eastAsia"/>
        </w:rPr>
        <w:t>发布微博：和之前用户发的微博内容进行比对</w:t>
      </w:r>
      <w:r w:rsidR="009A5FE4">
        <w:rPr>
          <w:rFonts w:hint="eastAsia"/>
        </w:rPr>
        <w:t>：</w:t>
      </w:r>
      <w:bookmarkStart w:id="0" w:name="_GoBack"/>
      <w:bookmarkEnd w:id="0"/>
    </w:p>
    <w:p w:rsidR="0022414B" w:rsidRDefault="0022414B" w:rsidP="009A5FE4">
      <w:pPr>
        <w:ind w:firstLine="420"/>
      </w:pPr>
      <w:r>
        <w:rPr>
          <w:rFonts w:hint="eastAsia"/>
        </w:rPr>
        <w:t>使用状态机进行用户分析：</w:t>
      </w:r>
      <w:r w:rsidR="00E24C37">
        <w:rPr>
          <w:rFonts w:hint="eastAsia"/>
        </w:rPr>
        <w:t>发布微博后用户状态进行变化</w:t>
      </w:r>
      <w:r w:rsidR="006D4100">
        <w:rPr>
          <w:rFonts w:hint="eastAsia"/>
        </w:rPr>
        <w:t>，如果相似行为多次发生，我们认为该行为为稳定行为，进入稳定状态</w:t>
      </w:r>
      <w:r>
        <w:rPr>
          <w:rFonts w:hint="eastAsia"/>
        </w:rPr>
        <w:t>。</w:t>
      </w:r>
    </w:p>
    <w:p w:rsidR="00042F7C" w:rsidRDefault="00042F7C" w:rsidP="009A5FE4">
      <w:pPr>
        <w:ind w:firstLine="420"/>
      </w:pPr>
      <w:r>
        <w:rPr>
          <w:rFonts w:hint="eastAsia"/>
        </w:rPr>
        <w:t>转评赞</w:t>
      </w:r>
      <w:r w:rsidR="00CE7DEF">
        <w:rPr>
          <w:rFonts w:hint="eastAsia"/>
        </w:rPr>
        <w:t>：考虑历史微博进去，转评赞对用户微博信任值</w:t>
      </w:r>
      <w:r w:rsidR="008B48C4">
        <w:rPr>
          <w:rFonts w:hint="eastAsia"/>
        </w:rPr>
        <w:t>有影响。</w:t>
      </w:r>
    </w:p>
    <w:p w:rsidR="00FB2499" w:rsidRDefault="00FB2499" w:rsidP="009A5FE4">
      <w:pPr>
        <w:ind w:firstLine="420"/>
      </w:pPr>
      <w:r>
        <w:rPr>
          <w:rFonts w:hint="eastAsia"/>
        </w:rPr>
        <w:t>工具</w:t>
      </w:r>
      <w:r w:rsidR="001107F5">
        <w:rPr>
          <w:rFonts w:hint="eastAsia"/>
        </w:rPr>
        <w:t>：常用设备。</w:t>
      </w:r>
    </w:p>
    <w:p w:rsidR="000E2050" w:rsidRDefault="000E2050" w:rsidP="009A5FE4">
      <w:pPr>
        <w:ind w:firstLine="420"/>
      </w:pPr>
      <w:r>
        <w:rPr>
          <w:rFonts w:hint="eastAsia"/>
        </w:rPr>
        <w:t>地点：常用地点。</w:t>
      </w:r>
    </w:p>
    <w:p w:rsidR="000E2050" w:rsidRDefault="000E2050" w:rsidP="009A5FE4">
      <w:pPr>
        <w:ind w:firstLine="420"/>
        <w:rPr>
          <w:rFonts w:hint="eastAsia"/>
        </w:rPr>
      </w:pPr>
      <w:r>
        <w:rPr>
          <w:rFonts w:hint="eastAsia"/>
        </w:rPr>
        <w:t>时间：常用时间。</w:t>
      </w:r>
    </w:p>
    <w:sectPr w:rsidR="000E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3E5" w:rsidRDefault="000373E5" w:rsidP="00B03D84">
      <w:r>
        <w:separator/>
      </w:r>
    </w:p>
  </w:endnote>
  <w:endnote w:type="continuationSeparator" w:id="0">
    <w:p w:rsidR="000373E5" w:rsidRDefault="000373E5" w:rsidP="00B0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3E5" w:rsidRDefault="000373E5" w:rsidP="00B03D84">
      <w:r>
        <w:separator/>
      </w:r>
    </w:p>
  </w:footnote>
  <w:footnote w:type="continuationSeparator" w:id="0">
    <w:p w:rsidR="000373E5" w:rsidRDefault="000373E5" w:rsidP="00B0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48"/>
    <w:rsid w:val="000373E5"/>
    <w:rsid w:val="00042F7C"/>
    <w:rsid w:val="000E2050"/>
    <w:rsid w:val="001107F5"/>
    <w:rsid w:val="001D3B99"/>
    <w:rsid w:val="0022414B"/>
    <w:rsid w:val="00333D48"/>
    <w:rsid w:val="00395D6F"/>
    <w:rsid w:val="0044384E"/>
    <w:rsid w:val="006374B6"/>
    <w:rsid w:val="006D4100"/>
    <w:rsid w:val="00755178"/>
    <w:rsid w:val="008B0499"/>
    <w:rsid w:val="008B48C4"/>
    <w:rsid w:val="009A5FE4"/>
    <w:rsid w:val="00B03D84"/>
    <w:rsid w:val="00C353A1"/>
    <w:rsid w:val="00CE7DEF"/>
    <w:rsid w:val="00E24C37"/>
    <w:rsid w:val="00E40BF8"/>
    <w:rsid w:val="00E57997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31B0E"/>
  <w15:chartTrackingRefBased/>
  <w15:docId w15:val="{80FC743C-3003-4601-B92A-41119E9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2018-02-04T01:35:00Z</dcterms:created>
  <dcterms:modified xsi:type="dcterms:W3CDTF">2018-02-05T13:07:00Z</dcterms:modified>
</cp:coreProperties>
</file>