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November </w:t>
      </w:r>
      <w:r w:rsidR="00926A2D">
        <w:t>8</w:t>
      </w:r>
      <w:r>
        <w:t>, 2021</w:t>
      </w:r>
    </w:p>
    <w:p w:rsidR="004D0F50" w:rsidRDefault="004D0F50" w:rsidP="00E20266">
      <w:pPr>
        <w:pStyle w:val="Heading1"/>
      </w:pPr>
      <w:r>
        <w:t>Introduction</w:t>
      </w:r>
    </w:p>
    <w:p w:rsidR="006F1CAA"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Although </w:t>
      </w:r>
      <w:r w:rsidR="00EF2816">
        <w:t xml:space="preserve">algorithms such as </w:t>
      </w:r>
      <w:proofErr w:type="spellStart"/>
      <w:r w:rsidR="00EF2816">
        <w:t>Z</w:t>
      </w:r>
      <w:r w:rsidR="00F50D94">
        <w:t>s</w:t>
      </w:r>
      <w:r w:rsidR="00EF2816">
        <w:t>tandard</w:t>
      </w:r>
      <w:proofErr w:type="spellEnd"/>
      <w:r w:rsidR="00EF2816">
        <w:t xml:space="preserve"> and Snappy get very good compression at 512 bytes, </w:t>
      </w:r>
      <w:proofErr w:type="spellStart"/>
      <w:r w:rsidR="00F50D94">
        <w:t>Zstandard</w:t>
      </w:r>
      <w:proofErr w:type="spellEnd"/>
      <w:r w:rsidR="00F50D94">
        <w:t xml:space="preserve"> is very slow and </w:t>
      </w:r>
      <w:r w:rsidR="00EF2816">
        <w:t>both steadily decline in compression ratio</w:t>
      </w:r>
      <w:r w:rsidR="00F50D94">
        <w:t xml:space="preserve"> as the number of bytes decreases to 128. At 64 bytes, neither program produces compression. td512 combines the compressed output of td64 for each block of 64 bytes in the input. T</w:t>
      </w:r>
      <w:r>
        <w:t>he algorithm emphasizes speed</w:t>
      </w:r>
      <w:r w:rsidR="00F50D94">
        <w:t xml:space="preserve"> and nears </w:t>
      </w:r>
      <w:r>
        <w:t>2</w:t>
      </w:r>
      <w:r w:rsidR="00F50D94">
        <w:t>1</w:t>
      </w:r>
      <w:r>
        <w:t xml:space="preserve">% </w:t>
      </w:r>
      <w:r w:rsidR="00EF2816">
        <w:t>average compression</w:t>
      </w:r>
      <w:r w:rsidR="00F50D94">
        <w:t xml:space="preserve"> </w:t>
      </w:r>
      <w:r w:rsidR="00BB36AD">
        <w:t xml:space="preserve">at 220 Mbytes per second </w:t>
      </w:r>
      <w:r w:rsidR="00F50D94">
        <w:t>on the Squash benchmark</w:t>
      </w:r>
      <w:r w:rsidR="00F50D94">
        <w:t xml:space="preserve"> </w:t>
      </w:r>
      <w:r w:rsidR="00F50D94">
        <w:t xml:space="preserve">test data </w:t>
      </w:r>
      <w:r w:rsidR="00F50D94">
        <w:t xml:space="preserve">(see </w:t>
      </w:r>
      <w:hyperlink r:id="rId5" w:history="1">
        <w:r w:rsidR="00F50D94" w:rsidRPr="00812D72">
          <w:rPr>
            <w:rStyle w:val="Hyperlink"/>
          </w:rPr>
          <w:t>https://quixdb.github.io/squash-benchmark/#</w:t>
        </w:r>
      </w:hyperlink>
      <w:r w:rsidR="00F50D94">
        <w:t>)</w:t>
      </w:r>
      <w:r>
        <w:t xml:space="preserve">. </w:t>
      </w:r>
      <w:r w:rsidR="00BE0961">
        <w:t>Although</w:t>
      </w:r>
      <w:r w:rsidR="005B1459">
        <w:t xml:space="preserve"> Huffman coding, with</w:t>
      </w:r>
      <w:r>
        <w:t xml:space="preserve"> its optimal compression using frequency analysis of values</w:t>
      </w:r>
      <w:r w:rsidR="005B1459">
        <w:t>,</w:t>
      </w:r>
      <w:r>
        <w:t xml:space="preserve"> has been used effectively for many applications</w:t>
      </w:r>
      <w:r w:rsidR="005B1459">
        <w:t>, f</w:t>
      </w:r>
      <w:r>
        <w:t xml:space="preserve">or small datasets the </w:t>
      </w:r>
      <w:r w:rsidR="007662E2">
        <w:t>compression modes</w:t>
      </w:r>
      <w:r>
        <w:t xml:space="preserve"> used in td512 </w:t>
      </w:r>
      <w:r w:rsidR="006F1CAA">
        <w:t xml:space="preserve">approach or exceed </w:t>
      </w:r>
      <w:r w:rsidR="005B1459">
        <w:t xml:space="preserve">the </w:t>
      </w:r>
      <w:r w:rsidR="006F1CAA">
        <w:t>results of using the Huffman algorithm.</w:t>
      </w:r>
      <w:r>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6" w:history="1">
        <w:r w:rsidRPr="006F1CAA">
          <w:rPr>
            <w:rStyle w:val="Hyperlink"/>
          </w:rPr>
          <w:t>quicklz.com</w:t>
        </w:r>
      </w:hyperlink>
      <w:r>
        <w:t>).</w:t>
      </w:r>
      <w:r w:rsidR="007662E2">
        <w:t xml:space="preserve"> </w:t>
      </w:r>
      <w:r w:rsidR="002C1F33">
        <w:t>Also presented are compression values for the arithmetic encoding program fpaq0 (</w:t>
      </w:r>
      <w:hyperlink r:id="rId7"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is </w:t>
      </w:r>
      <w:r w:rsidR="00EE61A2">
        <w:t>built</w:t>
      </w:r>
      <w:r w:rsidR="00836965">
        <w:t xml:space="preserve"> on </w:t>
      </w:r>
      <w:r>
        <w:t xml:space="preserve">td64 and its </w:t>
      </w:r>
      <w:r w:rsidR="00836965">
        <w:t>64-byte compression modes.</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8" w:history="1">
        <w:r w:rsidR="00B761E3" w:rsidRPr="00B761E3">
          <w:rPr>
            <w:rStyle w:val="Hyperlink"/>
          </w:rPr>
          <w:t>https://github.com/lsleonard/tiny-data-compression</w:t>
        </w:r>
      </w:hyperlink>
      <w:r w:rsidR="00B761E3">
        <w:t>)</w:t>
      </w:r>
      <w:r w:rsidR="00CC6916">
        <w:t>.</w:t>
      </w:r>
      <w:r w:rsidR="00812D72">
        <w:t xml:space="preserve"> </w:t>
      </w:r>
      <w:r w:rsidR="00EE61A2">
        <w:t xml:space="preserve">The QuickLZ public distribution of version 1.5.1 Beta 7 was modified to iterate over a given block size. </w:t>
      </w:r>
      <w:r w:rsidR="00C85A48">
        <w:t>The fpaq0 test bed</w:t>
      </w:r>
      <w:r w:rsidR="005A1A7C">
        <w:t xml:space="preserve"> </w:t>
      </w:r>
      <w:r w:rsidR="00C85A48">
        <w:t>was modified to iterate over a given block</w:t>
      </w:r>
      <w:r w:rsidR="005A1A7C">
        <w:t xml:space="preserve"> </w:t>
      </w:r>
      <w:r w:rsidR="00C85A48">
        <w:t xml:space="preserve">size. </w:t>
      </w:r>
      <w:r w:rsidR="00812D72">
        <w:t>The td512 test bed</w:t>
      </w:r>
      <w:r w:rsidR="00C85A48">
        <w:t>,</w:t>
      </w:r>
      <w:r w:rsidR="00812D72">
        <w:t xml:space="preserve"> QuickLZ running 256- and 512-byte blocks</w:t>
      </w:r>
      <w:r w:rsidR="00C85A48">
        <w:t>, and fpaq0 running a 64-byte block size</w:t>
      </w:r>
      <w:r w:rsidR="00812D72">
        <w:t xml:space="preserve"> were run </w:t>
      </w:r>
      <w:r w:rsidR="00C85A48">
        <w:t>on</w:t>
      </w:r>
      <w:r w:rsidR="00812D72">
        <w:t xml:space="preserve"> the Squash benchmark test data</w:t>
      </w:r>
      <w:r w:rsidR="005E4864">
        <w:t xml:space="preserve"> on a MacBook with a </w:t>
      </w:r>
      <w:r w:rsidR="005E4864" w:rsidRPr="00A3572A">
        <w:t>1 GHz Dual-Core Intel Core M processor</w:t>
      </w:r>
      <w:r w:rsidR="00812D72">
        <w:t>.</w:t>
      </w:r>
      <w:r w:rsidR="00EE61A2">
        <w:t xml:space="preserve"> The test beds for </w:t>
      </w:r>
      <w:r w:rsidR="00297C47">
        <w:t>td512 and QuickLZ</w:t>
      </w:r>
      <w:r w:rsidR="00EE61A2">
        <w:t xml:space="preserve"> tests read file data into memory and compute loop count between 10 and 1000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 xml:space="preserve">20%, for </w:t>
      </w:r>
      <w:r>
        <w:t xml:space="preserve">QuickLZ </w:t>
      </w:r>
      <w:r w:rsidR="004520B8">
        <w:t xml:space="preserve">512 22%, and for </w:t>
      </w:r>
      <w:r w:rsidR="00886C48">
        <w:t xml:space="preserve">QuickLZ </w:t>
      </w:r>
      <w:r w:rsidR="004520B8">
        <w:t xml:space="preserve">256 14%. </w:t>
      </w:r>
      <w:r w:rsidR="00886C48">
        <w:t xml:space="preserve"> </w:t>
      </w:r>
      <w:r w:rsidR="004520B8">
        <w:t xml:space="preserve">QuickLZ </w:t>
      </w:r>
      <w:r w:rsidR="003D3963">
        <w:lastRenderedPageBreak/>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data and </w:t>
      </w:r>
      <w:r w:rsidR="00273AAD">
        <w:t xml:space="preserve">the type of </w:t>
      </w:r>
      <w:r>
        <w:t xml:space="preserve">data in </w:t>
      </w:r>
      <w:r w:rsidR="00380C5C">
        <w:t xml:space="preserve">file </w:t>
      </w:r>
      <w:r>
        <w:t>x-ray that contains frequently repeated values in small blocks, such as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value to be expected when compression and decompression runtime are not </w:t>
      </w:r>
      <w:r w:rsidR="002C1F33">
        <w:t>a concern</w:t>
      </w:r>
      <w:r w:rsidR="00297C47">
        <w:t xml:space="preserve">. The compression reached by td512 is </w:t>
      </w:r>
      <w:r w:rsidR="00F1793A">
        <w:t>25</w:t>
      </w:r>
      <w:r w:rsidR="005A1A7C">
        <w:t>% below</w:t>
      </w:r>
      <w:r w:rsidR="00297C47">
        <w:t xml:space="preserve"> the </w:t>
      </w:r>
      <w:r w:rsidR="00D15D90">
        <w:t xml:space="preserve">form of </w:t>
      </w:r>
      <w:r w:rsidR="00297C47">
        <w:t>arithmetic encoding</w:t>
      </w:r>
      <w:r w:rsidR="00D15D90">
        <w:t xml:space="preserve"> used by fpaq0</w:t>
      </w:r>
      <w:r>
        <w:t xml:space="preserve"> and </w:t>
      </w:r>
      <w:r w:rsidR="00981AD4">
        <w:t>5</w:t>
      </w:r>
      <w:r>
        <w:t xml:space="preserve">% below QuickLZ 512. </w:t>
      </w:r>
    </w:p>
    <w:p w:rsidR="008E1443" w:rsidRDefault="008E1443">
      <w:r>
        <w:t xml:space="preserve"> </w:t>
      </w:r>
    </w:p>
    <w:p w:rsidR="0046773D" w:rsidRDefault="0046773D" w:rsidP="0046773D">
      <w:pPr>
        <w:pStyle w:val="Caption"/>
      </w:pPr>
      <w:bookmarkStart w:id="0" w:name="_Ref87029073"/>
      <w:r>
        <w:t xml:space="preserve">Table </w:t>
      </w:r>
      <w:fldSimple w:instr=" SEQ Table \* ARABIC ">
        <w:r w:rsidR="005B3D79">
          <w:rPr>
            <w:noProof/>
          </w:rPr>
          <w:t>1</w:t>
        </w:r>
      </w:fldSimple>
      <w:bookmarkEnd w:id="0"/>
      <w:r>
        <w:t>. Compression Percent: td512</w:t>
      </w:r>
      <w:r w:rsidR="00981AD4">
        <w:t xml:space="preserve"> and</w:t>
      </w:r>
      <w:r>
        <w:t xml:space="preserve"> QuickLZ 512</w:t>
      </w:r>
      <w:r w:rsidR="00981AD4">
        <w:t xml:space="preserve"> Bytes,</w:t>
      </w:r>
      <w:r>
        <w:t xml:space="preserve"> </w:t>
      </w:r>
      <w:r w:rsidR="00981AD4">
        <w:t>QuickLZ</w:t>
      </w:r>
      <w:r>
        <w:t xml:space="preserve"> 256</w:t>
      </w:r>
      <w:r w:rsidR="00981AD4">
        <w:t xml:space="preserve"> Bytes</w:t>
      </w:r>
      <w:r w:rsidR="00F1793A">
        <w:t xml:space="preserve">, </w:t>
      </w:r>
      <w:r w:rsidR="00BC14F9">
        <w:t xml:space="preserve">and </w:t>
      </w:r>
      <w:r w:rsidR="00F1793A">
        <w:t>fpaq0 64</w:t>
      </w:r>
      <w:r w:rsidR="00981AD4">
        <w:t xml:space="preserve"> Bytes</w:t>
      </w:r>
    </w:p>
    <w:tbl>
      <w:tblPr>
        <w:tblStyle w:val="GridTable4-Accent1"/>
        <w:tblW w:w="0" w:type="auto"/>
        <w:tblLayout w:type="fixed"/>
        <w:tblCellMar>
          <w:left w:w="115" w:type="dxa"/>
          <w:right w:w="115" w:type="dxa"/>
        </w:tblCellMar>
        <w:tblLook w:val="04A0" w:firstRow="1" w:lastRow="0" w:firstColumn="1" w:lastColumn="0" w:noHBand="0" w:noVBand="1"/>
      </w:tblPr>
      <w:tblGrid>
        <w:gridCol w:w="1776"/>
        <w:gridCol w:w="1639"/>
        <w:gridCol w:w="1620"/>
        <w:gridCol w:w="1620"/>
        <w:gridCol w:w="1800"/>
      </w:tblGrid>
      <w:tr w:rsidR="00E34714" w:rsidTr="0098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Default="00E34714" w:rsidP="00DE7929">
            <w:pPr>
              <w:rPr>
                <w:b w:val="0"/>
                <w:bCs w:val="0"/>
              </w:rPr>
            </w:pPr>
            <w:r>
              <w:t>Filename</w:t>
            </w:r>
          </w:p>
          <w:p w:rsidR="00E34714" w:rsidRDefault="00E34714" w:rsidP="00DE7929">
            <w:r>
              <w:t>Squash Benchmark</w:t>
            </w:r>
          </w:p>
        </w:tc>
        <w:tc>
          <w:tcPr>
            <w:tcW w:w="1639" w:type="dxa"/>
          </w:tcPr>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F14D2A">
            <w:pPr>
              <w:cnfStyle w:val="100000000000" w:firstRow="1" w:lastRow="0" w:firstColumn="0" w:lastColumn="0" w:oddVBand="0" w:evenVBand="0" w:oddHBand="0" w:evenHBand="0" w:firstRowFirstColumn="0" w:firstRowLastColumn="0" w:lastRowFirstColumn="0" w:lastRowLastColumn="0"/>
            </w:pPr>
            <w:r>
              <w:t>td512</w:t>
            </w:r>
          </w:p>
        </w:tc>
        <w:tc>
          <w:tcPr>
            <w:tcW w:w="1620" w:type="dxa"/>
          </w:tcPr>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QuickLZ 512</w:t>
            </w:r>
          </w:p>
        </w:tc>
        <w:tc>
          <w:tcPr>
            <w:tcW w:w="1620" w:type="dxa"/>
          </w:tcPr>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QuickLZ 256</w:t>
            </w:r>
          </w:p>
        </w:tc>
        <w:tc>
          <w:tcPr>
            <w:tcW w:w="1800" w:type="dxa"/>
          </w:tcPr>
          <w:p w:rsidR="00981AD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 xml:space="preserve"> fpaq0 64</w:t>
            </w:r>
            <w:r w:rsidR="00981AD4">
              <w:t xml:space="preserve"> Bytes</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alice29.txt</w:t>
            </w:r>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24.72</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8.43</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-0.43</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27.98</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asyoulik.txt</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21.36</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6.93</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-1.10</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24.84</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cp.html</w:t>
            </w:r>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13.43</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19.25</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2.09</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21.00</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dickens</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25.44</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4.67</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-2.40</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28.13</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fields.c</w:t>
            </w:r>
            <w:proofErr w:type="spellEnd"/>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17.57</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33.98</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20.13</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25.45</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fireworks.jpeg</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-0.35</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-1.56</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-3.30</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-7.08</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geo.protodata</w:t>
            </w:r>
            <w:proofErr w:type="spellEnd"/>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3.11</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13.82</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8.28</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6.99</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grammar.lsp</w:t>
            </w:r>
            <w:proofErr w:type="spellEnd"/>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19.24</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40.15</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30.26</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28.00</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kennedy.xls</w:t>
            </w:r>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30.22</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59.87</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53.33</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50.23</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lcet10.txt</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26.42</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8.31</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-0.02</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28.94</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mozilla</w:t>
            </w:r>
            <w:proofErr w:type="spellEnd"/>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17.40</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30.86</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22.91</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22.36</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mr</w:t>
            </w:r>
            <w:proofErr w:type="spellEnd"/>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47.59</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30.15</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26.73</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53.50</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nci</w:t>
            </w:r>
            <w:proofErr w:type="spellEnd"/>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38.68</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62.05</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53.08</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57.03</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ooffice</w:t>
            </w:r>
            <w:proofErr w:type="spellEnd"/>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7.60</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12.18</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5.84</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12.82</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osdb</w:t>
            </w:r>
            <w:proofErr w:type="spellEnd"/>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1.62</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-1.74</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-3.51</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8.50</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paper-100k.pdf</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5.78</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9.41</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6.75</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3.02</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plrabn12.txt</w:t>
            </w:r>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25.57</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3.52</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-2.71</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27.27</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ptt5</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70.06</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74.94</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68.82</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75.17</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reymont</w:t>
            </w:r>
            <w:proofErr w:type="spellEnd"/>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18.03</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25.51</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13.87</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27.27</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samba</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22.13</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33.56</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22.10</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26.00</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sao</w:t>
            </w:r>
            <w:proofErr w:type="spellEnd"/>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-0.39</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-1.75</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-3.51</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-3.81</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sum</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28.64</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27.72</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20.10</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35.86</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urls.10K</w:t>
            </w:r>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15.42</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23.46</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13.29</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23.84</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proofErr w:type="spellStart"/>
            <w:r w:rsidRPr="00AE57B5">
              <w:t>webster</w:t>
            </w:r>
            <w:proofErr w:type="spellEnd"/>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15.79</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17.60</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3.23</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23.68</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x-ray</w:t>
            </w:r>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23.34</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-0.98</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-3.07</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28.59</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xargs.1</w:t>
            </w:r>
          </w:p>
        </w:tc>
        <w:tc>
          <w:tcPr>
            <w:tcW w:w="1639"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22.62</w:t>
            </w:r>
          </w:p>
        </w:tc>
        <w:tc>
          <w:tcPr>
            <w:tcW w:w="1620"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18.31</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7.26</w:t>
            </w:r>
          </w:p>
        </w:tc>
        <w:tc>
          <w:tcPr>
            <w:tcW w:w="1800" w:type="dxa"/>
          </w:tcPr>
          <w:p w:rsidR="00E34714" w:rsidRPr="004A12FF" w:rsidRDefault="00E34714" w:rsidP="00F14D2A">
            <w:pPr>
              <w:cnfStyle w:val="000000000000" w:firstRow="0" w:lastRow="0" w:firstColumn="0" w:lastColumn="0" w:oddVBand="0" w:evenVBand="0" w:oddHBand="0" w:evenHBand="0" w:firstRowFirstColumn="0" w:firstRowLastColumn="0" w:lastRowFirstColumn="0" w:lastRowLastColumn="0"/>
            </w:pPr>
            <w:r w:rsidRPr="004A12FF">
              <w:t>25.31</w:t>
            </w:r>
          </w:p>
        </w:tc>
      </w:tr>
      <w:tr w:rsidR="00E34714"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Pr="00AE57B5" w:rsidRDefault="00E34714" w:rsidP="00F14D2A">
            <w:r w:rsidRPr="00AE57B5">
              <w:t>xml</w:t>
            </w:r>
          </w:p>
        </w:tc>
        <w:tc>
          <w:tcPr>
            <w:tcW w:w="1639"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23.13</w:t>
            </w:r>
          </w:p>
        </w:tc>
        <w:tc>
          <w:tcPr>
            <w:tcW w:w="1620"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35.74</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23.90</w:t>
            </w:r>
          </w:p>
        </w:tc>
        <w:tc>
          <w:tcPr>
            <w:tcW w:w="1800" w:type="dxa"/>
          </w:tcPr>
          <w:p w:rsidR="00E34714" w:rsidRPr="004A12FF" w:rsidRDefault="00E34714" w:rsidP="00F14D2A">
            <w:pPr>
              <w:cnfStyle w:val="000000100000" w:firstRow="0" w:lastRow="0" w:firstColumn="0" w:lastColumn="0" w:oddVBand="0" w:evenVBand="0" w:oddHBand="1" w:evenHBand="0" w:firstRowFirstColumn="0" w:firstRowLastColumn="0" w:lastRowFirstColumn="0" w:lastRowLastColumn="0"/>
            </w:pPr>
            <w:r w:rsidRPr="004A12FF">
              <w:t>24.74</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896DA9" w:rsidRDefault="00E34714" w:rsidP="00E34714">
            <w:pPr>
              <w:rPr>
                <w:b w:val="0"/>
                <w:bCs w:val="0"/>
              </w:rPr>
            </w:pPr>
            <w:r>
              <w:t>Average Compression %</w:t>
            </w:r>
          </w:p>
        </w:tc>
        <w:tc>
          <w:tcPr>
            <w:tcW w:w="1639"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td512</w:t>
            </w:r>
          </w:p>
          <w:p w:rsidR="00E34714" w:rsidRPr="00AE57B5" w:rsidRDefault="00E34714" w:rsidP="00E34714">
            <w:pPr>
              <w:cnfStyle w:val="000000000000" w:firstRow="0" w:lastRow="0" w:firstColumn="0" w:lastColumn="0" w:oddVBand="0" w:evenVBand="0" w:oddHBand="0" w:evenHBand="0" w:firstRowFirstColumn="0" w:firstRowLastColumn="0" w:lastRowFirstColumn="0" w:lastRowLastColumn="0"/>
            </w:pPr>
            <w:r>
              <w:t>20.</w:t>
            </w:r>
            <w:r>
              <w:t>89</w:t>
            </w:r>
          </w:p>
        </w:tc>
        <w:tc>
          <w:tcPr>
            <w:tcW w:w="162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QuickLZ 512</w:t>
            </w:r>
          </w:p>
          <w:p w:rsidR="00E34714" w:rsidRPr="00674DE2" w:rsidRDefault="00E34714" w:rsidP="00E34714">
            <w:pPr>
              <w:cnfStyle w:val="000000000000" w:firstRow="0" w:lastRow="0" w:firstColumn="0" w:lastColumn="0" w:oddVBand="0" w:evenVBand="0" w:oddHBand="0" w:evenHBand="0" w:firstRowFirstColumn="0" w:firstRowLastColumn="0" w:lastRowFirstColumn="0" w:lastRowLastColumn="0"/>
            </w:pPr>
            <w:r>
              <w:t>22.01</w:t>
            </w:r>
          </w:p>
        </w:tc>
        <w:tc>
          <w:tcPr>
            <w:tcW w:w="162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QuickLZ 256</w:t>
            </w:r>
          </w:p>
          <w:p w:rsidR="00E34714" w:rsidRPr="00FA7979" w:rsidRDefault="00E34714" w:rsidP="00E34714">
            <w:pPr>
              <w:cnfStyle w:val="000000000000" w:firstRow="0" w:lastRow="0" w:firstColumn="0" w:lastColumn="0" w:oddVBand="0" w:evenVBand="0" w:oddHBand="0" w:evenHBand="0" w:firstRowFirstColumn="0" w:firstRowLastColumn="0" w:lastRowFirstColumn="0" w:lastRowLastColumn="0"/>
            </w:pPr>
            <w:r>
              <w:t>14.14</w:t>
            </w:r>
          </w:p>
        </w:tc>
        <w:tc>
          <w:tcPr>
            <w:tcW w:w="180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fpaq0 64</w:t>
            </w:r>
          </w:p>
          <w:p w:rsidR="00E34714" w:rsidRDefault="00E34714" w:rsidP="00E34714">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lastRenderedPageBreak/>
        <w:t xml:space="preserve">Compression and decompression speed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C82C67">
        <w:t xml:space="preserve"> </w:t>
      </w:r>
      <w:r w:rsidR="00FA114F">
        <w:t>are affected by</w:t>
      </w:r>
      <w:r>
        <w:t xml:space="preserve"> the compressibility of the data</w:t>
      </w:r>
      <w:r w:rsidR="00BB36AD">
        <w:t xml:space="preserve"> and can change with other activities on the test system</w:t>
      </w:r>
      <w:r>
        <w:t xml:space="preserve">. </w:t>
      </w:r>
      <w:r w:rsidR="00BB36AD">
        <w:t xml:space="preserve">The average numbers provide a good benchmark for comparison. </w:t>
      </w:r>
      <w:r>
        <w:t xml:space="preserve">Uncompressible data such as fireworks.jpeg compresses and decompresses quickly because it contains mostly random data. Different types of data compress and decompress at different rates. Only the file </w:t>
      </w:r>
      <w:proofErr w:type="spellStart"/>
      <w:r w:rsidR="007B0054">
        <w:t>reymont</w:t>
      </w:r>
      <w:proofErr w:type="spellEnd"/>
      <w:r>
        <w:t xml:space="preserve"> has a compression speed that is much slower for td512</w:t>
      </w:r>
      <w:r w:rsidR="00586AFC">
        <w:t xml:space="preserve"> than QuickLZ</w:t>
      </w:r>
      <w:r>
        <w:t xml:space="preserve">. </w:t>
      </w:r>
      <w:r w:rsidR="00BB36AD">
        <w:t>T</w:t>
      </w:r>
      <w:r>
        <w:t xml:space="preserve">his type of data requires string mode, with a backup of 7-bit </w:t>
      </w:r>
      <w:r w:rsidR="00A70AD6">
        <w:t>mode</w:t>
      </w:r>
      <w:r>
        <w:t xml:space="preserve"> (removal of high-order bit) when string mode fails, which results in a longer compression time than for other data types.</w:t>
      </w:r>
      <w:r w:rsidR="00FA114F">
        <w:t xml:space="preserve"> On average, td512 compresses </w:t>
      </w:r>
      <w:r w:rsidR="00981AD4">
        <w:t xml:space="preserve">nearly </w:t>
      </w:r>
      <w:r w:rsidR="00FA114F">
        <w:t xml:space="preserve">twice as fast as QuickLZ 512, and with average compression percent very similar between them, this is a benefit for td512. With 2.5 times the </w:t>
      </w:r>
      <w:r w:rsidR="007525DE">
        <w:t xml:space="preserve">average </w:t>
      </w:r>
      <w:r w:rsidR="00FA114F">
        <w:t xml:space="preserve">compression speed and </w:t>
      </w:r>
      <w:r w:rsidR="007525DE">
        <w:t xml:space="preserve">nearly </w:t>
      </w:r>
      <w:r w:rsidR="00FA114F">
        <w:t>50 percent</w:t>
      </w:r>
      <w:r w:rsidR="007525DE">
        <w:t xml:space="preserve"> better average compression, td512 performs far better than QuickLZ 256.</w:t>
      </w:r>
      <w:r w:rsidR="00FA114F">
        <w:t xml:space="preserve"> </w:t>
      </w:r>
    </w:p>
    <w:p w:rsidR="00380C5C" w:rsidRDefault="00380C5C"/>
    <w:p w:rsidR="009812FF" w:rsidRDefault="009C2DCA" w:rsidP="009C2DCA">
      <w:pPr>
        <w:pStyle w:val="Caption"/>
      </w:pPr>
      <w:bookmarkStart w:id="1" w:name="_Ref87035846"/>
      <w:r>
        <w:t xml:space="preserve">Table </w:t>
      </w:r>
      <w:fldSimple w:instr=" SEQ Table \* ARABIC ">
        <w:r w:rsidR="005B3D79">
          <w:rPr>
            <w:noProof/>
          </w:rPr>
          <w:t>2</w:t>
        </w:r>
      </w:fldSimple>
      <w:bookmarkEnd w:id="1"/>
      <w:r>
        <w:t xml:space="preserve">. </w:t>
      </w:r>
      <w:r w:rsidRPr="00631253">
        <w:t xml:space="preserve">Compression </w:t>
      </w:r>
      <w:r>
        <w:t>Speed</w:t>
      </w:r>
      <w:r w:rsidRPr="00631253">
        <w:t>: td512 Versus QuickLZ 512 and 256</w:t>
      </w:r>
    </w:p>
    <w:tbl>
      <w:tblPr>
        <w:tblStyle w:val="GridTable4-Accent1"/>
        <w:tblW w:w="6565" w:type="dxa"/>
        <w:tblLayout w:type="fixed"/>
        <w:tblLook w:val="04A0" w:firstRow="1" w:lastRow="0" w:firstColumn="1" w:lastColumn="0" w:noHBand="0" w:noVBand="1"/>
      </w:tblPr>
      <w:tblGrid>
        <w:gridCol w:w="1703"/>
        <w:gridCol w:w="1563"/>
        <w:gridCol w:w="1679"/>
        <w:gridCol w:w="1620"/>
      </w:tblGrid>
      <w:tr w:rsidR="00E34714" w:rsidTr="00E34714">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703" w:type="dxa"/>
          </w:tcPr>
          <w:p w:rsidR="00E34714" w:rsidRDefault="00E34714" w:rsidP="00031815">
            <w:pPr>
              <w:rPr>
                <w:b w:val="0"/>
                <w:bCs w:val="0"/>
              </w:rPr>
            </w:pPr>
            <w:r>
              <w:t>Filename</w:t>
            </w:r>
          </w:p>
          <w:p w:rsidR="00E34714" w:rsidRDefault="00E34714" w:rsidP="00031815">
            <w:r>
              <w:t>Squash Benchmark</w:t>
            </w:r>
          </w:p>
        </w:tc>
        <w:tc>
          <w:tcPr>
            <w:tcW w:w="1563" w:type="dxa"/>
          </w:tcPr>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E34714" w:rsidRDefault="00E34714" w:rsidP="00F14D2A">
            <w:pPr>
              <w:cnfStyle w:val="100000000000" w:firstRow="1" w:lastRow="0" w:firstColumn="0" w:lastColumn="0" w:oddVBand="0" w:evenVBand="0" w:oddHBand="0" w:evenHBand="0" w:firstRowFirstColumn="0" w:firstRowLastColumn="0" w:lastRowFirstColumn="0" w:lastRowLastColumn="0"/>
            </w:pPr>
            <w:r>
              <w:t>MB/sec</w:t>
            </w:r>
          </w:p>
        </w:tc>
        <w:tc>
          <w:tcPr>
            <w:tcW w:w="1679" w:type="dxa"/>
          </w:tcPr>
          <w:p w:rsidR="00E34714" w:rsidRDefault="00E34714" w:rsidP="00031815">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E34714" w:rsidRDefault="00E34714" w:rsidP="00031815">
            <w:pPr>
              <w:cnfStyle w:val="100000000000" w:firstRow="1" w:lastRow="0" w:firstColumn="0" w:lastColumn="0" w:oddVBand="0" w:evenVBand="0" w:oddHBand="0" w:evenHBand="0" w:firstRowFirstColumn="0" w:firstRowLastColumn="0" w:lastRowFirstColumn="0" w:lastRowLastColumn="0"/>
            </w:pPr>
            <w:r>
              <w:t>MB/sec</w:t>
            </w:r>
          </w:p>
        </w:tc>
        <w:tc>
          <w:tcPr>
            <w:tcW w:w="1620" w:type="dxa"/>
          </w:tcPr>
          <w:p w:rsidR="00E34714" w:rsidRDefault="00E34714" w:rsidP="00031815">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E34714" w:rsidRDefault="00E34714" w:rsidP="00031815">
            <w:pPr>
              <w:cnfStyle w:val="100000000000" w:firstRow="1" w:lastRow="0" w:firstColumn="0" w:lastColumn="0" w:oddVBand="0" w:evenVBand="0" w:oddHBand="0" w:evenHBand="0" w:firstRowFirstColumn="0" w:firstRowLastColumn="0" w:lastRowFirstColumn="0" w:lastRowLastColumn="0"/>
            </w:pPr>
            <w:r>
              <w:t>MB/sec</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alice29.txt</w:t>
            </w:r>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138767344</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111912440</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72217000</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asyoulik.txt</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132324528</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111567728</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71694728</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cp.html</w:t>
            </w:r>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88500000</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111831816</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73005936</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dickens</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143494944</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111248168</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85049032</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fields.c</w:t>
            </w:r>
            <w:proofErr w:type="spellEnd"/>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112626264</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157042256</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96120688</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fireworks.jpeg</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911800064</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188215600</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107410992</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geo.protodata</w:t>
            </w:r>
            <w:proofErr w:type="spellEnd"/>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207684768</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117763656</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86120552</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grammar.lsp</w:t>
            </w:r>
            <w:proofErr w:type="spellEnd"/>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218882352</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148840000</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106314280</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kennedy.xls</w:t>
            </w:r>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292125952</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175484656</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103899104</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lcet10.txt</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147258112</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112362824</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86160704</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mozilla</w:t>
            </w:r>
            <w:proofErr w:type="spellEnd"/>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191280352</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122775536</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84784008</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mr</w:t>
            </w:r>
            <w:proofErr w:type="spellEnd"/>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236673088</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123954952</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78551056</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nci</w:t>
            </w:r>
            <w:proofErr w:type="spellEnd"/>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189899008</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145842688</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90311288</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ooffice</w:t>
            </w:r>
            <w:proofErr w:type="spellEnd"/>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138114944</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89003544</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77686056</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osdb</w:t>
            </w:r>
            <w:proofErr w:type="spellEnd"/>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218040560</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105099712</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80688696</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paper-100k.pdf</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379259264</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143618512</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104918032</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plrabn12.txt</w:t>
            </w:r>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151910784</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92116424</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88512304</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ptt5</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229524144</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136675360</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103117544</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reymont</w:t>
            </w:r>
            <w:proofErr w:type="spellEnd"/>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61292608</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111843960</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80472128</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samba</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116731408</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124723064</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87278136</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sao</w:t>
            </w:r>
            <w:proofErr w:type="spellEnd"/>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859948288</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118042552</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89546752</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sum</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103072776</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111162792</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79171840</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urls.10K</w:t>
            </w:r>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83791264</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108046624</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81269472</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proofErr w:type="spellStart"/>
            <w:r w:rsidRPr="00AE57B5">
              <w:t>webster</w:t>
            </w:r>
            <w:proofErr w:type="spellEnd"/>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85134128</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107375920</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84175832</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x-ray</w:t>
            </w:r>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228520880</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128494920</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87856928</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xargs.1</w:t>
            </w:r>
          </w:p>
        </w:tc>
        <w:tc>
          <w:tcPr>
            <w:tcW w:w="1563" w:type="dxa"/>
          </w:tcPr>
          <w:p w:rsidR="00E34714" w:rsidRPr="003B30A8" w:rsidRDefault="00E34714" w:rsidP="00F14D2A">
            <w:pPr>
              <w:cnfStyle w:val="000000000000" w:firstRow="0" w:lastRow="0" w:firstColumn="0" w:lastColumn="0" w:oddVBand="0" w:evenVBand="0" w:oddHBand="0" w:evenHBand="0" w:firstRowFirstColumn="0" w:firstRowLastColumn="0" w:lastRowFirstColumn="0" w:lastRowLastColumn="0"/>
            </w:pPr>
            <w:r w:rsidRPr="003B30A8">
              <w:t>192136368</w:t>
            </w:r>
          </w:p>
        </w:tc>
        <w:tc>
          <w:tcPr>
            <w:tcW w:w="1679" w:type="dxa"/>
          </w:tcPr>
          <w:p w:rsidR="00E34714" w:rsidRPr="00674DE2" w:rsidRDefault="00E34714" w:rsidP="00F14D2A">
            <w:pPr>
              <w:cnfStyle w:val="000000000000" w:firstRow="0" w:lastRow="0" w:firstColumn="0" w:lastColumn="0" w:oddVBand="0" w:evenVBand="0" w:oddHBand="0" w:evenHBand="0" w:firstRowFirstColumn="0" w:firstRowLastColumn="0" w:lastRowFirstColumn="0" w:lastRowLastColumn="0"/>
            </w:pPr>
            <w:r w:rsidRPr="00674DE2">
              <w:t>132093752</w:t>
            </w:r>
          </w:p>
        </w:tc>
        <w:tc>
          <w:tcPr>
            <w:tcW w:w="1620" w:type="dxa"/>
          </w:tcPr>
          <w:p w:rsidR="00E34714" w:rsidRPr="00FA7979" w:rsidRDefault="00E34714" w:rsidP="00F14D2A">
            <w:pPr>
              <w:cnfStyle w:val="000000000000" w:firstRow="0" w:lastRow="0" w:firstColumn="0" w:lastColumn="0" w:oddVBand="0" w:evenVBand="0" w:oddHBand="0" w:evenHBand="0" w:firstRowFirstColumn="0" w:firstRowLastColumn="0" w:lastRowFirstColumn="0" w:lastRowLastColumn="0"/>
            </w:pPr>
            <w:r w:rsidRPr="00FA7979">
              <w:t>84540000</w:t>
            </w:r>
          </w:p>
        </w:tc>
      </w:tr>
      <w:tr w:rsidR="00E34714"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F14D2A">
            <w:r w:rsidRPr="00AE57B5">
              <w:t>xml</w:t>
            </w:r>
          </w:p>
        </w:tc>
        <w:tc>
          <w:tcPr>
            <w:tcW w:w="1563" w:type="dxa"/>
          </w:tcPr>
          <w:p w:rsidR="00E34714" w:rsidRPr="003B30A8" w:rsidRDefault="00E34714" w:rsidP="00F14D2A">
            <w:pPr>
              <w:cnfStyle w:val="000000100000" w:firstRow="0" w:lastRow="0" w:firstColumn="0" w:lastColumn="0" w:oddVBand="0" w:evenVBand="0" w:oddHBand="1" w:evenHBand="0" w:firstRowFirstColumn="0" w:firstRowLastColumn="0" w:lastRowFirstColumn="0" w:lastRowLastColumn="0"/>
            </w:pPr>
            <w:r w:rsidRPr="003B30A8">
              <w:t>87385440</w:t>
            </w:r>
          </w:p>
        </w:tc>
        <w:tc>
          <w:tcPr>
            <w:tcW w:w="1679" w:type="dxa"/>
          </w:tcPr>
          <w:p w:rsidR="00E34714" w:rsidRPr="00674DE2" w:rsidRDefault="00E34714" w:rsidP="00F14D2A">
            <w:pPr>
              <w:cnfStyle w:val="000000100000" w:firstRow="0" w:lastRow="0" w:firstColumn="0" w:lastColumn="0" w:oddVBand="0" w:evenVBand="0" w:oddHBand="1" w:evenHBand="0" w:firstRowFirstColumn="0" w:firstRowLastColumn="0" w:lastRowFirstColumn="0" w:lastRowLastColumn="0"/>
            </w:pPr>
            <w:r w:rsidRPr="00674DE2">
              <w:t>104340904</w:t>
            </w:r>
          </w:p>
        </w:tc>
        <w:tc>
          <w:tcPr>
            <w:tcW w:w="1620" w:type="dxa"/>
          </w:tcPr>
          <w:p w:rsidR="00E34714" w:rsidRPr="00FA7979" w:rsidRDefault="00E34714" w:rsidP="00F14D2A">
            <w:pPr>
              <w:cnfStyle w:val="000000100000" w:firstRow="0" w:lastRow="0" w:firstColumn="0" w:lastColumn="0" w:oddVBand="0" w:evenVBand="0" w:oddHBand="1" w:evenHBand="0" w:firstRowFirstColumn="0" w:firstRowLastColumn="0" w:lastRowFirstColumn="0" w:lastRowLastColumn="0"/>
            </w:pPr>
            <w:r w:rsidRPr="00FA7979">
              <w:t>70672976</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273C4F">
            <w:r>
              <w:lastRenderedPageBreak/>
              <w:t>Average Compression</w:t>
            </w:r>
            <w:r w:rsidR="00BB36AD">
              <w:t xml:space="preserve"> Speed</w:t>
            </w:r>
          </w:p>
        </w:tc>
        <w:tc>
          <w:tcPr>
            <w:tcW w:w="1563"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td5612</w:t>
            </w:r>
          </w:p>
          <w:p w:rsidR="00E34714" w:rsidRDefault="00E34714"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r>
              <w:rPr>
                <w:rFonts w:ascii="Calibri" w:hAnsi="Calibri"/>
                <w:color w:val="000000"/>
              </w:rPr>
              <w:t>20228875</w:t>
            </w:r>
          </w:p>
        </w:tc>
        <w:tc>
          <w:tcPr>
            <w:tcW w:w="1679" w:type="dxa"/>
            <w:vAlign w:val="bottom"/>
          </w:tcPr>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124128902</w:t>
            </w:r>
          </w:p>
        </w:tc>
        <w:tc>
          <w:tcPr>
            <w:tcW w:w="1620" w:type="dxa"/>
            <w:vAlign w:val="bottom"/>
          </w:tcPr>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86723928</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some interesting numbers. Both QuickLZ 512 and 256 have </w:t>
      </w:r>
      <w:r w:rsidR="00AB2206">
        <w:t xml:space="preserve">much </w:t>
      </w:r>
      <w:r>
        <w:t xml:space="preserve">better </w:t>
      </w:r>
      <w:r w:rsidR="00AB2206">
        <w:t xml:space="preserve">average decompression </w:t>
      </w:r>
      <w:r>
        <w:t>speeds</w:t>
      </w:r>
      <w:r w:rsidR="00AB2206">
        <w:t>, 25 percent or greater,</w:t>
      </w:r>
      <w:r>
        <w:t xml:space="preserve"> than td512</w:t>
      </w:r>
      <w:r w:rsidR="00AB2206">
        <w:t xml:space="preserve">. The values for two files, fireworks.jpeg and </w:t>
      </w:r>
      <w:proofErr w:type="spellStart"/>
      <w:r w:rsidR="00AB2206">
        <w:t>osdb</w:t>
      </w:r>
      <w:proofErr w:type="spellEnd"/>
      <w:r w:rsidR="00AB2206">
        <w:t>, push the values much higher for QuickLZ. These are both files that are mostly uncompressible and QuickLZ handles the decompression much quicker than td512. Handling uncompressible data quickly is a benefit for QuickLZ.</w:t>
      </w:r>
    </w:p>
    <w:p w:rsidR="007525DE" w:rsidRDefault="007525DE"/>
    <w:p w:rsidR="00031815" w:rsidRDefault="00CD2443" w:rsidP="00CD2443">
      <w:pPr>
        <w:pStyle w:val="Caption"/>
      </w:pPr>
      <w:bookmarkStart w:id="2" w:name="_Ref87037648"/>
      <w:r>
        <w:t xml:space="preserve">Table </w:t>
      </w:r>
      <w:fldSimple w:instr=" SEQ Table \* ARABIC ">
        <w:r w:rsidR="005B3D79">
          <w:rPr>
            <w:noProof/>
          </w:rPr>
          <w:t>3</w:t>
        </w:r>
      </w:fldSimple>
      <w:bookmarkEnd w:id="2"/>
      <w:r>
        <w:t>. Dec</w:t>
      </w:r>
      <w:r w:rsidRPr="00E45AD2">
        <w:t xml:space="preserve">ompression </w:t>
      </w:r>
      <w:r>
        <w:t>Speed</w:t>
      </w:r>
      <w:r w:rsidRPr="00E45AD2">
        <w:t>: td512 Versus QuickLZ 512 and 256</w:t>
      </w:r>
    </w:p>
    <w:tbl>
      <w:tblPr>
        <w:tblStyle w:val="GridTable4-Accent1"/>
        <w:tblW w:w="7104" w:type="dxa"/>
        <w:tblLook w:val="04A0" w:firstRow="1" w:lastRow="0" w:firstColumn="1" w:lastColumn="0" w:noHBand="0" w:noVBand="1"/>
      </w:tblPr>
      <w:tblGrid>
        <w:gridCol w:w="1776"/>
        <w:gridCol w:w="1776"/>
        <w:gridCol w:w="1776"/>
        <w:gridCol w:w="1776"/>
      </w:tblGrid>
      <w:tr w:rsidR="004F6C57" w:rsidTr="004F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Default="004F6C57" w:rsidP="005D7AF3">
            <w:pPr>
              <w:rPr>
                <w:b w:val="0"/>
                <w:bCs w:val="0"/>
              </w:rPr>
            </w:pPr>
            <w:r>
              <w:t>Filename</w:t>
            </w:r>
          </w:p>
          <w:p w:rsidR="004F6C57" w:rsidRDefault="004F6C57" w:rsidP="005D7AF3">
            <w:r>
              <w:t>Squash Benchmark</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td512 Decompression MB/Sec</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QuickLZ 512 Decompression MB/Sec</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alice29.txt</w:t>
            </w:r>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261321296</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299338560</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652635200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asyoulik.txt</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276333344</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317076128</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621532352</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cp.html</w:t>
            </w:r>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289447072</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270065920</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491520000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dickens</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268278736</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343108608</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944526336</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fields.c</w:t>
            </w:r>
            <w:proofErr w:type="spellEnd"/>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253409088</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282947392</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262095248</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fireworks.jpeg</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5128875008</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8192000000</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6826666496</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geo.protodata</w:t>
            </w:r>
            <w:proofErr w:type="spellEnd"/>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891639168</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363913856</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461198432</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grammar.lsp</w:t>
            </w:r>
            <w:proofErr w:type="spellEnd"/>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310083328</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238933344</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256000000</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kennedy.xls</w:t>
            </w:r>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863155072</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477565888</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447082912</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lcet10.txt</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286989920</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326566592</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651529792</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mozilla</w:t>
            </w:r>
            <w:proofErr w:type="spellEnd"/>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602927232</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376361024</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420019040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mr</w:t>
            </w:r>
            <w:proofErr w:type="spellEnd"/>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882428864</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368447008</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469042304</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nci</w:t>
            </w:r>
            <w:proofErr w:type="spellEnd"/>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617608704</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462856672</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425087200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ooffice</w:t>
            </w:r>
            <w:proofErr w:type="spellEnd"/>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404430176</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260300064</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374562656</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osdb</w:t>
            </w:r>
            <w:proofErr w:type="spellEnd"/>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2481103104</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4058501376</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4839554560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Paper</w:t>
            </w:r>
            <w:r>
              <w:t>-</w:t>
            </w:r>
            <w:r w:rsidRPr="00AE57B5">
              <w:t>100k.pdf</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2048000000</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1600000000</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1796491136</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plrabn12.txt</w:t>
            </w:r>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283781504</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299808352</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1271218944</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ptt5</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809488960</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485358560</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521896224</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reymont</w:t>
            </w:r>
            <w:proofErr w:type="spellEnd"/>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115886512</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237724768</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237589072</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samba</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246145440</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346339648</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414280768</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sao</w:t>
            </w:r>
            <w:proofErr w:type="spellEnd"/>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3828903936</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4789601280</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5025441280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sum</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222325584</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264951056</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276405792</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urls.10K</w:t>
            </w:r>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202039424</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339928352</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544570944</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proofErr w:type="spellStart"/>
            <w:r w:rsidRPr="00AE57B5">
              <w:t>webster</w:t>
            </w:r>
            <w:proofErr w:type="spellEnd"/>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164429264</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257283664</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444125664</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x-ray</w:t>
            </w:r>
          </w:p>
        </w:tc>
        <w:tc>
          <w:tcPr>
            <w:tcW w:w="1776" w:type="dxa"/>
          </w:tcPr>
          <w:p w:rsidR="004F6C57" w:rsidRPr="003B30A8" w:rsidRDefault="004F6C57" w:rsidP="00F14D2A">
            <w:pPr>
              <w:cnfStyle w:val="000000100000" w:firstRow="0" w:lastRow="0" w:firstColumn="0" w:lastColumn="0" w:oddVBand="0" w:evenVBand="0" w:oddHBand="1" w:evenHBand="0" w:firstRowFirstColumn="0" w:firstRowLastColumn="0" w:lastRowFirstColumn="0" w:lastRowLastColumn="0"/>
            </w:pPr>
            <w:r w:rsidRPr="003B30A8">
              <w:t>637113024</w:t>
            </w:r>
          </w:p>
        </w:tc>
        <w:tc>
          <w:tcPr>
            <w:tcW w:w="1776" w:type="dxa"/>
          </w:tcPr>
          <w:p w:rsidR="004F6C57" w:rsidRPr="00674DE2" w:rsidRDefault="004F6C57" w:rsidP="00F14D2A">
            <w:pPr>
              <w:cnfStyle w:val="000000100000" w:firstRow="0" w:lastRow="0" w:firstColumn="0" w:lastColumn="0" w:oddVBand="0" w:evenVBand="0" w:oddHBand="1" w:evenHBand="0" w:firstRowFirstColumn="0" w:firstRowLastColumn="0" w:lastRowFirstColumn="0" w:lastRowLastColumn="0"/>
            </w:pPr>
            <w:r w:rsidRPr="00674DE2">
              <w:t>1089777792</w:t>
            </w:r>
          </w:p>
        </w:tc>
        <w:tc>
          <w:tcPr>
            <w:tcW w:w="1776" w:type="dxa"/>
          </w:tcPr>
          <w:p w:rsidR="004F6C57" w:rsidRPr="00FA7979" w:rsidRDefault="004F6C57" w:rsidP="00F14D2A">
            <w:pPr>
              <w:cnfStyle w:val="000000100000" w:firstRow="0" w:lastRow="0" w:firstColumn="0" w:lastColumn="0" w:oddVBand="0" w:evenVBand="0" w:oddHBand="1" w:evenHBand="0" w:firstRowFirstColumn="0" w:firstRowLastColumn="0" w:lastRowFirstColumn="0" w:lastRowLastColumn="0"/>
            </w:pPr>
            <w:r w:rsidRPr="00FA7979">
              <w:t>1261216256</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xargs.1</w:t>
            </w:r>
          </w:p>
        </w:tc>
        <w:tc>
          <w:tcPr>
            <w:tcW w:w="1776" w:type="dxa"/>
          </w:tcPr>
          <w:p w:rsidR="004F6C57" w:rsidRPr="003B30A8" w:rsidRDefault="004F6C57" w:rsidP="00F14D2A">
            <w:pPr>
              <w:cnfStyle w:val="000000000000" w:firstRow="0" w:lastRow="0" w:firstColumn="0" w:lastColumn="0" w:oddVBand="0" w:evenVBand="0" w:oddHBand="0" w:evenHBand="0" w:firstRowFirstColumn="0" w:firstRowLastColumn="0" w:lastRowFirstColumn="0" w:lastRowLastColumn="0"/>
            </w:pPr>
            <w:r w:rsidRPr="003B30A8">
              <w:t>422700000</w:t>
            </w:r>
          </w:p>
        </w:tc>
        <w:tc>
          <w:tcPr>
            <w:tcW w:w="1776" w:type="dxa"/>
          </w:tcPr>
          <w:p w:rsidR="004F6C57" w:rsidRPr="00674DE2" w:rsidRDefault="004F6C57" w:rsidP="00F14D2A">
            <w:pPr>
              <w:cnfStyle w:val="000000000000" w:firstRow="0" w:lastRow="0" w:firstColumn="0" w:lastColumn="0" w:oddVBand="0" w:evenVBand="0" w:oddHBand="0" w:evenHBand="0" w:firstRowFirstColumn="0" w:firstRowLastColumn="0" w:lastRowFirstColumn="0" w:lastRowLastColumn="0"/>
            </w:pPr>
            <w:r w:rsidRPr="00674DE2">
              <w:t>215578960</w:t>
            </w:r>
          </w:p>
        </w:tc>
        <w:tc>
          <w:tcPr>
            <w:tcW w:w="1776" w:type="dxa"/>
          </w:tcPr>
          <w:p w:rsidR="004F6C57" w:rsidRPr="00FA7979" w:rsidRDefault="004F6C57" w:rsidP="00F14D2A">
            <w:pPr>
              <w:cnfStyle w:val="000000000000" w:firstRow="0" w:lastRow="0" w:firstColumn="0" w:lastColumn="0" w:oddVBand="0" w:evenVBand="0" w:oddHBand="0" w:evenHBand="0" w:firstRowFirstColumn="0" w:firstRowLastColumn="0" w:lastRowFirstColumn="0" w:lastRowLastColumn="0"/>
            </w:pPr>
            <w:r w:rsidRPr="00FA7979">
              <w:t>292571424</w:t>
            </w:r>
          </w:p>
        </w:tc>
      </w:tr>
      <w:tr w:rsidR="004F6C57"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Pr="00AE57B5" w:rsidRDefault="004F6C57" w:rsidP="00F14D2A">
            <w:r w:rsidRPr="00AE57B5">
              <w:t>xml</w:t>
            </w:r>
          </w:p>
        </w:tc>
        <w:tc>
          <w:tcPr>
            <w:tcW w:w="1776" w:type="dxa"/>
          </w:tcPr>
          <w:p w:rsidR="004F6C57" w:rsidRDefault="004F6C57" w:rsidP="00F14D2A">
            <w:pPr>
              <w:cnfStyle w:val="000000100000" w:firstRow="0" w:lastRow="0" w:firstColumn="0" w:lastColumn="0" w:oddVBand="0" w:evenVBand="0" w:oddHBand="1" w:evenHBand="0" w:firstRowFirstColumn="0" w:firstRowLastColumn="0" w:lastRowFirstColumn="0" w:lastRowLastColumn="0"/>
            </w:pPr>
            <w:r w:rsidRPr="003B30A8">
              <w:t>146409920</w:t>
            </w:r>
          </w:p>
        </w:tc>
        <w:tc>
          <w:tcPr>
            <w:tcW w:w="1776" w:type="dxa"/>
          </w:tcPr>
          <w:p w:rsidR="004F6C57" w:rsidRDefault="004F6C57" w:rsidP="00F14D2A">
            <w:pPr>
              <w:cnfStyle w:val="000000100000" w:firstRow="0" w:lastRow="0" w:firstColumn="0" w:lastColumn="0" w:oddVBand="0" w:evenVBand="0" w:oddHBand="1" w:evenHBand="0" w:firstRowFirstColumn="0" w:firstRowLastColumn="0" w:lastRowFirstColumn="0" w:lastRowLastColumn="0"/>
            </w:pPr>
            <w:r w:rsidRPr="00674DE2">
              <w:t>249627792</w:t>
            </w:r>
          </w:p>
        </w:tc>
        <w:tc>
          <w:tcPr>
            <w:tcW w:w="1776" w:type="dxa"/>
          </w:tcPr>
          <w:p w:rsidR="004F6C57" w:rsidRDefault="004F6C57" w:rsidP="00F14D2A">
            <w:pPr>
              <w:cnfStyle w:val="000000100000" w:firstRow="0" w:lastRow="0" w:firstColumn="0" w:lastColumn="0" w:oddVBand="0" w:evenVBand="0" w:oddHBand="1" w:evenHBand="0" w:firstRowFirstColumn="0" w:firstRowLastColumn="0" w:lastRowFirstColumn="0" w:lastRowLastColumn="0"/>
            </w:pPr>
            <w:r w:rsidRPr="00FA7979">
              <w:t>248144480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1B7A33" w:rsidRDefault="004F6C57" w:rsidP="00273C4F">
            <w:pPr>
              <w:rPr>
                <w:b w:val="0"/>
                <w:bCs w:val="0"/>
              </w:rPr>
            </w:pPr>
            <w:r>
              <w:t>Average Speed Decompression</w:t>
            </w:r>
          </w:p>
        </w:tc>
        <w:tc>
          <w:tcPr>
            <w:tcW w:w="1776" w:type="dxa"/>
          </w:tcPr>
          <w:p w:rsidR="004F6C57" w:rsidRDefault="004F6C57"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849824210</w:t>
            </w:r>
          </w:p>
        </w:tc>
        <w:tc>
          <w:tcPr>
            <w:tcW w:w="1776" w:type="dxa"/>
            <w:vAlign w:val="bottom"/>
          </w:tcPr>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993109728</w:t>
            </w:r>
          </w:p>
        </w:tc>
        <w:tc>
          <w:tcPr>
            <w:tcW w:w="1776" w:type="dxa"/>
            <w:vAlign w:val="bottom"/>
          </w:tcPr>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1128777945</w:t>
            </w:r>
          </w:p>
        </w:tc>
      </w:tr>
    </w:tbl>
    <w:p w:rsidR="00031815" w:rsidRDefault="00AB2206" w:rsidP="000F15DC">
      <w:pPr>
        <w:pStyle w:val="Heading1"/>
      </w:pPr>
      <w:r>
        <w:lastRenderedPageBreak/>
        <w:t xml:space="preserve">Fundamentals of </w:t>
      </w:r>
      <w:r w:rsidR="005B1459">
        <w:t xml:space="preserve">td512 and </w:t>
      </w:r>
      <w:r>
        <w:t>td64</w:t>
      </w:r>
    </w:p>
    <w:p w:rsidR="00AB2206" w:rsidRDefault="005B1459">
      <w:r>
        <w:t>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t>acts as a wrapper that</w:t>
      </w:r>
      <w:r w:rsidR="001560AB">
        <w:t xml:space="preserve"> use</w:t>
      </w:r>
      <w:r>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2 to 5 values. </w:t>
      </w:r>
      <w:r w:rsidR="00E2670B">
        <w:t xml:space="preserve">This interface is not used by td512 because </w:t>
      </w:r>
      <w:r w:rsidR="003D3963">
        <w:t xml:space="preserve">the number of bytes generated is often more than the number of values to compress. </w:t>
      </w:r>
      <w:r>
        <w:t>Or you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2 to 5 values:  </w:t>
      </w:r>
    </w:p>
    <w:p w:rsidR="005D7AF3" w:rsidRDefault="005D7AF3" w:rsidP="005D7AF3">
      <w:pPr>
        <w:pStyle w:val="ListParagraph"/>
        <w:numPr>
          <w:ilvl w:val="0"/>
          <w:numId w:val="1"/>
        </w:numPr>
      </w:pPr>
      <w:r>
        <w:t xml:space="preserve">Encode 1 or 2 unique values that are the only ones that occur in the data. The encoding of 2 unique values is done only for 4 or </w:t>
      </w:r>
      <w:r w:rsidR="00A66497">
        <w:t xml:space="preserve">5 </w:t>
      </w:r>
      <w:r>
        <w:t>input values.</w:t>
      </w:r>
    </w:p>
    <w:p w:rsidR="005D7AF3" w:rsidRDefault="005D7AF3" w:rsidP="005D7AF3">
      <w:pPr>
        <w:pStyle w:val="ListParagraph"/>
        <w:numPr>
          <w:ilvl w:val="0"/>
          <w:numId w:val="1"/>
        </w:numPr>
      </w:pPr>
      <w:r>
        <w:t>Encode frequently occurring text characters</w:t>
      </w:r>
      <w:r w:rsidR="00D307B0">
        <w:t xml:space="preserve"> (see text mode</w:t>
      </w:r>
      <w:r w:rsidR="0044210E">
        <w:t xml:space="preserve"> below</w:t>
      </w:r>
      <w:r w:rsidR="00D307B0">
        <w:t>)</w:t>
      </w:r>
      <w:r>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1/3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12%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 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D2104E">
        <w:t>is designed to get</w:t>
      </w:r>
      <w:r w:rsidR="001303D4">
        <w:t xml:space="preserve"> at least </w:t>
      </w:r>
      <w:r w:rsidR="00D2104E">
        <w:t>25% compression for 64 input values.</w:t>
      </w:r>
    </w:p>
    <w:p w:rsidR="000E0ED7" w:rsidRDefault="000E0ED7" w:rsidP="005D7AF3"/>
    <w:p w:rsidR="000E0ED7" w:rsidRDefault="00CE5085" w:rsidP="005D7AF3">
      <w:r>
        <w:lastRenderedPageBreak/>
        <w:t>Text mode uses the most frequent characters as defined by Morse code 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75 percent of the data values are one of these characters, </w:t>
      </w:r>
      <w:r w:rsidR="00D2104E">
        <w:t xml:space="preserve"> text mode gets </w:t>
      </w:r>
      <w:r>
        <w:t>25</w:t>
      </w:r>
      <w:r w:rsidR="00D2104E">
        <w:t>%</w:t>
      </w:r>
      <w:r>
        <w:t xml:space="preserve"> compression </w:t>
      </w:r>
      <w:r w:rsidR="00D2104E">
        <w:t>for 64 input values</w:t>
      </w:r>
      <w:r>
        <w:t>.</w:t>
      </w:r>
    </w:p>
    <w:p w:rsidR="007B0054" w:rsidRDefault="007B0054" w:rsidP="005D7AF3"/>
    <w:p w:rsidR="00EC1093" w:rsidRDefault="00EC1093" w:rsidP="00EC1093">
      <w:pPr>
        <w:pStyle w:val="Caption"/>
        <w:keepNext/>
        <w:keepLines/>
      </w:pPr>
      <w:bookmarkStart w:id="3" w:name="_Ref60419899"/>
      <w:r>
        <w:t xml:space="preserve">Table </w:t>
      </w:r>
      <w:fldSimple w:instr=" SEQ Table \* ARABIC ">
        <w:r w:rsidR="005B3D79">
          <w:rPr>
            <w:noProof/>
          </w:rPr>
          <w:t>4</w:t>
        </w:r>
      </w:fldSimple>
      <w:bookmarkEnd w:id="3"/>
      <w:r>
        <w:t>: Most Frequently Occurring Text Chars Plus Space Character</w:t>
      </w:r>
    </w:p>
    <w:tbl>
      <w:tblPr>
        <w:tblStyle w:val="GridTable4-Accent1"/>
        <w:tblW w:w="0" w:type="auto"/>
        <w:tblLook w:val="04A0" w:firstRow="1" w:lastRow="0" w:firstColumn="1" w:lastColumn="0" w:noHBand="0" w:noVBand="1"/>
      </w:tblPr>
      <w:tblGrid>
        <w:gridCol w:w="749"/>
        <w:gridCol w:w="432"/>
        <w:gridCol w:w="432"/>
        <w:gridCol w:w="432"/>
        <w:gridCol w:w="432"/>
        <w:gridCol w:w="432"/>
        <w:gridCol w:w="432"/>
        <w:gridCol w:w="432"/>
        <w:gridCol w:w="432"/>
        <w:gridCol w:w="456"/>
        <w:gridCol w:w="456"/>
        <w:gridCol w:w="456"/>
        <w:gridCol w:w="456"/>
        <w:gridCol w:w="456"/>
        <w:gridCol w:w="456"/>
        <w:gridCol w:w="456"/>
      </w:tblGrid>
      <w:tr w:rsidR="00EC1093" w:rsidTr="00560B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Default="00EC1093" w:rsidP="00560B22"/>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r>
      <w:tr w:rsidR="00EC1093" w:rsidTr="00560B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6</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7</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8</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9</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10</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16</w:t>
            </w:r>
          </w:p>
        </w:tc>
      </w:tr>
      <w:tr w:rsidR="00EC1093" w:rsidTr="00560B22">
        <w:trPr>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space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t</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a</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n</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o</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s</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h</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r</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d</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l</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u</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m</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f</w:t>
            </w:r>
          </w:p>
        </w:tc>
      </w:tr>
    </w:tbl>
    <w:p w:rsidR="00CE5085" w:rsidRDefault="00CE5085" w:rsidP="005D7AF3"/>
    <w:p w:rsidR="00CE5085" w:rsidRDefault="00CE5085" w:rsidP="005D7AF3">
      <w:r>
        <w:t xml:space="preserve">Single value mode </w:t>
      </w:r>
      <w:r w:rsidR="00214C7B">
        <w:t>encodes a frequently occurring value, at least 25</w:t>
      </w:r>
      <w:r w:rsidR="00D2104E">
        <w:t>%</w:t>
      </w:r>
      <w:r w:rsidR="00214C7B">
        <w:t xml:space="preserve"> of the number of values, as </w:t>
      </w:r>
      <w:r w:rsidR="003D3963">
        <w:t xml:space="preserve">a </w:t>
      </w:r>
      <w:r w:rsidR="00214C7B">
        <w:t>1 bit and all other values as a 0 bit plus their 8-bit value. This results in a minimum of 9</w:t>
      </w:r>
      <w:r w:rsidR="00D2104E">
        <w:t>%</w:t>
      </w:r>
      <w:r w:rsidR="00214C7B">
        <w:t xml:space="preserve"> compression</w:t>
      </w:r>
      <w:r w:rsidR="00D2104E">
        <w:t xml:space="preserve"> for 64 input values</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 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 for 64 input values.</w:t>
      </w:r>
    </w:p>
    <w:p w:rsidR="00EC1093" w:rsidRDefault="00EC1093" w:rsidP="005D7AF3"/>
    <w:p w:rsidR="00E20266" w:rsidRDefault="00EC1093" w:rsidP="005D7AF3">
      <w:r>
        <w:t xml:space="preserve">7-bit mode encodes the 7 lower bits of each value, leaving off the high zero bit.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p>
    <w:p w:rsidR="00E20266" w:rsidRDefault="00E20266" w:rsidP="00E20266">
      <w:pPr>
        <w:pStyle w:val="Heading1"/>
      </w:pPr>
      <w:r>
        <w:t>Summary</w:t>
      </w:r>
    </w:p>
    <w:p w:rsidR="00E20266" w:rsidRDefault="007D5A31" w:rsidP="005D7AF3">
      <w:r>
        <w:t>This paper has shown that td512 compress</w:t>
      </w:r>
      <w:r w:rsidR="007B0054">
        <w:t>es</w:t>
      </w:r>
      <w:r>
        <w:t xml:space="preserve"> tiny data sets</w:t>
      </w:r>
      <w:r w:rsidR="007B0054">
        <w:t xml:space="preserve"> nearly as well as QuickLZ using 512-byte blocks</w:t>
      </w:r>
      <w:r w:rsidR="00926A2D">
        <w:t xml:space="preserve"> that results in </w:t>
      </w:r>
      <w:r w:rsidR="00880016">
        <w:t xml:space="preserve">nearly </w:t>
      </w:r>
      <w:r w:rsidR="00926A2D">
        <w:t>2</w:t>
      </w:r>
      <w:r w:rsidR="00880016">
        <w:t>1</w:t>
      </w:r>
      <w:r w:rsidR="00926A2D">
        <w:t>% average compression over the Squash benchmark data</w:t>
      </w:r>
      <w:r>
        <w:t xml:space="preserve">. Although QuickLZ 512 has slightly better average compression and decompression speed, td512 has better compression speed and for data sets of 256 bytes, is much better performing than QuickLZ 256. The huge benefit of td512 is that its performance will remain the same for data 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On average, fpaq0 </w:t>
      </w:r>
      <w:r w:rsidR="007B0054">
        <w:t xml:space="preserve">with 64-byte blocks </w:t>
      </w:r>
      <w:r w:rsidR="003D3963">
        <w:t>gets</w:t>
      </w:r>
      <w:r w:rsidR="00D15D90">
        <w:t xml:space="preserve"> 25</w:t>
      </w:r>
      <w:r w:rsidR="003D3963">
        <w:t>%</w:t>
      </w:r>
      <w:r w:rsidR="00D15D90">
        <w:t xml:space="preserve"> better </w:t>
      </w:r>
      <w:r w:rsidR="003D3963">
        <w:t xml:space="preserve">compression </w:t>
      </w:r>
      <w:r w:rsidR="00D15D90">
        <w:t>than td512.</w:t>
      </w:r>
    </w:p>
    <w:p w:rsidR="00C34629" w:rsidRDefault="00C34629" w:rsidP="005D7AF3"/>
    <w:p w:rsidR="002564D7" w:rsidRDefault="00C34629" w:rsidP="005D7AF3">
      <w:r>
        <w:t>The implementation of td512 uses fixed bit coding, text mode, single value mode, string mode, and 7-bit mode to compress data. This variety of encoding modes reflects the fact that data compression is data dependent. The td64 interface can be easily modified to support additional compression modes for special data types.</w:t>
      </w:r>
    </w:p>
    <w:p w:rsidR="002E577E" w:rsidRPr="005D7AF3" w:rsidRDefault="002E577E" w:rsidP="005D7AF3">
      <w:bookmarkStart w:id="4" w:name="_GoBack"/>
      <w:bookmarkEnd w:id="4"/>
    </w:p>
    <w:sectPr w:rsidR="002E577E"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25B88"/>
    <w:rsid w:val="00031815"/>
    <w:rsid w:val="00042FE4"/>
    <w:rsid w:val="000A7EBF"/>
    <w:rsid w:val="000E0ED7"/>
    <w:rsid w:val="000F15DC"/>
    <w:rsid w:val="00126742"/>
    <w:rsid w:val="001303D4"/>
    <w:rsid w:val="001560AB"/>
    <w:rsid w:val="001619E5"/>
    <w:rsid w:val="001868DD"/>
    <w:rsid w:val="00195DBB"/>
    <w:rsid w:val="001B7A33"/>
    <w:rsid w:val="00214C7B"/>
    <w:rsid w:val="0024785A"/>
    <w:rsid w:val="002564D7"/>
    <w:rsid w:val="00273AAD"/>
    <w:rsid w:val="00273C4F"/>
    <w:rsid w:val="00283487"/>
    <w:rsid w:val="00297C47"/>
    <w:rsid w:val="002B5D62"/>
    <w:rsid w:val="002C1F33"/>
    <w:rsid w:val="002E577E"/>
    <w:rsid w:val="002F3B0C"/>
    <w:rsid w:val="002F4E4C"/>
    <w:rsid w:val="00325629"/>
    <w:rsid w:val="0036727E"/>
    <w:rsid w:val="00380C5C"/>
    <w:rsid w:val="00390290"/>
    <w:rsid w:val="003B0380"/>
    <w:rsid w:val="003B1A22"/>
    <w:rsid w:val="003D3963"/>
    <w:rsid w:val="003D3DE3"/>
    <w:rsid w:val="003F7180"/>
    <w:rsid w:val="0044210E"/>
    <w:rsid w:val="004520B8"/>
    <w:rsid w:val="0046773D"/>
    <w:rsid w:val="004D0F50"/>
    <w:rsid w:val="004F6C57"/>
    <w:rsid w:val="00522326"/>
    <w:rsid w:val="0053487C"/>
    <w:rsid w:val="00560B22"/>
    <w:rsid w:val="00586AFC"/>
    <w:rsid w:val="005A1A7C"/>
    <w:rsid w:val="005B1459"/>
    <w:rsid w:val="005B3D79"/>
    <w:rsid w:val="005C6DF9"/>
    <w:rsid w:val="005D7AF3"/>
    <w:rsid w:val="005E4864"/>
    <w:rsid w:val="005F755F"/>
    <w:rsid w:val="00665004"/>
    <w:rsid w:val="006E3D82"/>
    <w:rsid w:val="006F1CAA"/>
    <w:rsid w:val="00751D0F"/>
    <w:rsid w:val="007525DE"/>
    <w:rsid w:val="007662E2"/>
    <w:rsid w:val="007A373D"/>
    <w:rsid w:val="007B0054"/>
    <w:rsid w:val="007D5A31"/>
    <w:rsid w:val="007D7B1D"/>
    <w:rsid w:val="007F1F8E"/>
    <w:rsid w:val="00812D72"/>
    <w:rsid w:val="00836965"/>
    <w:rsid w:val="00880016"/>
    <w:rsid w:val="00886C48"/>
    <w:rsid w:val="00896DA9"/>
    <w:rsid w:val="008A0ACF"/>
    <w:rsid w:val="008E1443"/>
    <w:rsid w:val="00926A2D"/>
    <w:rsid w:val="009812FF"/>
    <w:rsid w:val="00981AD4"/>
    <w:rsid w:val="00994E93"/>
    <w:rsid w:val="009A46EC"/>
    <w:rsid w:val="009C2DCA"/>
    <w:rsid w:val="00A66497"/>
    <w:rsid w:val="00A70AD6"/>
    <w:rsid w:val="00AB2206"/>
    <w:rsid w:val="00AB7257"/>
    <w:rsid w:val="00AC07A5"/>
    <w:rsid w:val="00B21A49"/>
    <w:rsid w:val="00B272A3"/>
    <w:rsid w:val="00B75B28"/>
    <w:rsid w:val="00B761E3"/>
    <w:rsid w:val="00BB18C8"/>
    <w:rsid w:val="00BB36AD"/>
    <w:rsid w:val="00BC14F9"/>
    <w:rsid w:val="00BD5E2D"/>
    <w:rsid w:val="00BE0961"/>
    <w:rsid w:val="00BE614B"/>
    <w:rsid w:val="00C27278"/>
    <w:rsid w:val="00C34629"/>
    <w:rsid w:val="00C42543"/>
    <w:rsid w:val="00C4547B"/>
    <w:rsid w:val="00C503D5"/>
    <w:rsid w:val="00C728C3"/>
    <w:rsid w:val="00C82C67"/>
    <w:rsid w:val="00C85A48"/>
    <w:rsid w:val="00CC6916"/>
    <w:rsid w:val="00CD21A1"/>
    <w:rsid w:val="00CD2443"/>
    <w:rsid w:val="00CE1941"/>
    <w:rsid w:val="00CE5085"/>
    <w:rsid w:val="00D03AF6"/>
    <w:rsid w:val="00D15D90"/>
    <w:rsid w:val="00D2104E"/>
    <w:rsid w:val="00D307B0"/>
    <w:rsid w:val="00D36CA2"/>
    <w:rsid w:val="00D40A94"/>
    <w:rsid w:val="00D91BA1"/>
    <w:rsid w:val="00DA1C5F"/>
    <w:rsid w:val="00DE7929"/>
    <w:rsid w:val="00E05B01"/>
    <w:rsid w:val="00E20266"/>
    <w:rsid w:val="00E2670B"/>
    <w:rsid w:val="00E30D2A"/>
    <w:rsid w:val="00E34714"/>
    <w:rsid w:val="00E3650B"/>
    <w:rsid w:val="00E454F5"/>
    <w:rsid w:val="00E874D7"/>
    <w:rsid w:val="00E87875"/>
    <w:rsid w:val="00EA2808"/>
    <w:rsid w:val="00EC1093"/>
    <w:rsid w:val="00EC5F1A"/>
    <w:rsid w:val="00EE61A2"/>
    <w:rsid w:val="00EF2816"/>
    <w:rsid w:val="00F14D2A"/>
    <w:rsid w:val="00F1793A"/>
    <w:rsid w:val="00F50D94"/>
    <w:rsid w:val="00F8218A"/>
    <w:rsid w:val="00F966FC"/>
    <w:rsid w:val="00FA114F"/>
    <w:rsid w:val="00FC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1382"/>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714"/>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sleonard/tiny-data-compression" TargetMode="External"/><Relationship Id="rId3" Type="http://schemas.openxmlformats.org/officeDocument/2006/relationships/settings" Target="settings.xml"/><Relationship Id="rId7" Type="http://schemas.openxmlformats.org/officeDocument/2006/relationships/hyperlink" Target="http://mattmahoney.net/dc/fpaq0.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cklz.com/" TargetMode="External"/><Relationship Id="rId5" Type="http://schemas.openxmlformats.org/officeDocument/2006/relationships/hyperlink" Target="https://quixdb.github.io/squash-benchma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6</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2021-11-05T05:13:00Z</dcterms:created>
  <dcterms:modified xsi:type="dcterms:W3CDTF">2021-11-11T07:31:00Z</dcterms:modified>
</cp:coreProperties>
</file>