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39442F">
        <w:t xml:space="preserve">December </w:t>
      </w:r>
      <w:r w:rsidR="004000C5">
        <w:t>2</w:t>
      </w:r>
      <w:r w:rsidR="0039442F">
        <w:t>7</w:t>
      </w:r>
      <w:r>
        <w:t>, 2021</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4000C5">
        <w:t xml:space="preserve">all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3D0922">
        <w:t>4</w:t>
      </w:r>
      <w:r>
        <w:t xml:space="preserve">% </w:t>
      </w:r>
      <w:r w:rsidR="00EF2816">
        <w:t>average compression</w:t>
      </w:r>
      <w:r w:rsidR="00F50D94">
        <w:t xml:space="preserve"> </w:t>
      </w:r>
      <w:r w:rsidR="00BB36AD">
        <w:t xml:space="preserve">at </w:t>
      </w:r>
      <w:r w:rsidR="002A1C88">
        <w:t>323</w:t>
      </w:r>
      <w:bookmarkStart w:id="0" w:name="_GoBack"/>
      <w:bookmarkEnd w:id="0"/>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 and fpaq0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lastRenderedPageBreak/>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3D0922">
        <w:t>4</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1" w:name="fpaq0"/>
      <w:r w:rsidR="007129D6" w:rsidRPr="009E44C6">
        <w:t>independent bytes with a uniform distribution throughout the file</w:t>
      </w:r>
      <w:bookmarkEnd w:id="1"/>
      <w:r w:rsidR="00297C47">
        <w:t xml:space="preserve">. The </w:t>
      </w:r>
      <w:r w:rsidR="007129D6">
        <w:t xml:space="preserve">average </w:t>
      </w:r>
      <w:r w:rsidR="00297C47">
        <w:t xml:space="preserve">compression reached by td512 is </w:t>
      </w:r>
      <w:r w:rsidR="003D0922">
        <w:t>10</w:t>
      </w:r>
      <w:r>
        <w:t xml:space="preserve">% </w:t>
      </w:r>
      <w:r w:rsidR="007129D6">
        <w:t>above</w:t>
      </w:r>
      <w:r>
        <w:t xml:space="preserve"> QuickLZ 512</w:t>
      </w:r>
      <w:r w:rsidR="007F168D">
        <w:t xml:space="preserve">, 70% above QuickLZ 256, and </w:t>
      </w:r>
      <w:r w:rsidR="00E369BF">
        <w:t>7</w:t>
      </w:r>
      <w:r w:rsidR="007F168D">
        <w:t>.</w:t>
      </w:r>
      <w:r w:rsidR="00E369BF">
        <w:t>3</w:t>
      </w:r>
      <w:r w:rsidR="007F168D">
        <w:t>% below fpaq0</w:t>
      </w:r>
      <w:r>
        <w:t xml:space="preserve">. </w:t>
      </w:r>
    </w:p>
    <w:p w:rsidR="008E1443" w:rsidRDefault="008E1443">
      <w:r>
        <w:t xml:space="preserve"> </w:t>
      </w:r>
    </w:p>
    <w:p w:rsidR="0046773D" w:rsidRDefault="0046773D" w:rsidP="0046773D">
      <w:pPr>
        <w:pStyle w:val="Caption"/>
      </w:pPr>
      <w:bookmarkStart w:id="2" w:name="_Ref87029073"/>
      <w:r>
        <w:t xml:space="preserve">Table </w:t>
      </w:r>
      <w:fldSimple w:instr=" SEQ Table \* ARABIC ">
        <w:r w:rsidR="005B3D79">
          <w:rPr>
            <w:noProof/>
          </w:rPr>
          <w:t>1</w:t>
        </w:r>
      </w:fldSimple>
      <w:bookmarkEnd w:id="2"/>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606"/>
        <w:gridCol w:w="1719"/>
        <w:gridCol w:w="1620"/>
        <w:gridCol w:w="1620"/>
        <w:gridCol w:w="1800"/>
      </w:tblGrid>
      <w:tr w:rsidR="006C55F7" w:rsidTr="006C55F7">
        <w:trPr>
          <w:cnfStyle w:val="100000000000" w:firstRow="1" w:lastRow="0" w:firstColumn="0" w:lastColumn="0" w:oddVBand="0" w:evenVBand="0" w:oddHBand="0"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606" w:type="dxa"/>
          </w:tcPr>
          <w:p w:rsidR="006C55F7" w:rsidRDefault="006C55F7" w:rsidP="00DE7929">
            <w:pPr>
              <w:rPr>
                <w:b w:val="0"/>
                <w:bCs w:val="0"/>
              </w:rPr>
            </w:pPr>
            <w:r>
              <w:t>Filename</w:t>
            </w:r>
          </w:p>
          <w:p w:rsidR="006C55F7" w:rsidRDefault="006C55F7" w:rsidP="00DE7929">
            <w:r>
              <w:t>Squash Benchmark</w:t>
            </w:r>
          </w:p>
        </w:tc>
        <w:tc>
          <w:tcPr>
            <w:tcW w:w="1719" w:type="dxa"/>
          </w:tcPr>
          <w:p w:rsidR="006C55F7" w:rsidRDefault="006C55F7"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6C55F7" w:rsidRDefault="006C55F7"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6C55F7" w:rsidRDefault="006C55F7"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6C55F7" w:rsidRDefault="006C55F7"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alice29.txt</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34.18</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-0.43</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27.98</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asyoulik.txt</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29.80</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-1.10</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24.84</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cp.html</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18.67</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2.09</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21.00</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dickens</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35.47</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-2.40</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28.13</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fields.c</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24.95</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20.13</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25.45</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fireworks.jpeg</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-0.35</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-3.30</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-7.08</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geo.protodata</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4.12</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8.28</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6.99</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grammar.lsp</w:t>
            </w:r>
            <w:proofErr w:type="spellEnd"/>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22.06</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30.26</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28.00</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kennedy.xls</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30.22</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53.33</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50.23</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lcet10.txt</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35.07</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-0.02</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28.94</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mozilla</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18.07</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22.91</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22.36</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mr</w:t>
            </w:r>
            <w:proofErr w:type="spellEnd"/>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47.48</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26.73</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53.50</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nci</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38.13</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53.08</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57.03</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ooffice</w:t>
            </w:r>
            <w:proofErr w:type="spellEnd"/>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8.04</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5.84</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12.82</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osdb</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1.62</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8.50</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paper-100k.pdf</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6.29</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6.75</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3.02</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plrabn12.txt</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35.50</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-2.71</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27.27</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ptt5</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70.07</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68.82</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75.17</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reymont</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21.57</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13.87</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27.27</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samba</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26.46</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22.10</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26.00</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sao</w:t>
            </w:r>
            <w:proofErr w:type="spellEnd"/>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-0.39</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-3.51</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-3.81</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sum</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29.71</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20.10</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35.86</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urls.10K</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16.61</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13.29</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23.84</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proofErr w:type="spellStart"/>
            <w:r w:rsidRPr="00AE57B5">
              <w:t>webster</w:t>
            </w:r>
            <w:proofErr w:type="spellEnd"/>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22.86</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3.23</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23.68</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x-ray</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22.93</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-3.07</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28.59</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lastRenderedPageBreak/>
              <w:t>xargs.1</w:t>
            </w:r>
          </w:p>
        </w:tc>
        <w:tc>
          <w:tcPr>
            <w:tcW w:w="1719"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28.81</w:t>
            </w:r>
          </w:p>
        </w:tc>
        <w:tc>
          <w:tcPr>
            <w:tcW w:w="1620" w:type="dxa"/>
          </w:tcPr>
          <w:p w:rsidR="006C55F7" w:rsidRPr="00674DE2" w:rsidRDefault="006C55F7" w:rsidP="006C55F7">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7.26</w:t>
            </w:r>
          </w:p>
        </w:tc>
        <w:tc>
          <w:tcPr>
            <w:tcW w:w="1800" w:type="dxa"/>
          </w:tcPr>
          <w:p w:rsidR="006C55F7" w:rsidRPr="004A12FF" w:rsidRDefault="006C55F7" w:rsidP="006C55F7">
            <w:pPr>
              <w:cnfStyle w:val="000000000000" w:firstRow="0" w:lastRow="0" w:firstColumn="0" w:lastColumn="0" w:oddVBand="0" w:evenVBand="0" w:oddHBand="0" w:evenHBand="0" w:firstRowFirstColumn="0" w:firstRowLastColumn="0" w:lastRowFirstColumn="0" w:lastRowLastColumn="0"/>
            </w:pPr>
            <w:r w:rsidRPr="004A12FF">
              <w:t>25.31</w:t>
            </w:r>
          </w:p>
        </w:tc>
      </w:tr>
      <w:tr w:rsidR="006C55F7" w:rsidTr="006C5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6C55F7" w:rsidRPr="00AE57B5" w:rsidRDefault="006C55F7" w:rsidP="006C55F7">
            <w:r w:rsidRPr="00AE57B5">
              <w:t>xml</w:t>
            </w:r>
          </w:p>
        </w:tc>
        <w:tc>
          <w:tcPr>
            <w:tcW w:w="1719"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26.75</w:t>
            </w:r>
          </w:p>
        </w:tc>
        <w:tc>
          <w:tcPr>
            <w:tcW w:w="1620" w:type="dxa"/>
          </w:tcPr>
          <w:p w:rsidR="006C55F7" w:rsidRPr="00674DE2" w:rsidRDefault="006C55F7" w:rsidP="006C55F7">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23.90</w:t>
            </w:r>
          </w:p>
        </w:tc>
        <w:tc>
          <w:tcPr>
            <w:tcW w:w="1800" w:type="dxa"/>
          </w:tcPr>
          <w:p w:rsidR="006C55F7" w:rsidRPr="004A12FF" w:rsidRDefault="006C55F7" w:rsidP="006C55F7">
            <w:pPr>
              <w:cnfStyle w:val="000000100000" w:firstRow="0" w:lastRow="0" w:firstColumn="0" w:lastColumn="0" w:oddVBand="0" w:evenVBand="0" w:oddHBand="1" w:evenHBand="0" w:firstRowFirstColumn="0" w:firstRowLastColumn="0" w:lastRowFirstColumn="0" w:lastRowLastColumn="0"/>
            </w:pPr>
            <w:r w:rsidRPr="004A12FF">
              <w:t>24.74</w:t>
            </w:r>
          </w:p>
        </w:tc>
      </w:tr>
      <w:tr w:rsidR="006C55F7" w:rsidTr="006C55F7">
        <w:tc>
          <w:tcPr>
            <w:cnfStyle w:val="001000000000" w:firstRow="0" w:lastRow="0" w:firstColumn="1" w:lastColumn="0" w:oddVBand="0" w:evenVBand="0" w:oddHBand="0" w:evenHBand="0" w:firstRowFirstColumn="0" w:firstRowLastColumn="0" w:lastRowFirstColumn="0" w:lastRowLastColumn="0"/>
            <w:tcW w:w="1606" w:type="dxa"/>
          </w:tcPr>
          <w:p w:rsidR="006C55F7" w:rsidRDefault="006C55F7" w:rsidP="0087358E">
            <w:pPr>
              <w:rPr>
                <w:b w:val="0"/>
                <w:bCs w:val="0"/>
              </w:rPr>
            </w:pPr>
            <w:r>
              <w:t xml:space="preserve">Average Compression </w:t>
            </w:r>
          </w:p>
          <w:p w:rsidR="006C55F7" w:rsidRPr="00896DA9" w:rsidRDefault="006C55F7" w:rsidP="0087358E">
            <w:pPr>
              <w:rPr>
                <w:b w:val="0"/>
                <w:bCs w:val="0"/>
              </w:rPr>
            </w:pPr>
            <w:r>
              <w:t>Percent</w:t>
            </w:r>
          </w:p>
        </w:tc>
        <w:tc>
          <w:tcPr>
            <w:tcW w:w="1719"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td512</w:t>
            </w:r>
          </w:p>
          <w:p w:rsidR="006C55F7" w:rsidRPr="00AE57B5" w:rsidRDefault="006C55F7" w:rsidP="0087358E">
            <w:pPr>
              <w:cnfStyle w:val="000000000000" w:firstRow="0" w:lastRow="0" w:firstColumn="0" w:lastColumn="0" w:oddVBand="0" w:evenVBand="0" w:oddHBand="0" w:evenHBand="0" w:firstRowFirstColumn="0" w:firstRowLastColumn="0" w:lastRowFirstColumn="0" w:lastRowLastColumn="0"/>
            </w:pPr>
            <w:r>
              <w:t>24.24</w:t>
            </w:r>
          </w:p>
        </w:tc>
        <w:tc>
          <w:tcPr>
            <w:tcW w:w="162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QuickLZ 512</w:t>
            </w:r>
          </w:p>
          <w:p w:rsidR="006C55F7" w:rsidRPr="00674DE2" w:rsidRDefault="006C55F7" w:rsidP="0087358E">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QuickLZ 256</w:t>
            </w:r>
          </w:p>
          <w:p w:rsidR="006C55F7" w:rsidRPr="00FA7979" w:rsidRDefault="006C55F7" w:rsidP="0087358E">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6C55F7" w:rsidRDefault="006C55F7" w:rsidP="0087358E">
            <w:pPr>
              <w:cnfStyle w:val="000000000000" w:firstRow="0" w:lastRow="0" w:firstColumn="0" w:lastColumn="0" w:oddVBand="0" w:evenVBand="0" w:oddHBand="0" w:evenHBand="0" w:firstRowFirstColumn="0" w:firstRowLastColumn="0" w:lastRowFirstColumn="0" w:lastRowLastColumn="0"/>
            </w:pPr>
            <w:r>
              <w:t>fpaq0 64</w:t>
            </w:r>
          </w:p>
          <w:p w:rsidR="006C55F7" w:rsidRDefault="006C55F7"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proofErr w:type="spellStart"/>
      <w:proofErr w:type="gramStart"/>
      <w:r w:rsidR="007F39E6">
        <w:t>fields</w:t>
      </w:r>
      <w:proofErr w:type="gramEnd"/>
      <w:r w:rsidR="007F39E6">
        <w:t>.c</w:t>
      </w:r>
      <w:proofErr w:type="spellEnd"/>
      <w:r w:rsidR="007F39E6">
        <w:t xml:space="preserve">, </w:t>
      </w:r>
      <w:proofErr w:type="spellStart"/>
      <w:r w:rsidR="007F39E6">
        <w:t>reymont</w:t>
      </w:r>
      <w:proofErr w:type="spellEnd"/>
      <w:r w:rsidR="007F39E6">
        <w:t xml:space="preserve"> and xml</w:t>
      </w:r>
      <w:r>
        <w:t xml:space="preserve"> ha</w:t>
      </w:r>
      <w:r w:rsidR="007F39E6">
        <w:t>ve</w:t>
      </w:r>
      <w:r>
        <w:t xml:space="preserve"> compression speed</w:t>
      </w:r>
      <w:r w:rsidR="007F39E6">
        <w:t xml:space="preserve">s </w:t>
      </w:r>
      <w:r>
        <w:t xml:space="preserve">that </w:t>
      </w:r>
      <w:r w:rsidR="007F39E6">
        <w:t>are</w:t>
      </w:r>
      <w:r>
        <w:t xml:space="preserve"> much slower for td512</w:t>
      </w:r>
      <w:r w:rsidR="00586AFC">
        <w:t xml:space="preserve"> than QuickLZ</w:t>
      </w:r>
      <w:r>
        <w:t xml:space="preserve">. </w:t>
      </w:r>
      <w:r w:rsidR="007F39E6">
        <w:t>These files have repetitive strings</w:t>
      </w:r>
      <w:r w:rsidR="00816C3A">
        <w:t xml:space="preserve"> that require </w:t>
      </w:r>
      <w:r w:rsidR="00813B57">
        <w:t xml:space="preserve">td512 </w:t>
      </w:r>
      <w:r w:rsidR="00816C3A">
        <w:t>longer to process than other data types such as text</w:t>
      </w:r>
      <w:r w:rsidR="007F39E6">
        <w:t xml:space="preserve">. </w:t>
      </w:r>
      <w:r w:rsidR="00FA114F">
        <w:t xml:space="preserve">On average, td512 compresses </w:t>
      </w:r>
      <w:r w:rsidR="00813B57">
        <w:t>9</w:t>
      </w:r>
      <w:r w:rsidR="00276DED">
        <w:t>%</w:t>
      </w:r>
      <w:r w:rsidR="00FA114F">
        <w:t xml:space="preserve"> </w:t>
      </w:r>
      <w:r w:rsidR="00813B57">
        <w:t>faster</w:t>
      </w:r>
      <w:r w:rsidR="00276DED">
        <w:t xml:space="preserve"> than</w:t>
      </w:r>
      <w:r w:rsidR="00FA114F">
        <w:t xml:space="preserve"> QuickLZ 512, </w:t>
      </w:r>
      <w:r w:rsidR="00813B57">
        <w:t>and</w:t>
      </w:r>
      <w:r w:rsidR="00FA114F">
        <w:t xml:space="preserve"> with </w:t>
      </w:r>
      <w:r w:rsidR="004F055E">
        <w:t>better</w:t>
      </w:r>
      <w:r w:rsidR="00C04B4C">
        <w:t xml:space="preserve"> </w:t>
      </w:r>
      <w:r w:rsidR="00FA114F">
        <w:t xml:space="preserve">average compression, this is a benefit for td512. With </w:t>
      </w:r>
      <w:r w:rsidR="00813B57">
        <w:t>46</w:t>
      </w:r>
      <w:r w:rsidR="00C04B4C">
        <w:t xml:space="preserve">% </w:t>
      </w:r>
      <w:r w:rsidR="00813B57">
        <w:t>faster</w:t>
      </w:r>
      <w:r w:rsidR="00FA114F">
        <w:t xml:space="preserve"> </w:t>
      </w:r>
      <w:r w:rsidR="007525DE">
        <w:t xml:space="preserve">average </w:t>
      </w:r>
      <w:r w:rsidR="00FA114F">
        <w:t xml:space="preserve">compression speed and </w:t>
      </w:r>
      <w:r w:rsidR="004F055E">
        <w:t>7</w:t>
      </w:r>
      <w:r w:rsidR="00813B57">
        <w:t>1</w:t>
      </w:r>
      <w:r w:rsidR="004F055E">
        <w:t>%</w:t>
      </w:r>
      <w:r w:rsidR="00FA114F">
        <w:t xml:space="preserve"> </w:t>
      </w:r>
      <w:r w:rsidR="00813B57">
        <w:t>higher</w:t>
      </w:r>
      <w:r w:rsidR="007525DE">
        <w:t xml:space="preserve"> average compression, td512 performs far better than QuickLZ 256.</w:t>
      </w:r>
    </w:p>
    <w:p w:rsidR="00380C5C" w:rsidRDefault="00380C5C"/>
    <w:p w:rsidR="009812FF" w:rsidRDefault="009C2DCA" w:rsidP="009C2DCA">
      <w:pPr>
        <w:pStyle w:val="Caption"/>
      </w:pPr>
      <w:bookmarkStart w:id="3" w:name="_Ref87035846"/>
      <w:r>
        <w:t xml:space="preserve">Table </w:t>
      </w:r>
      <w:fldSimple w:instr=" SEQ Table \* ARABIC ">
        <w:r w:rsidR="005B3D79">
          <w:rPr>
            <w:noProof/>
          </w:rPr>
          <w:t>2</w:t>
        </w:r>
      </w:fldSimple>
      <w:bookmarkEnd w:id="3"/>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14"/>
        <w:gridCol w:w="1792"/>
        <w:gridCol w:w="1792"/>
        <w:gridCol w:w="1705"/>
      </w:tblGrid>
      <w:tr w:rsidR="006C55F7" w:rsidTr="007C45CE">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14" w:type="dxa"/>
          </w:tcPr>
          <w:p w:rsidR="006C55F7" w:rsidRDefault="006C55F7" w:rsidP="005D3213">
            <w:pPr>
              <w:rPr>
                <w:b w:val="0"/>
                <w:bCs w:val="0"/>
              </w:rPr>
            </w:pPr>
            <w:r>
              <w:t>Filename</w:t>
            </w:r>
          </w:p>
          <w:p w:rsidR="006C55F7" w:rsidRDefault="006C55F7" w:rsidP="005D3213">
            <w:r>
              <w:t>Squash Benchmark</w:t>
            </w:r>
          </w:p>
        </w:tc>
        <w:tc>
          <w:tcPr>
            <w:tcW w:w="1792"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c>
          <w:tcPr>
            <w:tcW w:w="1792"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c>
          <w:tcPr>
            <w:tcW w:w="1705" w:type="dxa"/>
          </w:tcPr>
          <w:p w:rsidR="006C55F7" w:rsidRDefault="006C55F7"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6C55F7" w:rsidRDefault="006C55F7" w:rsidP="005D3213">
            <w:pPr>
              <w:cnfStyle w:val="100000000000" w:firstRow="1" w:lastRow="0" w:firstColumn="0" w:lastColumn="0" w:oddVBand="0" w:evenVBand="0" w:oddHBand="0" w:evenHBand="0" w:firstRowFirstColumn="0" w:firstRowLastColumn="0" w:lastRowFirstColumn="0" w:lastRowLastColumn="0"/>
            </w:pPr>
            <w:r>
              <w:t>MB/sec</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alice29.txt</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177259904</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202785328</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asyoulik.txt</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171949168</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213616048</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cp.html</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187809168</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215815792</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dickens</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178473552</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206563152</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fields.c</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359677440</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253409088</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fireworks.jpeg</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1337967360</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317250016</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geo.protodata</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281014208</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199979776</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grammar.lsp</w:t>
            </w:r>
            <w:proofErr w:type="spellEnd"/>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413444416</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265785712</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kennedy.xls</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463014400</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285564064</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lcet10.txt</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182295616</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208071184</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mozilla</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248877488</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202775488</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mr</w:t>
            </w:r>
            <w:proofErr w:type="spellEnd"/>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347527520</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211236288</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nci</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296269824</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234856256</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ooffice</w:t>
            </w:r>
            <w:proofErr w:type="spellEnd"/>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187093392</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151364064</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osdb</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282813184</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188376624</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paper-100k.pdf</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613173632</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274530848</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plrabn12.txt</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179130480</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209050320</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ptt5</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330680416</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256351632</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reymont</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100120888</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191344080</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samba</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160295568</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212519184</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sao</w:t>
            </w:r>
            <w:proofErr w:type="spellEnd"/>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975379136</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233001680</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sum</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157366256</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181232224</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lastRenderedPageBreak/>
              <w:t>urls.10K</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118796448</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192299920</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proofErr w:type="spellStart"/>
            <w:r w:rsidRPr="00AE57B5">
              <w:t>webster</w:t>
            </w:r>
            <w:proofErr w:type="spellEnd"/>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137298208</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196146512</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x-ray</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346085120</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202577936</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xargs.1</w:t>
            </w:r>
          </w:p>
        </w:tc>
        <w:tc>
          <w:tcPr>
            <w:tcW w:w="1792"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352249984</w:t>
            </w:r>
          </w:p>
        </w:tc>
        <w:tc>
          <w:tcPr>
            <w:tcW w:w="1792"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5"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264187504</w:t>
            </w:r>
          </w:p>
        </w:tc>
      </w:tr>
      <w:tr w:rsidR="006C55F7"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6C55F7" w:rsidRPr="00AE57B5" w:rsidRDefault="006C55F7" w:rsidP="006C55F7">
            <w:r w:rsidRPr="00AE57B5">
              <w:t>xml</w:t>
            </w:r>
          </w:p>
        </w:tc>
        <w:tc>
          <w:tcPr>
            <w:tcW w:w="1792"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135804880</w:t>
            </w:r>
          </w:p>
        </w:tc>
        <w:tc>
          <w:tcPr>
            <w:tcW w:w="1792"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5"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198827552</w:t>
            </w:r>
          </w:p>
        </w:tc>
      </w:tr>
      <w:tr w:rsidR="006C55F7" w:rsidTr="007C45CE">
        <w:tc>
          <w:tcPr>
            <w:cnfStyle w:val="001000000000" w:firstRow="0" w:lastRow="0" w:firstColumn="1" w:lastColumn="0" w:oddVBand="0" w:evenVBand="0" w:oddHBand="0" w:evenHBand="0" w:firstRowFirstColumn="0" w:firstRowLastColumn="0" w:lastRowFirstColumn="0" w:lastRowLastColumn="0"/>
            <w:tcW w:w="2314" w:type="dxa"/>
          </w:tcPr>
          <w:p w:rsidR="006C55F7" w:rsidRDefault="006C55F7" w:rsidP="005D3213">
            <w:pPr>
              <w:rPr>
                <w:b w:val="0"/>
                <w:bCs w:val="0"/>
              </w:rPr>
            </w:pPr>
            <w:r>
              <w:t xml:space="preserve">Average Compression </w:t>
            </w:r>
          </w:p>
          <w:p w:rsidR="006C55F7" w:rsidRPr="00AE57B5" w:rsidRDefault="006C55F7" w:rsidP="005D3213">
            <w:r>
              <w:t>Speed</w:t>
            </w:r>
          </w:p>
        </w:tc>
        <w:tc>
          <w:tcPr>
            <w:tcW w:w="1792"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6C55F7" w:rsidRPr="0039442F"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323032135</w:t>
            </w:r>
          </w:p>
        </w:tc>
        <w:tc>
          <w:tcPr>
            <w:tcW w:w="1792"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5" w:type="dxa"/>
            <w:vAlign w:val="bottom"/>
          </w:tcPr>
          <w:p w:rsidR="006C55F7"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6C55F7" w:rsidRPr="00EA346E" w:rsidRDefault="006C55F7"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4" w:name="_Ref87037648"/>
      <w:r>
        <w:t xml:space="preserve">Table </w:t>
      </w:r>
      <w:fldSimple w:instr=" SEQ Table \* ARABIC ">
        <w:r w:rsidR="005B3D79">
          <w:rPr>
            <w:noProof/>
          </w:rPr>
          <w:t>3</w:t>
        </w:r>
      </w:fldSimple>
      <w:bookmarkEnd w:id="4"/>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155"/>
        <w:gridCol w:w="1853"/>
        <w:gridCol w:w="1853"/>
        <w:gridCol w:w="1853"/>
      </w:tblGrid>
      <w:tr w:rsidR="006C55F7" w:rsidTr="0021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Default="006C55F7" w:rsidP="005D7AF3">
            <w:pPr>
              <w:rPr>
                <w:b w:val="0"/>
                <w:bCs w:val="0"/>
              </w:rPr>
            </w:pPr>
            <w:r>
              <w:t>Filename</w:t>
            </w:r>
          </w:p>
          <w:p w:rsidR="006C55F7" w:rsidRDefault="006C55F7" w:rsidP="005D7AF3">
            <w:r>
              <w:t>Squash Benchmark</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6C55F7" w:rsidRDefault="006C55F7" w:rsidP="005D7AF3">
            <w:pPr>
              <w:cnfStyle w:val="100000000000" w:firstRow="1" w:lastRow="0" w:firstColumn="0" w:lastColumn="0" w:oddVBand="0" w:evenVBand="0" w:oddHBand="0" w:evenHBand="0" w:firstRowFirstColumn="0" w:firstRowLastColumn="0" w:lastRowFirstColumn="0" w:lastRowLastColumn="0"/>
            </w:pPr>
            <w:r>
              <w:t>MB/Sec</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6C55F7" w:rsidRDefault="006C55F7" w:rsidP="005D7AF3">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6C55F7" w:rsidRDefault="006C55F7" w:rsidP="005D7AF3">
            <w:pPr>
              <w:cnfStyle w:val="100000000000" w:firstRow="1" w:lastRow="0" w:firstColumn="0" w:lastColumn="0" w:oddVBand="0" w:evenVBand="0" w:oddHBand="0" w:evenHBand="0" w:firstRowFirstColumn="0" w:firstRowLastColumn="0" w:lastRowFirstColumn="0" w:lastRowLastColumn="0"/>
            </w:pPr>
            <w:r>
              <w:t>MB/Sec</w:t>
            </w:r>
          </w:p>
        </w:tc>
        <w:tc>
          <w:tcPr>
            <w:tcW w:w="1853" w:type="dxa"/>
          </w:tcPr>
          <w:p w:rsidR="006C55F7" w:rsidRDefault="006C55F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alice29.txt</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154248464</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539234048</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1551673472</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asyoulik.txt</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157854992</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1301333248</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cp.html</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187809168</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534260864</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1068521728</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dickens</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152638656</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629237184</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1727229952</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fields.c</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285897440</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467478240</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407703712</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fireworks.jpeg</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13676999680</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15360000000</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geo.protodata</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1162627456</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679724160</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790186624</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grammar.lsp</w:t>
            </w:r>
            <w:proofErr w:type="spellEnd"/>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265785712</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512000000</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kennedy.xls</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1233226368</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718013952</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665136960</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lcet10.txt</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160796544</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585042496</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1394614400</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mozilla</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667411264</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640072000</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740383616</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mr</w:t>
            </w:r>
            <w:proofErr w:type="spellEnd"/>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1527821696</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644609536</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909296128</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nci</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884311808</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744126528</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594265280</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ooffice</w:t>
            </w:r>
            <w:proofErr w:type="spellEnd"/>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571128128</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554951488</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706823488</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osdb</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4306440704</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8634958848</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Paper</w:t>
            </w:r>
            <w:r>
              <w:t>-</w:t>
            </w:r>
            <w:r w:rsidRPr="00AE57B5">
              <w:t>100k.pdf</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1765517184</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3011764736</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plrabn12.txt</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149785824</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667301888</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2272603904</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ptt5</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1219040384</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838274496</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791703744</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reymont</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168301344</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381971072</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400596768</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samba</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210615376</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610505536</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755151680</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sao</w:t>
            </w:r>
            <w:proofErr w:type="spellEnd"/>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9019830272</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10555621376</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sum</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378613856</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451047616</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482835456</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urls.10K</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190112912</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638138176</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985887616</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proofErr w:type="spellStart"/>
            <w:r w:rsidRPr="00AE57B5">
              <w:t>webster</w:t>
            </w:r>
            <w:proofErr w:type="spellEnd"/>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157073264</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456402464</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825541376</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x-ray</w:t>
            </w:r>
          </w:p>
        </w:tc>
        <w:tc>
          <w:tcPr>
            <w:tcW w:w="1853" w:type="dxa"/>
          </w:tcPr>
          <w:p w:rsidR="006C55F7" w:rsidRPr="00D53524" w:rsidRDefault="006C55F7" w:rsidP="006C55F7">
            <w:pPr>
              <w:cnfStyle w:val="000000100000" w:firstRow="0" w:lastRow="0" w:firstColumn="0" w:lastColumn="0" w:oddVBand="0" w:evenVBand="0" w:oddHBand="1" w:evenHBand="0" w:firstRowFirstColumn="0" w:firstRowLastColumn="0" w:lastRowFirstColumn="0" w:lastRowLastColumn="0"/>
            </w:pPr>
            <w:r w:rsidRPr="00D53524">
              <w:t>955166848</w:t>
            </w:r>
          </w:p>
        </w:tc>
        <w:tc>
          <w:tcPr>
            <w:tcW w:w="1853" w:type="dxa"/>
          </w:tcPr>
          <w:p w:rsidR="006C55F7" w:rsidRPr="002753E9" w:rsidRDefault="006C55F7" w:rsidP="006C55F7">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53" w:type="dxa"/>
          </w:tcPr>
          <w:p w:rsidR="006C55F7" w:rsidRPr="003E3D1C" w:rsidRDefault="006C55F7" w:rsidP="006C55F7">
            <w:pPr>
              <w:cnfStyle w:val="000000100000" w:firstRow="0" w:lastRow="0" w:firstColumn="0" w:lastColumn="0" w:oddVBand="0" w:evenVBand="0" w:oddHBand="1" w:evenHBand="0" w:firstRowFirstColumn="0" w:firstRowLastColumn="0" w:lastRowFirstColumn="0" w:lastRowLastColumn="0"/>
            </w:pPr>
            <w:r w:rsidRPr="003E3D1C">
              <w:t>2829419776</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xargs.1</w:t>
            </w:r>
          </w:p>
        </w:tc>
        <w:tc>
          <w:tcPr>
            <w:tcW w:w="1853" w:type="dxa"/>
          </w:tcPr>
          <w:p w:rsidR="006C55F7" w:rsidRPr="00D53524" w:rsidRDefault="006C55F7" w:rsidP="006C55F7">
            <w:pPr>
              <w:cnfStyle w:val="000000000000" w:firstRow="0" w:lastRow="0" w:firstColumn="0" w:lastColumn="0" w:oddVBand="0" w:evenVBand="0" w:oddHBand="0" w:evenHBand="0" w:firstRowFirstColumn="0" w:firstRowLastColumn="0" w:lastRowFirstColumn="0" w:lastRowLastColumn="0"/>
            </w:pPr>
            <w:r w:rsidRPr="00D53524">
              <w:t>281800000</w:t>
            </w:r>
          </w:p>
        </w:tc>
        <w:tc>
          <w:tcPr>
            <w:tcW w:w="1853" w:type="dxa"/>
          </w:tcPr>
          <w:p w:rsidR="006C55F7" w:rsidRPr="002753E9" w:rsidRDefault="006C55F7" w:rsidP="006C55F7">
            <w:pPr>
              <w:cnfStyle w:val="000000000000" w:firstRow="0" w:lastRow="0" w:firstColumn="0" w:lastColumn="0" w:oddVBand="0" w:evenVBand="0" w:oddHBand="0" w:evenHBand="0" w:firstRowFirstColumn="0" w:firstRowLastColumn="0" w:lastRowFirstColumn="0" w:lastRowLastColumn="0"/>
            </w:pPr>
            <w:r w:rsidRPr="002753E9">
              <w:t>315076928</w:t>
            </w:r>
          </w:p>
        </w:tc>
        <w:tc>
          <w:tcPr>
            <w:tcW w:w="1853" w:type="dxa"/>
          </w:tcPr>
          <w:p w:rsidR="006C55F7" w:rsidRPr="003E3D1C" w:rsidRDefault="006C55F7" w:rsidP="006C55F7">
            <w:pPr>
              <w:cnfStyle w:val="000000000000" w:firstRow="0" w:lastRow="0" w:firstColumn="0" w:lastColumn="0" w:oddVBand="0" w:evenVBand="0" w:oddHBand="0" w:evenHBand="0" w:firstRowFirstColumn="0" w:firstRowLastColumn="0" w:lastRowFirstColumn="0" w:lastRowLastColumn="0"/>
            </w:pPr>
            <w:r w:rsidRPr="003E3D1C">
              <w:t>512000000</w:t>
            </w:r>
          </w:p>
        </w:tc>
      </w:tr>
      <w:tr w:rsidR="006C55F7"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55F7" w:rsidRPr="00AE57B5" w:rsidRDefault="006C55F7" w:rsidP="006C55F7">
            <w:r w:rsidRPr="00AE57B5">
              <w:t>xml</w:t>
            </w:r>
          </w:p>
        </w:tc>
        <w:tc>
          <w:tcPr>
            <w:tcW w:w="1853" w:type="dxa"/>
          </w:tcPr>
          <w:p w:rsidR="006C55F7" w:rsidRDefault="006C55F7" w:rsidP="006C55F7">
            <w:pPr>
              <w:cnfStyle w:val="000000100000" w:firstRow="0" w:lastRow="0" w:firstColumn="0" w:lastColumn="0" w:oddVBand="0" w:evenVBand="0" w:oddHBand="1" w:evenHBand="0" w:firstRowFirstColumn="0" w:firstRowLastColumn="0" w:lastRowFirstColumn="0" w:lastRowLastColumn="0"/>
            </w:pPr>
            <w:r w:rsidRPr="00D53524">
              <w:t>171125616</w:t>
            </w:r>
          </w:p>
        </w:tc>
        <w:tc>
          <w:tcPr>
            <w:tcW w:w="1853" w:type="dxa"/>
          </w:tcPr>
          <w:p w:rsidR="006C55F7" w:rsidRDefault="006C55F7" w:rsidP="006C55F7">
            <w:pPr>
              <w:cnfStyle w:val="000000100000" w:firstRow="0" w:lastRow="0" w:firstColumn="0" w:lastColumn="0" w:oddVBand="0" w:evenVBand="0" w:oddHBand="1" w:evenHBand="0" w:firstRowFirstColumn="0" w:firstRowLastColumn="0" w:lastRowFirstColumn="0" w:lastRowLastColumn="0"/>
            </w:pPr>
            <w:r w:rsidRPr="002753E9">
              <w:t>471947712</w:t>
            </w:r>
          </w:p>
        </w:tc>
        <w:tc>
          <w:tcPr>
            <w:tcW w:w="1853" w:type="dxa"/>
          </w:tcPr>
          <w:p w:rsidR="006C55F7" w:rsidRDefault="006C55F7" w:rsidP="006C55F7">
            <w:pPr>
              <w:cnfStyle w:val="000000100000" w:firstRow="0" w:lastRow="0" w:firstColumn="0" w:lastColumn="0" w:oddVBand="0" w:evenVBand="0" w:oddHBand="1" w:evenHBand="0" w:firstRowFirstColumn="0" w:firstRowLastColumn="0" w:lastRowFirstColumn="0" w:lastRowLastColumn="0"/>
            </w:pPr>
            <w:r w:rsidRPr="003E3D1C">
              <w:t>488733664</w:t>
            </w:r>
          </w:p>
        </w:tc>
      </w:tr>
      <w:tr w:rsidR="006C55F7" w:rsidTr="00210636">
        <w:tc>
          <w:tcPr>
            <w:cnfStyle w:val="001000000000" w:firstRow="0" w:lastRow="0" w:firstColumn="1" w:lastColumn="0" w:oddVBand="0" w:evenVBand="0" w:oddHBand="0" w:evenHBand="0" w:firstRowFirstColumn="0" w:firstRowLastColumn="0" w:lastRowFirstColumn="0" w:lastRowLastColumn="0"/>
            <w:tcW w:w="2155" w:type="dxa"/>
          </w:tcPr>
          <w:p w:rsidR="006C55F7" w:rsidRPr="001B7A33" w:rsidRDefault="006C55F7" w:rsidP="00273C4F">
            <w:pPr>
              <w:rPr>
                <w:b w:val="0"/>
                <w:bCs w:val="0"/>
              </w:rPr>
            </w:pPr>
            <w:r>
              <w:lastRenderedPageBreak/>
              <w:t>Average Decompression Speed</w:t>
            </w:r>
          </w:p>
        </w:tc>
        <w:tc>
          <w:tcPr>
            <w:tcW w:w="1853" w:type="dxa"/>
            <w:vAlign w:val="bottom"/>
          </w:tcPr>
          <w:p w:rsidR="006C55F7" w:rsidRDefault="006C55F7"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6C55F7" w:rsidRPr="00EA346E" w:rsidRDefault="006C55F7" w:rsidP="00883A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1483777073</w:t>
            </w:r>
          </w:p>
        </w:tc>
        <w:tc>
          <w:tcPr>
            <w:tcW w:w="1853" w:type="dxa"/>
            <w:vAlign w:val="bottom"/>
          </w:tcPr>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53" w:type="dxa"/>
            <w:vAlign w:val="bottom"/>
          </w:tcPr>
          <w:p w:rsidR="006C55F7"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6C55F7" w:rsidRPr="00EA346E" w:rsidRDefault="006C55F7" w:rsidP="00273C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 xml:space="preserve">number of </w:t>
      </w:r>
      <w:r>
        <w:lastRenderedPageBreak/>
        <w:t>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1303D4">
        <w:t xml:space="preserve"> at least </w:t>
      </w:r>
      <w:r w:rsidR="00D2104E">
        <w:t>25% 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5" w:name="_Ref60419899"/>
      <w:r>
        <w:t xml:space="preserve">Table </w:t>
      </w:r>
      <w:fldSimple w:instr=" SEQ Table \* ARABIC ">
        <w:r w:rsidR="005B3D79">
          <w:rPr>
            <w:noProof/>
          </w:rPr>
          <w:t>4</w:t>
        </w:r>
      </w:fldSimple>
      <w:bookmarkEnd w:id="5"/>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86033A">
        <w:t>4</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w:t>
      </w:r>
      <w:r w:rsidR="009F3EFF">
        <w:t xml:space="preserve">much </w:t>
      </w:r>
      <w:r>
        <w:t>better average decompression speed, td512 has better compression</w:t>
      </w:r>
      <w:r w:rsidR="009F3EFF">
        <w:t xml:space="preserve"> and compression speed</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5D7C14">
        <w:t>7</w:t>
      </w:r>
      <w:r w:rsidR="003052C0">
        <w:t>.</w:t>
      </w:r>
      <w:r w:rsidR="005D7C14">
        <w:t>3</w:t>
      </w:r>
      <w:r w:rsidR="003052C0">
        <w:t>% lower average compression than fpaq0</w:t>
      </w:r>
      <w:r w:rsidR="00D15D90">
        <w:t>.</w:t>
      </w:r>
    </w:p>
    <w:p w:rsidR="00C34629" w:rsidRDefault="00C34629" w:rsidP="005D7AF3"/>
    <w:p w:rsidR="008C74DB"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7C45CE" w:rsidRDefault="007C45CE" w:rsidP="005D7AF3"/>
    <w:p w:rsidR="007C45CE" w:rsidRDefault="007C45CE" w:rsidP="005D7AF3"/>
    <w:tbl>
      <w:tblPr>
        <w:tblStyle w:val="GridTable4-Accent1"/>
        <w:tblW w:w="0" w:type="auto"/>
        <w:tblLook w:val="04A0" w:firstRow="1" w:lastRow="0" w:firstColumn="1" w:lastColumn="0" w:noHBand="0" w:noVBand="1"/>
      </w:tblPr>
      <w:tblGrid>
        <w:gridCol w:w="2337"/>
        <w:gridCol w:w="2337"/>
        <w:gridCol w:w="2338"/>
        <w:gridCol w:w="2338"/>
      </w:tblGrid>
      <w:tr w:rsidR="007C45CE" w:rsidTr="007C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Default="007C45CE" w:rsidP="005D7AF3"/>
        </w:tc>
        <w:tc>
          <w:tcPr>
            <w:tcW w:w="2337"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c>
          <w:tcPr>
            <w:tcW w:w="2338"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c>
          <w:tcPr>
            <w:tcW w:w="2338"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alice29.txt</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34.18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177259904</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154248464</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asyoulik.txt</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29.80</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171949168</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157854992</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cp.html</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18.67</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187809168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187809168</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dickens</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35.47</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178473552</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152638656</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fields.c</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24.95</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359677440</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285897440</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fireworks.jpeg</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-0.35</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1337967360</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13676999680</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geo.protodata</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4.12</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281014208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1162627456</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grammar.lsp</w:t>
            </w:r>
            <w:proofErr w:type="spellEnd"/>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22.06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413444416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265785712</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kennedy.xls</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30.22</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463014400</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1233226368</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lcet10.txt</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35.07</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182295616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160796544</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mozilla</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18.07</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248877488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667411264</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mr</w:t>
            </w:r>
            <w:proofErr w:type="spellEnd"/>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47.48</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347527520</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1527821696</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nci</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38.13</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296269824</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884311808</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ooffice</w:t>
            </w:r>
            <w:proofErr w:type="spellEnd"/>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8.04</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187093392</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571128128</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osdb</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1.62</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282813184</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4306440704</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paper-100k.pdf</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6.29</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613173632</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1765517184</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plrabn12.txt</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35.50</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179130480</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149785824</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ptt5</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70.07</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330680416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1219040384</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reymont</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21.57</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100120888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168301344</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samba</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26.46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160295568</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210615376</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sao</w:t>
            </w:r>
            <w:proofErr w:type="spellEnd"/>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-0.39</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975379136</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9019830272</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sum</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29.71</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157366256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378613856</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urls.10K</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16.61</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118796448</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190112912</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proofErr w:type="spellStart"/>
            <w:r w:rsidRPr="00D53524">
              <w:t>webster</w:t>
            </w:r>
            <w:proofErr w:type="spellEnd"/>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22.86</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137298208</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157073264</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x-ray</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22.93</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346085120</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955166848</w:t>
            </w:r>
          </w:p>
        </w:tc>
      </w:tr>
      <w:tr w:rsidR="00431059" w:rsidTr="007C45CE">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xargs.1</w:t>
            </w:r>
          </w:p>
        </w:tc>
        <w:tc>
          <w:tcPr>
            <w:tcW w:w="2337"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28.81</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352249984</w:t>
            </w:r>
          </w:p>
        </w:tc>
        <w:tc>
          <w:tcPr>
            <w:tcW w:w="2338" w:type="dxa"/>
          </w:tcPr>
          <w:p w:rsidR="00431059" w:rsidRPr="00D53524" w:rsidRDefault="00431059" w:rsidP="00431059">
            <w:pPr>
              <w:cnfStyle w:val="000000000000" w:firstRow="0" w:lastRow="0" w:firstColumn="0" w:lastColumn="0" w:oddVBand="0" w:evenVBand="0" w:oddHBand="0" w:evenHBand="0" w:firstRowFirstColumn="0" w:firstRowLastColumn="0" w:lastRowFirstColumn="0" w:lastRowLastColumn="0"/>
            </w:pPr>
            <w:r w:rsidRPr="00D53524">
              <w:t>281800000</w:t>
            </w:r>
          </w:p>
        </w:tc>
      </w:tr>
      <w:tr w:rsidR="00431059"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31059" w:rsidRPr="00D53524" w:rsidRDefault="00431059" w:rsidP="00431059">
            <w:r w:rsidRPr="00D53524">
              <w:t>xml</w:t>
            </w:r>
          </w:p>
        </w:tc>
        <w:tc>
          <w:tcPr>
            <w:tcW w:w="2337"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26.75</w:t>
            </w:r>
          </w:p>
        </w:tc>
        <w:tc>
          <w:tcPr>
            <w:tcW w:w="2338" w:type="dxa"/>
          </w:tcPr>
          <w:p w:rsidR="00431059" w:rsidRPr="00D53524" w:rsidRDefault="00431059" w:rsidP="00431059">
            <w:pPr>
              <w:cnfStyle w:val="000000100000" w:firstRow="0" w:lastRow="0" w:firstColumn="0" w:lastColumn="0" w:oddVBand="0" w:evenVBand="0" w:oddHBand="1" w:evenHBand="0" w:firstRowFirstColumn="0" w:firstRowLastColumn="0" w:lastRowFirstColumn="0" w:lastRowLastColumn="0"/>
            </w:pPr>
            <w:r w:rsidRPr="00D53524">
              <w:t>135804880</w:t>
            </w:r>
          </w:p>
        </w:tc>
        <w:tc>
          <w:tcPr>
            <w:tcW w:w="2338" w:type="dxa"/>
          </w:tcPr>
          <w:p w:rsidR="00431059" w:rsidRDefault="00431059" w:rsidP="00431059">
            <w:pPr>
              <w:cnfStyle w:val="000000100000" w:firstRow="0" w:lastRow="0" w:firstColumn="0" w:lastColumn="0" w:oddVBand="0" w:evenVBand="0" w:oddHBand="1" w:evenHBand="0" w:firstRowFirstColumn="0" w:firstRowLastColumn="0" w:lastRowFirstColumn="0" w:lastRowLastColumn="0"/>
            </w:pPr>
            <w:r w:rsidRPr="00D53524">
              <w:t>171125616</w:t>
            </w:r>
          </w:p>
        </w:tc>
      </w:tr>
    </w:tbl>
    <w:p w:rsidR="007C45CE" w:rsidRPr="005D7AF3" w:rsidRDefault="007C45CE" w:rsidP="005D7AF3"/>
    <w:sectPr w:rsidR="007C45CE"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7EBF"/>
    <w:rsid w:val="000E0ED7"/>
    <w:rsid w:val="000F15DC"/>
    <w:rsid w:val="0010024F"/>
    <w:rsid w:val="0011642A"/>
    <w:rsid w:val="00124F80"/>
    <w:rsid w:val="00126742"/>
    <w:rsid w:val="001303D4"/>
    <w:rsid w:val="0014491D"/>
    <w:rsid w:val="001557A5"/>
    <w:rsid w:val="001560AB"/>
    <w:rsid w:val="001619E5"/>
    <w:rsid w:val="001868DD"/>
    <w:rsid w:val="00193053"/>
    <w:rsid w:val="00195DBB"/>
    <w:rsid w:val="001B7A33"/>
    <w:rsid w:val="00210636"/>
    <w:rsid w:val="00214C7B"/>
    <w:rsid w:val="00234B9F"/>
    <w:rsid w:val="0024785A"/>
    <w:rsid w:val="002564D7"/>
    <w:rsid w:val="00271740"/>
    <w:rsid w:val="00273AAD"/>
    <w:rsid w:val="00273C4F"/>
    <w:rsid w:val="00276DED"/>
    <w:rsid w:val="00283487"/>
    <w:rsid w:val="00297C47"/>
    <w:rsid w:val="002A1C88"/>
    <w:rsid w:val="002B5D62"/>
    <w:rsid w:val="002C12F0"/>
    <w:rsid w:val="002C1F33"/>
    <w:rsid w:val="002E319C"/>
    <w:rsid w:val="002E577E"/>
    <w:rsid w:val="002F38E4"/>
    <w:rsid w:val="002F3B0C"/>
    <w:rsid w:val="002F4E4C"/>
    <w:rsid w:val="003052C0"/>
    <w:rsid w:val="00323773"/>
    <w:rsid w:val="00325629"/>
    <w:rsid w:val="00335A81"/>
    <w:rsid w:val="00340A19"/>
    <w:rsid w:val="0036727E"/>
    <w:rsid w:val="003806F6"/>
    <w:rsid w:val="00380C5C"/>
    <w:rsid w:val="00387BE2"/>
    <w:rsid w:val="00390290"/>
    <w:rsid w:val="0039442F"/>
    <w:rsid w:val="003B0380"/>
    <w:rsid w:val="003B1A22"/>
    <w:rsid w:val="003D0922"/>
    <w:rsid w:val="003D3963"/>
    <w:rsid w:val="003D3DE3"/>
    <w:rsid w:val="003F7180"/>
    <w:rsid w:val="004000C5"/>
    <w:rsid w:val="00431059"/>
    <w:rsid w:val="0044210E"/>
    <w:rsid w:val="004520B8"/>
    <w:rsid w:val="00457F31"/>
    <w:rsid w:val="00461010"/>
    <w:rsid w:val="0046773D"/>
    <w:rsid w:val="00496E6D"/>
    <w:rsid w:val="004D0F50"/>
    <w:rsid w:val="004F055E"/>
    <w:rsid w:val="004F6C57"/>
    <w:rsid w:val="00522326"/>
    <w:rsid w:val="0053487C"/>
    <w:rsid w:val="00560B22"/>
    <w:rsid w:val="005744FB"/>
    <w:rsid w:val="00586AFC"/>
    <w:rsid w:val="005A1A7C"/>
    <w:rsid w:val="005B1459"/>
    <w:rsid w:val="005B3D79"/>
    <w:rsid w:val="005C6DF9"/>
    <w:rsid w:val="005D3213"/>
    <w:rsid w:val="005D7AF3"/>
    <w:rsid w:val="005D7C14"/>
    <w:rsid w:val="005E4864"/>
    <w:rsid w:val="005F755F"/>
    <w:rsid w:val="00644D95"/>
    <w:rsid w:val="00662A22"/>
    <w:rsid w:val="00665004"/>
    <w:rsid w:val="00665E53"/>
    <w:rsid w:val="00671453"/>
    <w:rsid w:val="006B111F"/>
    <w:rsid w:val="006B126C"/>
    <w:rsid w:val="006B50DA"/>
    <w:rsid w:val="006C55F7"/>
    <w:rsid w:val="006E0416"/>
    <w:rsid w:val="006E3677"/>
    <w:rsid w:val="006E3D82"/>
    <w:rsid w:val="006F1CAA"/>
    <w:rsid w:val="00703EA7"/>
    <w:rsid w:val="007129D6"/>
    <w:rsid w:val="00717E2D"/>
    <w:rsid w:val="00751D0F"/>
    <w:rsid w:val="007525DE"/>
    <w:rsid w:val="00763BC7"/>
    <w:rsid w:val="00764B4D"/>
    <w:rsid w:val="007662E2"/>
    <w:rsid w:val="0078161A"/>
    <w:rsid w:val="00796EC9"/>
    <w:rsid w:val="007A373D"/>
    <w:rsid w:val="007B0054"/>
    <w:rsid w:val="007C45CE"/>
    <w:rsid w:val="007D5A31"/>
    <w:rsid w:val="007D7B1D"/>
    <w:rsid w:val="007E0DBC"/>
    <w:rsid w:val="007E10C6"/>
    <w:rsid w:val="007F168D"/>
    <w:rsid w:val="007F1F8E"/>
    <w:rsid w:val="007F39E6"/>
    <w:rsid w:val="00812D72"/>
    <w:rsid w:val="00813B57"/>
    <w:rsid w:val="00816C3A"/>
    <w:rsid w:val="00836965"/>
    <w:rsid w:val="00846DB8"/>
    <w:rsid w:val="00854646"/>
    <w:rsid w:val="0086033A"/>
    <w:rsid w:val="0087358E"/>
    <w:rsid w:val="00880016"/>
    <w:rsid w:val="00883A9E"/>
    <w:rsid w:val="00886C48"/>
    <w:rsid w:val="00896DA9"/>
    <w:rsid w:val="008A0ACF"/>
    <w:rsid w:val="008A154D"/>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3EFF"/>
    <w:rsid w:val="00A05B0D"/>
    <w:rsid w:val="00A071DC"/>
    <w:rsid w:val="00A15C32"/>
    <w:rsid w:val="00A36F61"/>
    <w:rsid w:val="00A53EB5"/>
    <w:rsid w:val="00A66497"/>
    <w:rsid w:val="00A70AD6"/>
    <w:rsid w:val="00A764B9"/>
    <w:rsid w:val="00AB2206"/>
    <w:rsid w:val="00AB7257"/>
    <w:rsid w:val="00AC07A5"/>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C04B4C"/>
    <w:rsid w:val="00C17755"/>
    <w:rsid w:val="00C27278"/>
    <w:rsid w:val="00C34629"/>
    <w:rsid w:val="00C37954"/>
    <w:rsid w:val="00C41F5A"/>
    <w:rsid w:val="00C42543"/>
    <w:rsid w:val="00C4547B"/>
    <w:rsid w:val="00C503D5"/>
    <w:rsid w:val="00C6196A"/>
    <w:rsid w:val="00C728C3"/>
    <w:rsid w:val="00C82C67"/>
    <w:rsid w:val="00C85A48"/>
    <w:rsid w:val="00CB18C1"/>
    <w:rsid w:val="00CC6916"/>
    <w:rsid w:val="00CD21A1"/>
    <w:rsid w:val="00CD2443"/>
    <w:rsid w:val="00CE1483"/>
    <w:rsid w:val="00CE1941"/>
    <w:rsid w:val="00CE5085"/>
    <w:rsid w:val="00D03AF6"/>
    <w:rsid w:val="00D1110B"/>
    <w:rsid w:val="00D15D90"/>
    <w:rsid w:val="00D2104E"/>
    <w:rsid w:val="00D307B0"/>
    <w:rsid w:val="00D36CA2"/>
    <w:rsid w:val="00D40A94"/>
    <w:rsid w:val="00D51D1A"/>
    <w:rsid w:val="00D91BA1"/>
    <w:rsid w:val="00D94EFE"/>
    <w:rsid w:val="00DA1C5F"/>
    <w:rsid w:val="00DE7929"/>
    <w:rsid w:val="00E05B01"/>
    <w:rsid w:val="00E12328"/>
    <w:rsid w:val="00E20266"/>
    <w:rsid w:val="00E2670B"/>
    <w:rsid w:val="00E30D2A"/>
    <w:rsid w:val="00E34714"/>
    <w:rsid w:val="00E3650B"/>
    <w:rsid w:val="00E369BF"/>
    <w:rsid w:val="00E454F5"/>
    <w:rsid w:val="00E638A5"/>
    <w:rsid w:val="00E64797"/>
    <w:rsid w:val="00E66192"/>
    <w:rsid w:val="00E874D7"/>
    <w:rsid w:val="00E87875"/>
    <w:rsid w:val="00EA2808"/>
    <w:rsid w:val="00EA346E"/>
    <w:rsid w:val="00EC1093"/>
    <w:rsid w:val="00EC5F1A"/>
    <w:rsid w:val="00EE61A2"/>
    <w:rsid w:val="00EF2816"/>
    <w:rsid w:val="00F14D2A"/>
    <w:rsid w:val="00F1793A"/>
    <w:rsid w:val="00F414FF"/>
    <w:rsid w:val="00F42B49"/>
    <w:rsid w:val="00F50D94"/>
    <w:rsid w:val="00F515CE"/>
    <w:rsid w:val="00F8218A"/>
    <w:rsid w:val="00F966FC"/>
    <w:rsid w:val="00FA114F"/>
    <w:rsid w:val="00FA538A"/>
    <w:rsid w:val="00FB7D54"/>
    <w:rsid w:val="00FC3404"/>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2217"/>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55F7"/>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71</cp:revision>
  <dcterms:created xsi:type="dcterms:W3CDTF">2021-11-05T05:13:00Z</dcterms:created>
  <dcterms:modified xsi:type="dcterms:W3CDTF">2021-12-27T18:49:00Z</dcterms:modified>
</cp:coreProperties>
</file>