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017C" w14:textId="7DAAC2F7" w:rsidR="00F33A5B" w:rsidRPr="00F33A5B" w:rsidRDefault="00F33A5B" w:rsidP="00F33A5B">
      <w:pPr>
        <w:pBdr>
          <w:bottom w:val="single" w:sz="12" w:space="1" w:color="auto"/>
        </w:pBd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FULL SUBMISSION CHECKLIST — APPLE &amp; GOOGLE PLAY</w:t>
      </w:r>
    </w:p>
    <w:p w14:paraId="1CCC21BA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A. APPLE APP STORE — PRE-SUBMISSION CHECKLIST (2025)</w:t>
      </w:r>
    </w:p>
    <w:p w14:paraId="5E369092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1. Legal Documents</w:t>
      </w:r>
    </w:p>
    <w:p w14:paraId="6E550D20" w14:textId="77777777" w:rsidR="00F33A5B" w:rsidRPr="00F33A5B" w:rsidRDefault="00F33A5B" w:rsidP="00F33A5B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Terms &amp; Conditions — iOS version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Privacy Policy — linked in metadata &amp; in-app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Short-form privacy summary for onboarding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Support URL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Marketing URL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Privacy URL</w:t>
      </w:r>
    </w:p>
    <w:p w14:paraId="2EC19D41" w14:textId="2235D53C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Verify: All URLs return a functioning page (Apple automatically rejects broken links).</w:t>
      </w:r>
    </w:p>
    <w:p w14:paraId="54BAA014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2. In-App Purchase Compliance</w:t>
      </w:r>
    </w:p>
    <w:p w14:paraId="77FE1A7F" w14:textId="34E40E11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All digital features are behind IAP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No external link or hint to web pricing inside the iOS app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Restore Purchases present: Settings → Restore Purchases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No mention of Stripe or external payment inside the app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Prices in the app match prices configured in App Store Connect</w:t>
      </w:r>
    </w:p>
    <w:p w14:paraId="6A4B6CDA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3. Data &amp; Privacy Compliance (Guideline 5.1)</w:t>
      </w:r>
    </w:p>
    <w:p w14:paraId="74D341BB" w14:textId="0D054B89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Only necessary permissions requested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Clear explanation for each permission when prompted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No silent tracking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Privacy Policy matches actual app behavior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Data retention clearly described (90-day window)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Children under 16 prohibited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No dark patterns in data collection</w:t>
      </w:r>
    </w:p>
    <w:p w14:paraId="678D9CB1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4. Safety &amp; Moderation Compliance</w:t>
      </w:r>
    </w:p>
    <w:p w14:paraId="3EC11296" w14:textId="77777777" w:rsidR="00F33A5B" w:rsidRPr="00F33A5B" w:rsidRDefault="00F33A5B" w:rsidP="00F33A5B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Media-only moderation active (images, videos, documents)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Text messages NOT pre-moderated (must be disclosed)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No dangerous or prohibited content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Abuse reporting mechanism available</w:t>
      </w:r>
    </w:p>
    <w:p w14:paraId="6FE13BBC" w14:textId="79E09699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Optional but recommended: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“Report user” button in profile or chat</w:t>
      </w:r>
    </w:p>
    <w:p w14:paraId="2EBD89BE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5. UI/UX Requirements</w:t>
      </w:r>
    </w:p>
    <w:p w14:paraId="71D11C49" w14:textId="33732295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App does not crash during review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All buttons and links work on iPhone/iPad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Screen sizes tested (iPhone 13, 14, 15; SE; Max)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Dark mode compatible (recommended)</w:t>
      </w:r>
    </w:p>
    <w:p w14:paraId="7E37050B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6. AI Disclosure</w:t>
      </w:r>
    </w:p>
    <w:p w14:paraId="0B6DD9A1" w14:textId="735224D3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lastRenderedPageBreak/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AI features identified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AI outputs described as non-deterministic and informational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No claim that AI replaces professional advice</w:t>
      </w:r>
    </w:p>
    <w:p w14:paraId="10429CE7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7. Account Deletion Requirements (Apple Guideline 5.1.1 (v))</w:t>
      </w:r>
    </w:p>
    <w:p w14:paraId="59E9F969" w14:textId="2254567D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Delete account from inside the app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Immediately triggers the 90-day retention period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Deletion confirmation prompt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Clear instructions inside the "Delete Account" screen</w:t>
      </w:r>
    </w:p>
    <w:p w14:paraId="00120FC8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8. App Store Metadata Requirements</w:t>
      </w:r>
    </w:p>
    <w:p w14:paraId="65B9B1BC" w14:textId="031BE133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Accurate description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Screenshots representing the current app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Keywords compliant with Apple policy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Preview video optional but recommended</w:t>
      </w:r>
    </w:p>
    <w:p w14:paraId="1FE46D23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9. Testing Before Submission</w:t>
      </w:r>
    </w:p>
    <w:p w14:paraId="193BAA83" w14:textId="77777777" w:rsidR="00F33A5B" w:rsidRPr="00F33A5B" w:rsidRDefault="00F33A5B" w:rsidP="00F33A5B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TestFlight testing complete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All subscription flows tested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Restore Purchases validated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Account deletion tested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Privacy flow tested</w:t>
      </w:r>
    </w:p>
    <w:p w14:paraId="26124B0C" w14:textId="77777777" w:rsidR="00A22425" w:rsidRDefault="00A22425" w:rsidP="00F33A5B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sz w:val="32"/>
          <w:szCs w:val="32"/>
          <w:lang w:eastAsia="en-GB"/>
          <w14:ligatures w14:val="none"/>
        </w:rPr>
      </w:pPr>
    </w:p>
    <w:p w14:paraId="73A78B26" w14:textId="77777777" w:rsidR="00A22425" w:rsidRDefault="00A22425" w:rsidP="00F33A5B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sz w:val="32"/>
          <w:szCs w:val="32"/>
          <w:lang w:eastAsia="en-GB"/>
          <w14:ligatures w14:val="none"/>
        </w:rPr>
      </w:pPr>
    </w:p>
    <w:p w14:paraId="6B94754D" w14:textId="77777777" w:rsidR="00A22425" w:rsidRDefault="00A22425" w:rsidP="00F33A5B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sz w:val="32"/>
          <w:szCs w:val="32"/>
          <w:lang w:eastAsia="en-GB"/>
          <w14:ligatures w14:val="none"/>
        </w:rPr>
      </w:pPr>
    </w:p>
    <w:p w14:paraId="70993B10" w14:textId="77777777" w:rsidR="00A22425" w:rsidRDefault="00A22425" w:rsidP="00F33A5B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sz w:val="32"/>
          <w:szCs w:val="32"/>
          <w:lang w:eastAsia="en-GB"/>
          <w14:ligatures w14:val="none"/>
        </w:rPr>
      </w:pPr>
    </w:p>
    <w:p w14:paraId="44E4806E" w14:textId="77777777" w:rsidR="00A22425" w:rsidRDefault="00A22425" w:rsidP="00F33A5B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sz w:val="32"/>
          <w:szCs w:val="32"/>
          <w:lang w:eastAsia="en-GB"/>
          <w14:ligatures w14:val="none"/>
        </w:rPr>
      </w:pPr>
    </w:p>
    <w:p w14:paraId="188254D9" w14:textId="77777777" w:rsidR="00A22425" w:rsidRDefault="00A22425" w:rsidP="00F33A5B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sz w:val="32"/>
          <w:szCs w:val="32"/>
          <w:lang w:eastAsia="en-GB"/>
          <w14:ligatures w14:val="none"/>
        </w:rPr>
      </w:pPr>
    </w:p>
    <w:p w14:paraId="53701165" w14:textId="77777777" w:rsidR="00A22425" w:rsidRDefault="00A22425" w:rsidP="00F33A5B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sz w:val="32"/>
          <w:szCs w:val="32"/>
          <w:lang w:eastAsia="en-GB"/>
          <w14:ligatures w14:val="none"/>
        </w:rPr>
      </w:pPr>
    </w:p>
    <w:p w14:paraId="0D37D5CF" w14:textId="77777777" w:rsidR="00A22425" w:rsidRDefault="00A22425" w:rsidP="00F33A5B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sz w:val="32"/>
          <w:szCs w:val="32"/>
          <w:lang w:eastAsia="en-GB"/>
          <w14:ligatures w14:val="none"/>
        </w:rPr>
      </w:pPr>
    </w:p>
    <w:p w14:paraId="7E6F50FC" w14:textId="77777777" w:rsidR="00A22425" w:rsidRDefault="00A22425" w:rsidP="00F33A5B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sz w:val="32"/>
          <w:szCs w:val="32"/>
          <w:lang w:eastAsia="en-GB"/>
          <w14:ligatures w14:val="none"/>
        </w:rPr>
      </w:pPr>
    </w:p>
    <w:p w14:paraId="2AC58A1F" w14:textId="77777777" w:rsidR="00A22425" w:rsidRDefault="00A22425" w:rsidP="00F33A5B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sz w:val="32"/>
          <w:szCs w:val="32"/>
          <w:lang w:eastAsia="en-GB"/>
          <w14:ligatures w14:val="none"/>
        </w:rPr>
      </w:pPr>
    </w:p>
    <w:p w14:paraId="66368E2F" w14:textId="77777777" w:rsidR="00A22425" w:rsidRDefault="00A22425" w:rsidP="00F33A5B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sz w:val="32"/>
          <w:szCs w:val="32"/>
          <w:lang w:eastAsia="en-GB"/>
          <w14:ligatures w14:val="none"/>
        </w:rPr>
      </w:pPr>
    </w:p>
    <w:p w14:paraId="16074F76" w14:textId="2D6766D8" w:rsidR="00A22425" w:rsidRPr="00F33A5B" w:rsidRDefault="00F33A5B" w:rsidP="00F33A5B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lastRenderedPageBreak/>
        <w:t>B. GOOGLE PLAY — PRE-LAUNCH CHECKLIST (2025)</w:t>
      </w:r>
    </w:p>
    <w:p w14:paraId="4CDF1148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1. Legal Documents</w:t>
      </w:r>
    </w:p>
    <w:p w14:paraId="30954253" w14:textId="454DADA6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Privacy Policy URL in Google Play Console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Long-form Privacy Policy matches actual behavior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Data Safety Form fully completed (approved content in previous step)</w:t>
      </w:r>
    </w:p>
    <w:p w14:paraId="691E3980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2. Billing &amp; Subscription Compliance</w:t>
      </w:r>
    </w:p>
    <w:p w14:paraId="18CA8C9D" w14:textId="68F5EEA5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All digital subscriptions use Google Play Billing only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No external payment links (Stripe) inside the app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Prices on Play Console match prices shown in the app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Cancellation instructions visible</w:t>
      </w:r>
    </w:p>
    <w:p w14:paraId="2D81232D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3. Permissions Compliance</w:t>
      </w:r>
    </w:p>
    <w:p w14:paraId="0506D841" w14:textId="185704FC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Only necessary permissions declared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READ/WRITE external storage (if used) justified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No background location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No sensitive permissions without clarity</w:t>
      </w:r>
    </w:p>
    <w:p w14:paraId="72A2F66C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4. Data Safety Form Requirements</w:t>
      </w:r>
    </w:p>
    <w:p w14:paraId="25F22B79" w14:textId="5297BCBA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Data categories mapped correctly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Moderation logic (media only) disclosed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No false claims — Play Store rejects inconsistencies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Clear explanation of data retention (90 days)</w:t>
      </w:r>
    </w:p>
    <w:p w14:paraId="567A8537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5. User-Generated Content Requirements</w:t>
      </w:r>
    </w:p>
    <w:p w14:paraId="2B5D9289" w14:textId="28F5CBAE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UGC Policies respected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Moderation pipeline in place for media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Clear user reporting method</w:t>
      </w:r>
    </w:p>
    <w:p w14:paraId="3FCB6730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6. AI Transparency</w:t>
      </w:r>
    </w:p>
    <w:p w14:paraId="0627CED0" w14:textId="4F00BCA9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AI outputs explained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Limitations disclosed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No misleading claims</w:t>
      </w:r>
    </w:p>
    <w:p w14:paraId="4035B9AF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7. App Functionality</w:t>
      </w:r>
    </w:p>
    <w:p w14:paraId="602BB8F2" w14:textId="7946C15D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No crashes on Android 10–14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Works offline gracefully (if applicable)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Stable network handling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Back button behavior correct (Android requirement)</w:t>
      </w:r>
    </w:p>
    <w:p w14:paraId="0863015F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8. Metadata &amp; Listing Requirements</w:t>
      </w:r>
    </w:p>
    <w:p w14:paraId="5F981B76" w14:textId="641BFEB6" w:rsidR="00F33A5B" w:rsidRPr="00F33A5B" w:rsidRDefault="00F33A5B" w:rsidP="00A2242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Screenshots match Android UI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App description matches actual app behavior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Short description is factual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No references to competing app names (policy violation)</w:t>
      </w:r>
    </w:p>
    <w:p w14:paraId="69625FCC" w14:textId="77777777" w:rsidR="00F33A5B" w:rsidRPr="00F33A5B" w:rsidRDefault="00F33A5B" w:rsidP="00F33A5B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lastRenderedPageBreak/>
        <w:t>9. Testing Before Submission</w:t>
      </w:r>
    </w:p>
    <w:p w14:paraId="7E01FE75" w14:textId="77777777" w:rsidR="00F33A5B" w:rsidRPr="00F33A5B" w:rsidRDefault="00F33A5B" w:rsidP="00F33A5B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Internal testing track completed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Open testing (optional but recommended)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Subscription purchase tested on Android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F33A5B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✔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Restore Purchases tested via Google Play Billing</w:t>
      </w:r>
    </w:p>
    <w:p w14:paraId="46D0DB76" w14:textId="77777777" w:rsidR="00F33A5B" w:rsidRPr="00F33A5B" w:rsidRDefault="00F33A5B">
      <w:pPr>
        <w:rPr>
          <w:rFonts w:ascii="Inter Light" w:hAnsi="Inter Light"/>
          <w:sz w:val="18"/>
          <w:szCs w:val="18"/>
        </w:rPr>
      </w:pPr>
    </w:p>
    <w:sectPr w:rsidR="00F33A5B" w:rsidRPr="00F33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 Light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BDE"/>
    <w:multiLevelType w:val="multilevel"/>
    <w:tmpl w:val="B20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30928"/>
    <w:multiLevelType w:val="multilevel"/>
    <w:tmpl w:val="045A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60F18"/>
    <w:multiLevelType w:val="multilevel"/>
    <w:tmpl w:val="6412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74DFA"/>
    <w:multiLevelType w:val="multilevel"/>
    <w:tmpl w:val="511C1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B7A3D"/>
    <w:multiLevelType w:val="multilevel"/>
    <w:tmpl w:val="A0A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53E0E"/>
    <w:multiLevelType w:val="multilevel"/>
    <w:tmpl w:val="BB3A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62952"/>
    <w:multiLevelType w:val="multilevel"/>
    <w:tmpl w:val="E10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D6379"/>
    <w:multiLevelType w:val="multilevel"/>
    <w:tmpl w:val="AF1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C0F63"/>
    <w:multiLevelType w:val="multilevel"/>
    <w:tmpl w:val="0272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B6E90"/>
    <w:multiLevelType w:val="multilevel"/>
    <w:tmpl w:val="D588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F7BD2"/>
    <w:multiLevelType w:val="multilevel"/>
    <w:tmpl w:val="F84C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F051E"/>
    <w:multiLevelType w:val="multilevel"/>
    <w:tmpl w:val="166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13769">
    <w:abstractNumId w:val="3"/>
  </w:num>
  <w:num w:numId="2" w16cid:durableId="350574574">
    <w:abstractNumId w:val="5"/>
  </w:num>
  <w:num w:numId="3" w16cid:durableId="1800103646">
    <w:abstractNumId w:val="1"/>
  </w:num>
  <w:num w:numId="4" w16cid:durableId="1733846779">
    <w:abstractNumId w:val="4"/>
  </w:num>
  <w:num w:numId="5" w16cid:durableId="29303532">
    <w:abstractNumId w:val="9"/>
  </w:num>
  <w:num w:numId="6" w16cid:durableId="1591044265">
    <w:abstractNumId w:val="11"/>
  </w:num>
  <w:num w:numId="7" w16cid:durableId="353045213">
    <w:abstractNumId w:val="8"/>
  </w:num>
  <w:num w:numId="8" w16cid:durableId="242761775">
    <w:abstractNumId w:val="7"/>
  </w:num>
  <w:num w:numId="9" w16cid:durableId="1247030574">
    <w:abstractNumId w:val="0"/>
  </w:num>
  <w:num w:numId="10" w16cid:durableId="1915968778">
    <w:abstractNumId w:val="6"/>
  </w:num>
  <w:num w:numId="11" w16cid:durableId="1772043801">
    <w:abstractNumId w:val="2"/>
  </w:num>
  <w:num w:numId="12" w16cid:durableId="15328363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5B"/>
    <w:rsid w:val="00417536"/>
    <w:rsid w:val="00A22425"/>
    <w:rsid w:val="00E07A05"/>
    <w:rsid w:val="00F3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C62B1D"/>
  <w15:chartTrackingRefBased/>
  <w15:docId w15:val="{055A0D76-4581-9E48-8660-98BA6A772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3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A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3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33A5B"/>
  </w:style>
  <w:style w:type="character" w:styleId="Strong">
    <w:name w:val="Strong"/>
    <w:basedOn w:val="DefaultParagraphFont"/>
    <w:uiPriority w:val="22"/>
    <w:qFormat/>
    <w:rsid w:val="00F33A5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33A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Jubault</dc:creator>
  <cp:keywords/>
  <dc:description/>
  <cp:lastModifiedBy>Laurent Jubault</cp:lastModifiedBy>
  <cp:revision>2</cp:revision>
  <dcterms:created xsi:type="dcterms:W3CDTF">2025-12-11T03:57:00Z</dcterms:created>
  <dcterms:modified xsi:type="dcterms:W3CDTF">2025-12-11T04:11:00Z</dcterms:modified>
</cp:coreProperties>
</file>