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37BD64" w14:textId="396232D3" w:rsidR="00682F30" w:rsidRPr="00703CBE" w:rsidRDefault="00F37E90" w:rsidP="005E6431">
      <w:pPr>
        <w:rPr>
          <w:rFonts w:ascii="Times New Roman" w:hAnsi="Times New Roman" w:cs="Times New Roman"/>
        </w:rPr>
      </w:pPr>
      <w:r w:rsidRPr="00703CBE">
        <w:rPr>
          <w:rFonts w:ascii="Times New Roman" w:hAnsi="Times New Roman" w:cs="Times New Roman"/>
        </w:rPr>
        <w:t xml:space="preserve">There are many drawing-based iPhone apps available on the App Store, such as KidsDoodle, Sketch, and LINE Brush. </w:t>
      </w:r>
      <w:r w:rsidR="00EC25CD">
        <w:rPr>
          <w:rFonts w:ascii="Times New Roman" w:hAnsi="Times New Roman" w:cs="Times New Roman"/>
        </w:rPr>
        <w:t>T</w:t>
      </w:r>
      <w:r w:rsidR="00AE51DC" w:rsidRPr="00703CBE">
        <w:rPr>
          <w:rFonts w:ascii="Times New Roman" w:hAnsi="Times New Roman" w:cs="Times New Roman"/>
        </w:rPr>
        <w:t xml:space="preserve">he vast majority of these apps involve translating touchscreen movements into brush strokes; </w:t>
      </w:r>
      <w:r w:rsidR="009E112C" w:rsidRPr="00703CBE">
        <w:rPr>
          <w:rFonts w:ascii="Times New Roman" w:hAnsi="Times New Roman" w:cs="Times New Roman"/>
        </w:rPr>
        <w:t>apps that enable users to draw using visual gestures</w:t>
      </w:r>
      <w:r w:rsidR="001C7010" w:rsidRPr="00703CBE">
        <w:rPr>
          <w:rFonts w:ascii="Times New Roman" w:hAnsi="Times New Roman" w:cs="Times New Roman"/>
        </w:rPr>
        <w:t xml:space="preserve"> </w:t>
      </w:r>
      <w:r w:rsidR="0064365E" w:rsidRPr="00703CBE">
        <w:rPr>
          <w:rFonts w:ascii="Times New Roman" w:hAnsi="Times New Roman" w:cs="Times New Roman"/>
        </w:rPr>
        <w:t xml:space="preserve">such as </w:t>
      </w:r>
      <w:r w:rsidR="00A8785D" w:rsidRPr="00703CBE">
        <w:rPr>
          <w:rFonts w:ascii="Times New Roman" w:hAnsi="Times New Roman" w:cs="Times New Roman"/>
        </w:rPr>
        <w:t>“</w:t>
      </w:r>
      <w:r w:rsidR="001C7010" w:rsidRPr="00703CBE">
        <w:rPr>
          <w:rFonts w:ascii="Times New Roman" w:hAnsi="Times New Roman" w:cs="Times New Roman"/>
        </w:rPr>
        <w:t>ok</w:t>
      </w:r>
      <w:r w:rsidR="00A8785D" w:rsidRPr="00703CBE">
        <w:rPr>
          <w:rFonts w:ascii="Times New Roman" w:hAnsi="Times New Roman" w:cs="Times New Roman"/>
        </w:rPr>
        <w:t>”</w:t>
      </w:r>
      <w:r w:rsidR="001C7010" w:rsidRPr="00703CBE">
        <w:rPr>
          <w:rFonts w:ascii="Times New Roman" w:hAnsi="Times New Roman" w:cs="Times New Roman"/>
        </w:rPr>
        <w:t xml:space="preserve"> signs</w:t>
      </w:r>
      <w:r w:rsidR="00AE51DC" w:rsidRPr="00703CBE">
        <w:rPr>
          <w:rFonts w:ascii="Times New Roman" w:hAnsi="Times New Roman" w:cs="Times New Roman"/>
        </w:rPr>
        <w:t xml:space="preserve"> are much rarer</w:t>
      </w:r>
      <w:r w:rsidR="003A2382" w:rsidRPr="00703CBE">
        <w:rPr>
          <w:rFonts w:ascii="Times New Roman" w:hAnsi="Times New Roman" w:cs="Times New Roman"/>
        </w:rPr>
        <w:t xml:space="preserve"> and more difficult to build</w:t>
      </w:r>
      <w:r w:rsidR="00AE51DC" w:rsidRPr="00703CBE">
        <w:rPr>
          <w:rFonts w:ascii="Times New Roman" w:hAnsi="Times New Roman" w:cs="Times New Roman"/>
        </w:rPr>
        <w:t xml:space="preserve">, especially for the iPhone. </w:t>
      </w:r>
      <w:r w:rsidR="003A2382" w:rsidRPr="00703CBE">
        <w:rPr>
          <w:rFonts w:ascii="Times New Roman" w:hAnsi="Times New Roman" w:cs="Times New Roman"/>
        </w:rPr>
        <w:t>Our team aims to develop an</w:t>
      </w:r>
      <w:r w:rsidR="002C2995" w:rsidRPr="00703CBE">
        <w:rPr>
          <w:rFonts w:ascii="Times New Roman" w:hAnsi="Times New Roman" w:cs="Times New Roman"/>
        </w:rPr>
        <w:t xml:space="preserve"> iPhone app that allows users to </w:t>
      </w:r>
      <w:r w:rsidR="00EC25CD">
        <w:rPr>
          <w:rFonts w:ascii="Times New Roman" w:hAnsi="Times New Roman" w:cs="Times New Roman"/>
        </w:rPr>
        <w:t>make basic doodles</w:t>
      </w:r>
      <w:r w:rsidR="002C2995" w:rsidRPr="00703CBE">
        <w:rPr>
          <w:rFonts w:ascii="Times New Roman" w:hAnsi="Times New Roman" w:cs="Times New Roman"/>
        </w:rPr>
        <w:t xml:space="preserve"> using a small set of gestures</w:t>
      </w:r>
      <w:r w:rsidR="00822ADC" w:rsidRPr="00703CBE">
        <w:rPr>
          <w:rFonts w:ascii="Times New Roman" w:hAnsi="Times New Roman" w:cs="Times New Roman"/>
        </w:rPr>
        <w:t>.</w:t>
      </w:r>
    </w:p>
    <w:p w14:paraId="40C35830" w14:textId="77777777" w:rsidR="00822ADC" w:rsidRPr="00703CBE" w:rsidRDefault="00822ADC" w:rsidP="005E6431">
      <w:pPr>
        <w:rPr>
          <w:rFonts w:ascii="Times New Roman" w:hAnsi="Times New Roman" w:cs="Times New Roman"/>
        </w:rPr>
      </w:pPr>
    </w:p>
    <w:p w14:paraId="211B00E2" w14:textId="23FD909B" w:rsidR="00822ADC" w:rsidRPr="00703CBE" w:rsidRDefault="00822ADC" w:rsidP="005E6431">
      <w:pPr>
        <w:rPr>
          <w:rFonts w:ascii="Times New Roman" w:hAnsi="Times New Roman" w:cs="Times New Roman"/>
          <w:b/>
        </w:rPr>
      </w:pPr>
      <w:r w:rsidRPr="00703CBE">
        <w:rPr>
          <w:rFonts w:ascii="Times New Roman" w:hAnsi="Times New Roman" w:cs="Times New Roman"/>
          <w:b/>
        </w:rPr>
        <w:t>Background:</w:t>
      </w:r>
    </w:p>
    <w:p w14:paraId="07FD9C05" w14:textId="61F4DB94" w:rsidR="00703CBE" w:rsidRPr="00703CBE" w:rsidRDefault="00822ADC" w:rsidP="005E6431">
      <w:pPr>
        <w:rPr>
          <w:rFonts w:ascii="Times New Roman" w:hAnsi="Times New Roman" w:cs="Times New Roman"/>
        </w:rPr>
      </w:pPr>
      <w:r w:rsidRPr="00703CBE">
        <w:rPr>
          <w:rFonts w:ascii="Times New Roman" w:hAnsi="Times New Roman" w:cs="Times New Roman"/>
        </w:rPr>
        <w:t>In late 2014, a group of Taiwanese researchers successfully developed a sand painting user interface</w:t>
      </w:r>
      <w:r w:rsidR="009D6072" w:rsidRPr="00703CBE">
        <w:rPr>
          <w:rFonts w:ascii="Times New Roman" w:hAnsi="Times New Roman" w:cs="Times New Roman"/>
        </w:rPr>
        <w:t xml:space="preserve"> using Microsoft Kinect</w:t>
      </w:r>
      <w:r w:rsidRPr="00703CBE">
        <w:rPr>
          <w:rFonts w:ascii="Times New Roman" w:hAnsi="Times New Roman" w:cs="Times New Roman"/>
        </w:rPr>
        <w:t xml:space="preserve">. </w:t>
      </w:r>
      <w:r w:rsidR="001C7010" w:rsidRPr="00703CBE">
        <w:rPr>
          <w:rFonts w:ascii="Times New Roman" w:hAnsi="Times New Roman" w:cs="Times New Roman"/>
        </w:rPr>
        <w:t xml:space="preserve">Users could perform sand-drawing operations by presenting </w:t>
      </w:r>
      <w:r w:rsidR="003A2382" w:rsidRPr="00703CBE">
        <w:rPr>
          <w:rFonts w:ascii="Times New Roman" w:hAnsi="Times New Roman" w:cs="Times New Roman"/>
        </w:rPr>
        <w:t>one of four gestures</w:t>
      </w:r>
      <w:r w:rsidR="001C7010" w:rsidRPr="00703CBE">
        <w:rPr>
          <w:rFonts w:ascii="Times New Roman" w:hAnsi="Times New Roman" w:cs="Times New Roman"/>
        </w:rPr>
        <w:t xml:space="preserve"> </w:t>
      </w:r>
      <w:r w:rsidR="003A2382" w:rsidRPr="00703CBE">
        <w:rPr>
          <w:rFonts w:ascii="Times New Roman" w:hAnsi="Times New Roman" w:cs="Times New Roman"/>
        </w:rPr>
        <w:t>(closed palm, open palm, single-finger, two-finger) to</w:t>
      </w:r>
      <w:r w:rsidR="001C7010" w:rsidRPr="00703CBE">
        <w:rPr>
          <w:rFonts w:ascii="Times New Roman" w:hAnsi="Times New Roman" w:cs="Times New Roman"/>
        </w:rPr>
        <w:t xml:space="preserve"> either the command or sand drawing area. </w:t>
      </w:r>
      <w:r w:rsidR="009D6072" w:rsidRPr="00703CBE">
        <w:rPr>
          <w:rFonts w:ascii="Times New Roman" w:hAnsi="Times New Roman" w:cs="Times New Roman"/>
        </w:rPr>
        <w:t>The five users who tested the system were able to produce basic drawings within a few minutes; however, most of the testers agreed that</w:t>
      </w:r>
      <w:r w:rsidR="00744B96" w:rsidRPr="00703CBE">
        <w:rPr>
          <w:rFonts w:ascii="Times New Roman" w:hAnsi="Times New Roman" w:cs="Times New Roman"/>
        </w:rPr>
        <w:t xml:space="preserve"> the primary challenge presented by the system was</w:t>
      </w:r>
      <w:r w:rsidR="009D6072" w:rsidRPr="00703CBE">
        <w:rPr>
          <w:rFonts w:ascii="Times New Roman" w:hAnsi="Times New Roman" w:cs="Times New Roman"/>
        </w:rPr>
        <w:t xml:space="preserve"> </w:t>
      </w:r>
      <w:r w:rsidR="00744B96" w:rsidRPr="00703CBE">
        <w:rPr>
          <w:rFonts w:ascii="Times New Roman" w:hAnsi="Times New Roman" w:cs="Times New Roman"/>
        </w:rPr>
        <w:t xml:space="preserve">their inability to </w:t>
      </w:r>
      <w:r w:rsidR="00377F3F" w:rsidRPr="00703CBE">
        <w:rPr>
          <w:rFonts w:ascii="Times New Roman" w:hAnsi="Times New Roman" w:cs="Times New Roman"/>
        </w:rPr>
        <w:t>directly touch the</w:t>
      </w:r>
      <w:r w:rsidR="00744B96" w:rsidRPr="00703CBE">
        <w:rPr>
          <w:rFonts w:ascii="Times New Roman" w:hAnsi="Times New Roman" w:cs="Times New Roman"/>
        </w:rPr>
        <w:t xml:space="preserve"> </w:t>
      </w:r>
      <w:r w:rsidR="00377F3F" w:rsidRPr="00703CBE">
        <w:rPr>
          <w:rFonts w:ascii="Times New Roman" w:hAnsi="Times New Roman" w:cs="Times New Roman"/>
        </w:rPr>
        <w:t>sand</w:t>
      </w:r>
      <w:r w:rsidR="00744B96" w:rsidRPr="00703CBE">
        <w:rPr>
          <w:rFonts w:ascii="Times New Roman" w:hAnsi="Times New Roman" w:cs="Times New Roman"/>
        </w:rPr>
        <w:t xml:space="preserve"> that they </w:t>
      </w:r>
      <w:r w:rsidR="00377F3F" w:rsidRPr="00703CBE">
        <w:rPr>
          <w:rFonts w:ascii="Times New Roman" w:hAnsi="Times New Roman" w:cs="Times New Roman"/>
        </w:rPr>
        <w:t xml:space="preserve">were drawing on </w:t>
      </w:r>
      <w:r w:rsidR="00744B96" w:rsidRPr="00703CBE">
        <w:rPr>
          <w:rFonts w:ascii="Times New Roman" w:hAnsi="Times New Roman" w:cs="Times New Roman"/>
        </w:rPr>
        <w:t>(Wong, Chen, &amp; Chen, 2014).</w:t>
      </w:r>
      <w:r w:rsidR="008D4B4A">
        <w:rPr>
          <w:rFonts w:ascii="Times New Roman" w:hAnsi="Times New Roman" w:cs="Times New Roman"/>
        </w:rPr>
        <w:t xml:space="preserve"> This kind of system limitation is expected</w:t>
      </w:r>
      <w:r w:rsidR="00165D6D" w:rsidRPr="00703CBE">
        <w:rPr>
          <w:rFonts w:ascii="Times New Roman" w:hAnsi="Times New Roman" w:cs="Times New Roman"/>
        </w:rPr>
        <w:t>,</w:t>
      </w:r>
      <w:r w:rsidR="008D4B4A">
        <w:rPr>
          <w:rFonts w:ascii="Times New Roman" w:hAnsi="Times New Roman" w:cs="Times New Roman"/>
        </w:rPr>
        <w:t xml:space="preserve"> as</w:t>
      </w:r>
      <w:r w:rsidR="00165D6D" w:rsidRPr="00703CBE">
        <w:rPr>
          <w:rFonts w:ascii="Times New Roman" w:hAnsi="Times New Roman" w:cs="Times New Roman"/>
        </w:rPr>
        <w:t xml:space="preserve"> </w:t>
      </w:r>
      <w:r w:rsidR="00703CBE">
        <w:rPr>
          <w:rFonts w:ascii="Times New Roman" w:hAnsi="Times New Roman" w:cs="Times New Roman"/>
        </w:rPr>
        <w:t>it is much harder to make detailed and precise drawings using gestures, as opposed to pen and paper</w:t>
      </w:r>
      <w:r w:rsidR="00165D6D" w:rsidRPr="00703CBE">
        <w:rPr>
          <w:rFonts w:ascii="Times New Roman" w:hAnsi="Times New Roman" w:cs="Times New Roman"/>
        </w:rPr>
        <w:t>.</w:t>
      </w:r>
      <w:r w:rsidR="00703CBE">
        <w:rPr>
          <w:rFonts w:ascii="Times New Roman" w:hAnsi="Times New Roman" w:cs="Times New Roman"/>
        </w:rPr>
        <w:t xml:space="preserve"> However, </w:t>
      </w:r>
      <w:r w:rsidR="00114847">
        <w:rPr>
          <w:rFonts w:ascii="Times New Roman" w:hAnsi="Times New Roman" w:cs="Times New Roman"/>
        </w:rPr>
        <w:t xml:space="preserve">the system proposed by Wong et </w:t>
      </w:r>
      <w:r w:rsidR="008D4B4A">
        <w:rPr>
          <w:rFonts w:ascii="Times New Roman" w:hAnsi="Times New Roman" w:cs="Times New Roman"/>
        </w:rPr>
        <w:t>al. worked</w:t>
      </w:r>
      <w:r w:rsidR="00114847">
        <w:rPr>
          <w:rFonts w:ascii="Times New Roman" w:hAnsi="Times New Roman" w:cs="Times New Roman"/>
        </w:rPr>
        <w:t xml:space="preserve"> great as a doodling app.</w:t>
      </w:r>
    </w:p>
    <w:p w14:paraId="27572F41" w14:textId="77777777" w:rsidR="00703CBE" w:rsidRDefault="00703CBE" w:rsidP="005E6431">
      <w:pPr>
        <w:rPr>
          <w:rFonts w:ascii="Times New Roman" w:hAnsi="Times New Roman" w:cs="Times New Roman"/>
        </w:rPr>
      </w:pPr>
    </w:p>
    <w:p w14:paraId="2C477A14" w14:textId="21B7F05F" w:rsidR="00114847" w:rsidRDefault="00114847" w:rsidP="005E6431">
      <w:pPr>
        <w:rPr>
          <w:rFonts w:ascii="Times New Roman" w:hAnsi="Times New Roman" w:cs="Times New Roman"/>
        </w:rPr>
      </w:pPr>
      <w:r w:rsidRPr="00114847">
        <w:rPr>
          <w:rFonts w:ascii="Times New Roman" w:hAnsi="Times New Roman" w:cs="Times New Roman"/>
          <w:b/>
        </w:rPr>
        <w:t>Figure 1.</w:t>
      </w:r>
      <w:r>
        <w:rPr>
          <w:rFonts w:ascii="Times New Roman" w:hAnsi="Times New Roman" w:cs="Times New Roman"/>
        </w:rPr>
        <w:t xml:space="preserve"> Doodles produced by users of the sand drawing interface made by Wong et al. (2014).</w:t>
      </w:r>
    </w:p>
    <w:p w14:paraId="7A905FBB" w14:textId="440CE202" w:rsidR="00703CBE" w:rsidRPr="00703CBE" w:rsidRDefault="00703CBE" w:rsidP="005E6431">
      <w:pPr>
        <w:rPr>
          <w:rFonts w:ascii="Times New Roman" w:hAnsi="Times New Roman" w:cs="Times New Roman"/>
        </w:rPr>
      </w:pPr>
      <w:r>
        <w:rPr>
          <w:rFonts w:ascii="Times New Roman" w:hAnsi="Times New Roman" w:cs="Times New Roman"/>
          <w:noProof/>
        </w:rPr>
        <w:drawing>
          <wp:inline distT="0" distB="0" distL="0" distR="0" wp14:anchorId="3D474596" wp14:editId="6B0E0265">
            <wp:extent cx="5943600" cy="381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6 at 11.06.4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14:paraId="719A6FFA" w14:textId="55D0C255" w:rsidR="00744B96" w:rsidRPr="00703CBE" w:rsidRDefault="00744B96" w:rsidP="005E6431">
      <w:pPr>
        <w:rPr>
          <w:rFonts w:ascii="Times New Roman" w:hAnsi="Times New Roman" w:cs="Times New Roman"/>
        </w:rPr>
      </w:pPr>
    </w:p>
    <w:p w14:paraId="63531FBF" w14:textId="519604AE" w:rsidR="003229C3" w:rsidRDefault="003229C3" w:rsidP="005E6431">
      <w:pPr>
        <w:rPr>
          <w:rFonts w:ascii="Times New Roman" w:hAnsi="Times New Roman" w:cs="Times New Roman"/>
        </w:rPr>
      </w:pPr>
      <w:r>
        <w:rPr>
          <w:rFonts w:ascii="Times New Roman" w:hAnsi="Times New Roman" w:cs="Times New Roman"/>
        </w:rPr>
        <w:t>Wong et al.’s system was created in three major steps. First, their system detected hands and then computed the hand’s position and gesture. Based on the gesture, the system determined the drawing position and action and sent the information to the sand drawing system. Finally, the drawing system performed the corresponding sand manipulation method.</w:t>
      </w:r>
    </w:p>
    <w:p w14:paraId="06F5DC73" w14:textId="77777777" w:rsidR="003229C3" w:rsidRDefault="003229C3" w:rsidP="005E6431">
      <w:pPr>
        <w:rPr>
          <w:rFonts w:ascii="Times New Roman" w:hAnsi="Times New Roman" w:cs="Times New Roman"/>
        </w:rPr>
      </w:pPr>
    </w:p>
    <w:p w14:paraId="68EA2A10" w14:textId="7A5CA52A" w:rsidR="00405C34" w:rsidRPr="00703CBE" w:rsidRDefault="003229C3" w:rsidP="005E6431">
      <w:pPr>
        <w:rPr>
          <w:rFonts w:ascii="Times New Roman" w:hAnsi="Times New Roman" w:cs="Times New Roman"/>
        </w:rPr>
      </w:pPr>
      <w:r>
        <w:rPr>
          <w:rFonts w:ascii="Times New Roman" w:hAnsi="Times New Roman" w:cs="Times New Roman"/>
        </w:rPr>
        <w:t xml:space="preserve">The task of detecting hands and interpreting hand gestures can in turn be broken down into three major steps, as done by </w:t>
      </w:r>
      <w:r w:rsidR="001044C9">
        <w:rPr>
          <w:rFonts w:ascii="Times New Roman" w:hAnsi="Times New Roman" w:cs="Times New Roman"/>
        </w:rPr>
        <w:t>Lee and Lee (2011</w:t>
      </w:r>
      <w:r>
        <w:rPr>
          <w:rFonts w:ascii="Times New Roman" w:hAnsi="Times New Roman" w:cs="Times New Roman"/>
        </w:rPr>
        <w:t>)</w:t>
      </w:r>
      <w:r w:rsidR="001044C9">
        <w:rPr>
          <w:rFonts w:ascii="Times New Roman" w:hAnsi="Times New Roman" w:cs="Times New Roman"/>
        </w:rPr>
        <w:t>. First, human skin is detected using background subtracting and thresholding. A scale-invariant angle detection method, based on information about the curvature of the hand, is used to find fingertips. Finally, gestures are recognized by analyzing the position and contour</w:t>
      </w:r>
      <w:r w:rsidR="00605CF0">
        <w:rPr>
          <w:rFonts w:ascii="Times New Roman" w:hAnsi="Times New Roman" w:cs="Times New Roman"/>
        </w:rPr>
        <w:t>s</w:t>
      </w:r>
      <w:r w:rsidR="001044C9">
        <w:rPr>
          <w:rFonts w:ascii="Times New Roman" w:hAnsi="Times New Roman" w:cs="Times New Roman"/>
        </w:rPr>
        <w:t xml:space="preserve"> of the detected fingertip (Lee &amp; Lee, 2011).</w:t>
      </w:r>
    </w:p>
    <w:p w14:paraId="4B575101" w14:textId="77777777" w:rsidR="00A1028B" w:rsidRPr="00703CBE" w:rsidRDefault="00A1028B" w:rsidP="005E6431">
      <w:pPr>
        <w:rPr>
          <w:rFonts w:ascii="Times New Roman" w:hAnsi="Times New Roman" w:cs="Times New Roman"/>
        </w:rPr>
      </w:pPr>
    </w:p>
    <w:p w14:paraId="6FCB7B37" w14:textId="4985DBB0" w:rsidR="00A1028B" w:rsidRDefault="00822ADC" w:rsidP="005E6431">
      <w:pPr>
        <w:rPr>
          <w:rFonts w:ascii="Times New Roman" w:hAnsi="Times New Roman" w:cs="Times New Roman"/>
          <w:b/>
        </w:rPr>
      </w:pPr>
      <w:r w:rsidRPr="00703CBE">
        <w:rPr>
          <w:rFonts w:ascii="Times New Roman" w:hAnsi="Times New Roman" w:cs="Times New Roman"/>
          <w:b/>
        </w:rPr>
        <w:t>Investigation Limits:</w:t>
      </w:r>
    </w:p>
    <w:p w14:paraId="6E5D3839" w14:textId="7EA47F84" w:rsidR="00644A51" w:rsidRDefault="00405C34" w:rsidP="005E6431">
      <w:pPr>
        <w:rPr>
          <w:rFonts w:ascii="Times New Roman" w:hAnsi="Times New Roman" w:cs="Times New Roman"/>
        </w:rPr>
      </w:pPr>
      <w:r>
        <w:rPr>
          <w:rFonts w:ascii="Times New Roman" w:hAnsi="Times New Roman" w:cs="Times New Roman"/>
        </w:rPr>
        <w:t xml:space="preserve">A drawing app as </w:t>
      </w:r>
      <w:r w:rsidR="001945F2">
        <w:rPr>
          <w:rFonts w:ascii="Times New Roman" w:hAnsi="Times New Roman" w:cs="Times New Roman"/>
        </w:rPr>
        <w:t>complex</w:t>
      </w:r>
      <w:r>
        <w:rPr>
          <w:rFonts w:ascii="Times New Roman" w:hAnsi="Times New Roman" w:cs="Times New Roman"/>
        </w:rPr>
        <w:t xml:space="preserve"> as the one made by Wang et al. cannot be implemented in the limited amount of time we have. While Wang et al. was able to detect hands even when the user’s face was visible to the sensor, we will restrict our domain so that the user will be presenting only their drawing hand to the camera. </w:t>
      </w:r>
      <w:r w:rsidR="00A6586F">
        <w:rPr>
          <w:rFonts w:ascii="Times New Roman" w:hAnsi="Times New Roman" w:cs="Times New Roman"/>
        </w:rPr>
        <w:t>Depending on the sensitivity of the hand detection software to environmental objects, we may impose</w:t>
      </w:r>
      <w:r w:rsidR="00644A51">
        <w:rPr>
          <w:rFonts w:ascii="Times New Roman" w:hAnsi="Times New Roman" w:cs="Times New Roman"/>
        </w:rPr>
        <w:t xml:space="preserve"> the additional </w:t>
      </w:r>
      <w:r w:rsidR="00A6586F">
        <w:rPr>
          <w:rFonts w:ascii="Times New Roman" w:hAnsi="Times New Roman" w:cs="Times New Roman"/>
        </w:rPr>
        <w:t>limit</w:t>
      </w:r>
      <w:r w:rsidR="00644A51">
        <w:rPr>
          <w:rFonts w:ascii="Times New Roman" w:hAnsi="Times New Roman" w:cs="Times New Roman"/>
        </w:rPr>
        <w:t xml:space="preserve"> of using a black</w:t>
      </w:r>
      <w:r w:rsidR="00DD7082">
        <w:rPr>
          <w:rFonts w:ascii="Times New Roman" w:hAnsi="Times New Roman" w:cs="Times New Roman"/>
        </w:rPr>
        <w:t xml:space="preserve"> </w:t>
      </w:r>
      <w:r w:rsidR="00644A51">
        <w:rPr>
          <w:rFonts w:ascii="Times New Roman" w:hAnsi="Times New Roman" w:cs="Times New Roman"/>
        </w:rPr>
        <w:t>background.</w:t>
      </w:r>
      <w:r w:rsidR="00A6586F">
        <w:rPr>
          <w:rFonts w:ascii="Times New Roman" w:hAnsi="Times New Roman" w:cs="Times New Roman"/>
        </w:rPr>
        <w:t xml:space="preserve"> From our experiences with the first assignment, this restriction will most likely be necessary.</w:t>
      </w:r>
    </w:p>
    <w:p w14:paraId="728422AB" w14:textId="77777777" w:rsidR="00EB7832" w:rsidRDefault="00EB7832" w:rsidP="005E6431">
      <w:pPr>
        <w:rPr>
          <w:rFonts w:ascii="Times New Roman" w:hAnsi="Times New Roman" w:cs="Times New Roman"/>
        </w:rPr>
      </w:pPr>
    </w:p>
    <w:p w14:paraId="5232EA70" w14:textId="2E33F2B0" w:rsidR="00EB7832" w:rsidRDefault="00EB7832" w:rsidP="005E6431">
      <w:pPr>
        <w:rPr>
          <w:rFonts w:ascii="Times New Roman" w:hAnsi="Times New Roman" w:cs="Times New Roman"/>
        </w:rPr>
      </w:pPr>
      <w:r>
        <w:rPr>
          <w:rFonts w:ascii="Times New Roman" w:hAnsi="Times New Roman" w:cs="Times New Roman"/>
        </w:rPr>
        <w:t xml:space="preserve">Our iPhone app can be used in two ways: with the camera facing the hand of the artist, so that the person who is drawing can see the effects of their gestures, or facing away from the artist, so that the audience but not the artist can see what is being drawn. </w:t>
      </w:r>
    </w:p>
    <w:p w14:paraId="665E1282" w14:textId="77777777" w:rsidR="00644A51" w:rsidRDefault="00644A51" w:rsidP="005E6431">
      <w:pPr>
        <w:rPr>
          <w:rFonts w:ascii="Times New Roman" w:hAnsi="Times New Roman" w:cs="Times New Roman"/>
        </w:rPr>
      </w:pPr>
    </w:p>
    <w:p w14:paraId="4444682C" w14:textId="6B1FEA03" w:rsidR="003229C3" w:rsidRDefault="007852CD" w:rsidP="005E6431">
      <w:pPr>
        <w:rPr>
          <w:rFonts w:ascii="Times New Roman" w:hAnsi="Times New Roman" w:cs="Times New Roman"/>
          <w:b/>
        </w:rPr>
      </w:pPr>
      <w:r w:rsidRPr="007852CD">
        <w:rPr>
          <w:rFonts w:ascii="Times New Roman" w:hAnsi="Times New Roman" w:cs="Times New Roman"/>
          <w:b/>
        </w:rPr>
        <w:t>A</w:t>
      </w:r>
      <w:r w:rsidR="00C31D85">
        <w:rPr>
          <w:rFonts w:ascii="Times New Roman" w:hAnsi="Times New Roman" w:cs="Times New Roman"/>
          <w:b/>
        </w:rPr>
        <w:t>nticipated Methods and Results</w:t>
      </w:r>
      <w:r w:rsidRPr="007852CD">
        <w:rPr>
          <w:rFonts w:ascii="Times New Roman" w:hAnsi="Times New Roman" w:cs="Times New Roman"/>
          <w:b/>
        </w:rPr>
        <w:t>:</w:t>
      </w:r>
    </w:p>
    <w:p w14:paraId="2C05DE9D" w14:textId="48FED562" w:rsidR="007852CD" w:rsidRDefault="00BE546A" w:rsidP="005E6431">
      <w:pPr>
        <w:rPr>
          <w:rFonts w:ascii="Times New Roman" w:hAnsi="Times New Roman" w:cs="Times New Roman"/>
        </w:rPr>
      </w:pPr>
      <w:r>
        <w:rPr>
          <w:rFonts w:ascii="Times New Roman" w:hAnsi="Times New Roman" w:cs="Times New Roman"/>
        </w:rPr>
        <w:t>For hand detection, we will be working off one of our assignment 1 projects, which already contains the code for isolating the hand using background subtraction and thresholding</w:t>
      </w:r>
      <w:r w:rsidR="00EE07B3">
        <w:rPr>
          <w:rFonts w:ascii="Times New Roman" w:hAnsi="Times New Roman" w:cs="Times New Roman"/>
        </w:rPr>
        <w:t xml:space="preserve"> (converting it to C++ so that it can be used with iOS)</w:t>
      </w:r>
      <w:r>
        <w:rPr>
          <w:rFonts w:ascii="Times New Roman" w:hAnsi="Times New Roman" w:cs="Times New Roman"/>
        </w:rPr>
        <w:t xml:space="preserve">. </w:t>
      </w:r>
      <w:r w:rsidR="00972CAC">
        <w:rPr>
          <w:rFonts w:ascii="Times New Roman" w:hAnsi="Times New Roman" w:cs="Times New Roman"/>
        </w:rPr>
        <w:t>From there, we will refine the code so that it is capable of distinguishing a wider array of gestures</w:t>
      </w:r>
      <w:r w:rsidR="00EE07B3">
        <w:rPr>
          <w:rFonts w:ascii="Times New Roman" w:hAnsi="Times New Roman" w:cs="Times New Roman"/>
        </w:rPr>
        <w:t>, beyond just fists and splays.</w:t>
      </w:r>
      <w:r w:rsidR="00256A55">
        <w:rPr>
          <w:rFonts w:ascii="Times New Roman" w:hAnsi="Times New Roman" w:cs="Times New Roman"/>
        </w:rPr>
        <w:t xml:space="preserve"> </w:t>
      </w:r>
    </w:p>
    <w:p w14:paraId="734CE8DD" w14:textId="77777777" w:rsidR="00256A55" w:rsidRDefault="00256A55" w:rsidP="005E6431">
      <w:pPr>
        <w:rPr>
          <w:rFonts w:ascii="Times New Roman" w:hAnsi="Times New Roman" w:cs="Times New Roman"/>
        </w:rPr>
      </w:pPr>
    </w:p>
    <w:p w14:paraId="29639377" w14:textId="0D9992F2" w:rsidR="00132E1F" w:rsidRDefault="00256A55" w:rsidP="005E6431">
      <w:pPr>
        <w:rPr>
          <w:rFonts w:ascii="Times New Roman" w:hAnsi="Times New Roman" w:cs="Times New Roman"/>
        </w:rPr>
      </w:pPr>
      <w:r>
        <w:rPr>
          <w:rFonts w:ascii="Times New Roman" w:hAnsi="Times New Roman" w:cs="Times New Roman"/>
        </w:rPr>
        <w:t xml:space="preserve">In the first assignment, any gesture that wasn’t a fist or a splay was classified as ambiguous. However, now that we require more gestures in our vocabulary, </w:t>
      </w:r>
      <w:r w:rsidR="00B76F16">
        <w:rPr>
          <w:rFonts w:ascii="Times New Roman" w:hAnsi="Times New Roman" w:cs="Times New Roman"/>
        </w:rPr>
        <w:t>we must also improve our system so that it can identify and distinguish between some of these “intermediate” gestures. Since</w:t>
      </w:r>
      <w:r w:rsidR="00132E1F">
        <w:rPr>
          <w:rFonts w:ascii="Times New Roman" w:hAnsi="Times New Roman" w:cs="Times New Roman"/>
        </w:rPr>
        <w:t xml:space="preserve"> there’s a lot of room for ambiguity, we need the gestures to be as different from each other as possible. </w:t>
      </w:r>
      <w:r w:rsidR="00B05AC9">
        <w:rPr>
          <w:rFonts w:ascii="Times New Roman" w:hAnsi="Times New Roman" w:cs="Times New Roman"/>
        </w:rPr>
        <w:t>As an example, e</w:t>
      </w:r>
      <w:r w:rsidR="00132E1F">
        <w:rPr>
          <w:rFonts w:ascii="Times New Roman" w:hAnsi="Times New Roman" w:cs="Times New Roman"/>
        </w:rPr>
        <w:t>ach of the gestures in the set used by Ghotkar and Kharate (2012) featured either a different number of protruding fingers or a different hand orientation. The g</w:t>
      </w:r>
      <w:r w:rsidR="00D80C01">
        <w:rPr>
          <w:rFonts w:ascii="Times New Roman" w:hAnsi="Times New Roman" w:cs="Times New Roman"/>
        </w:rPr>
        <w:t>estures we anticipate using are</w:t>
      </w:r>
      <w:r w:rsidR="00132E1F">
        <w:rPr>
          <w:rFonts w:ascii="Times New Roman" w:hAnsi="Times New Roman" w:cs="Times New Roman"/>
        </w:rPr>
        <w:t xml:space="preserve"> fist, splay</w:t>
      </w:r>
      <w:r w:rsidR="007036F3">
        <w:rPr>
          <w:rFonts w:ascii="Times New Roman" w:hAnsi="Times New Roman" w:cs="Times New Roman"/>
        </w:rPr>
        <w:t xml:space="preserve"> (five fingers)</w:t>
      </w:r>
      <w:r w:rsidR="00132E1F">
        <w:rPr>
          <w:rFonts w:ascii="Times New Roman" w:hAnsi="Times New Roman" w:cs="Times New Roman"/>
        </w:rPr>
        <w:t xml:space="preserve">, </w:t>
      </w:r>
      <w:r w:rsidR="00970D45">
        <w:rPr>
          <w:rFonts w:ascii="Times New Roman" w:hAnsi="Times New Roman" w:cs="Times New Roman"/>
        </w:rPr>
        <w:t xml:space="preserve">pointing up (one finger), </w:t>
      </w:r>
      <w:r w:rsidR="00132E1F">
        <w:rPr>
          <w:rFonts w:ascii="Times New Roman" w:hAnsi="Times New Roman" w:cs="Times New Roman"/>
        </w:rPr>
        <w:t>peace sign (two fing</w:t>
      </w:r>
      <w:r w:rsidR="007036F3">
        <w:rPr>
          <w:rFonts w:ascii="Times New Roman" w:hAnsi="Times New Roman" w:cs="Times New Roman"/>
        </w:rPr>
        <w:t>ers), and okay sign (three fingers)</w:t>
      </w:r>
      <w:r w:rsidR="00132E1F">
        <w:rPr>
          <w:rFonts w:ascii="Times New Roman" w:hAnsi="Times New Roman" w:cs="Times New Roman"/>
        </w:rPr>
        <w:t>.</w:t>
      </w:r>
    </w:p>
    <w:p w14:paraId="4E32E624" w14:textId="77777777" w:rsidR="00132E1F" w:rsidRDefault="00132E1F" w:rsidP="005E6431">
      <w:pPr>
        <w:rPr>
          <w:rFonts w:ascii="Times New Roman" w:hAnsi="Times New Roman" w:cs="Times New Roman"/>
        </w:rPr>
      </w:pPr>
    </w:p>
    <w:p w14:paraId="11B3E01A" w14:textId="244A269D" w:rsidR="00132E1F" w:rsidRDefault="00132E1F" w:rsidP="005E6431">
      <w:pPr>
        <w:rPr>
          <w:rFonts w:ascii="Times New Roman" w:hAnsi="Times New Roman" w:cs="Times New Roman"/>
        </w:rPr>
      </w:pPr>
      <w:r w:rsidRPr="00132E1F">
        <w:rPr>
          <w:rFonts w:ascii="Times New Roman" w:hAnsi="Times New Roman" w:cs="Times New Roman"/>
          <w:b/>
        </w:rPr>
        <w:t>Figure 2.</w:t>
      </w:r>
      <w:r>
        <w:rPr>
          <w:rFonts w:ascii="Times New Roman" w:hAnsi="Times New Roman" w:cs="Times New Roman"/>
        </w:rPr>
        <w:t xml:space="preserve"> Gesture set used by Ghotkar &amp; Kharate (2012).</w:t>
      </w:r>
    </w:p>
    <w:p w14:paraId="37BC2F7B" w14:textId="42D7E30A" w:rsidR="00132E1F" w:rsidRDefault="00132E1F" w:rsidP="005E6431">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015E28B" wp14:editId="6F2DE18E">
            <wp:simplePos x="0" y="0"/>
            <wp:positionH relativeFrom="column">
              <wp:posOffset>0</wp:posOffset>
            </wp:positionH>
            <wp:positionV relativeFrom="paragraph">
              <wp:posOffset>1270</wp:posOffset>
            </wp:positionV>
            <wp:extent cx="5943600" cy="1098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7 at 2.24.01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14:sizeRelH relativeFrom="page">
              <wp14:pctWidth>0</wp14:pctWidth>
            </wp14:sizeRelH>
            <wp14:sizeRelV relativeFrom="page">
              <wp14:pctHeight>0</wp14:pctHeight>
            </wp14:sizeRelV>
          </wp:anchor>
        </w:drawing>
      </w:r>
    </w:p>
    <w:p w14:paraId="391E6CCF" w14:textId="075C58CA" w:rsidR="00EE07B3" w:rsidRPr="007852CD" w:rsidRDefault="00EE07B3" w:rsidP="005E6431">
      <w:pPr>
        <w:rPr>
          <w:rFonts w:ascii="Times New Roman" w:hAnsi="Times New Roman" w:cs="Times New Roman"/>
        </w:rPr>
      </w:pPr>
    </w:p>
    <w:p w14:paraId="4B37BBF9" w14:textId="77777777" w:rsidR="00405C34" w:rsidRDefault="00405C34" w:rsidP="005E6431">
      <w:pPr>
        <w:rPr>
          <w:rFonts w:ascii="Times New Roman" w:hAnsi="Times New Roman" w:cs="Times New Roman"/>
          <w:b/>
        </w:rPr>
      </w:pPr>
    </w:p>
    <w:p w14:paraId="1489D224" w14:textId="77777777" w:rsidR="00132E1F" w:rsidRDefault="00132E1F" w:rsidP="005E6431">
      <w:pPr>
        <w:rPr>
          <w:rFonts w:ascii="Times New Roman" w:hAnsi="Times New Roman" w:cs="Times New Roman"/>
          <w:b/>
        </w:rPr>
      </w:pPr>
    </w:p>
    <w:p w14:paraId="064F6029" w14:textId="77777777" w:rsidR="00132E1F" w:rsidRDefault="00132E1F" w:rsidP="005E6431">
      <w:pPr>
        <w:rPr>
          <w:rFonts w:ascii="Times New Roman" w:hAnsi="Times New Roman" w:cs="Times New Roman"/>
          <w:b/>
        </w:rPr>
      </w:pPr>
    </w:p>
    <w:p w14:paraId="2E28B766" w14:textId="77777777" w:rsidR="00132E1F" w:rsidRDefault="00132E1F" w:rsidP="005E6431">
      <w:pPr>
        <w:rPr>
          <w:rFonts w:ascii="Times New Roman" w:hAnsi="Times New Roman" w:cs="Times New Roman"/>
          <w:b/>
        </w:rPr>
      </w:pPr>
    </w:p>
    <w:p w14:paraId="331B0534" w14:textId="77777777" w:rsidR="00132E1F" w:rsidRDefault="00132E1F" w:rsidP="005E6431">
      <w:pPr>
        <w:rPr>
          <w:rFonts w:ascii="Times New Roman" w:hAnsi="Times New Roman" w:cs="Times New Roman"/>
        </w:rPr>
      </w:pPr>
    </w:p>
    <w:p w14:paraId="6F2DC6A1" w14:textId="6BA4243A" w:rsidR="009E17D8" w:rsidRDefault="00132E1F" w:rsidP="005E6431">
      <w:pPr>
        <w:rPr>
          <w:rFonts w:ascii="Times New Roman" w:hAnsi="Times New Roman" w:cs="Times New Roman"/>
        </w:rPr>
      </w:pPr>
      <w:r>
        <w:rPr>
          <w:rFonts w:ascii="Times New Roman" w:hAnsi="Times New Roman" w:cs="Times New Roman"/>
        </w:rPr>
        <w:t xml:space="preserve">To get the system to recognize the gestures successfully, the </w:t>
      </w:r>
      <w:r w:rsidR="00313945">
        <w:rPr>
          <w:rFonts w:ascii="Times New Roman" w:hAnsi="Times New Roman" w:cs="Times New Roman"/>
        </w:rPr>
        <w:t xml:space="preserve">user must have their </w:t>
      </w:r>
      <w:r>
        <w:rPr>
          <w:rFonts w:ascii="Times New Roman" w:hAnsi="Times New Roman" w:cs="Times New Roman"/>
        </w:rPr>
        <w:t xml:space="preserve">fingers (if more than one is protruding) widely spaced apart. In this way, our system will be able to discern gestures based on the number of contours between the fingers. Again, this will require a refinement of the algorithm used in assignment 1, which was only capable of </w:t>
      </w:r>
      <w:r w:rsidR="00E664B4">
        <w:rPr>
          <w:rFonts w:ascii="Times New Roman" w:hAnsi="Times New Roman" w:cs="Times New Roman"/>
        </w:rPr>
        <w:t xml:space="preserve">accurately </w:t>
      </w:r>
      <w:r>
        <w:rPr>
          <w:rFonts w:ascii="Times New Roman" w:hAnsi="Times New Roman" w:cs="Times New Roman"/>
        </w:rPr>
        <w:t xml:space="preserve">discerning between fists and splays. </w:t>
      </w:r>
      <w:r w:rsidR="005F06F7">
        <w:rPr>
          <w:rFonts w:ascii="Times New Roman" w:hAnsi="Times New Roman" w:cs="Times New Roman"/>
        </w:rPr>
        <w:t xml:space="preserve"> Additionally, the user’s hand needs to be far enough from the camera and from the corners of the image, so that the camera can see their entire hand</w:t>
      </w:r>
      <w:r w:rsidR="005F06F7">
        <w:rPr>
          <w:rFonts w:ascii="Times New Roman" w:hAnsi="Times New Roman" w:cs="Times New Roman"/>
        </w:rPr>
        <w:t>.</w:t>
      </w:r>
      <w:r w:rsidR="005F06F7">
        <w:rPr>
          <w:rFonts w:ascii="Times New Roman" w:hAnsi="Times New Roman" w:cs="Times New Roman"/>
        </w:rPr>
        <w:t xml:space="preserve"> If the user breaks this restriction, the system will probably under-count the number of fingers that are protruding from the fist and misinterpret the user’s gesture.</w:t>
      </w:r>
    </w:p>
    <w:p w14:paraId="040DFA1F" w14:textId="77777777" w:rsidR="009E17D8" w:rsidRDefault="009E17D8" w:rsidP="005E6431">
      <w:pPr>
        <w:rPr>
          <w:rFonts w:ascii="Times New Roman" w:hAnsi="Times New Roman" w:cs="Times New Roman"/>
        </w:rPr>
      </w:pPr>
    </w:p>
    <w:p w14:paraId="4CFCFA3B" w14:textId="1F14C686" w:rsidR="00132E1F" w:rsidRDefault="005A52A1" w:rsidP="005E6431">
      <w:pPr>
        <w:rPr>
          <w:rFonts w:ascii="Times New Roman" w:hAnsi="Times New Roman" w:cs="Times New Roman"/>
        </w:rPr>
      </w:pPr>
      <w:r>
        <w:rPr>
          <w:rFonts w:ascii="Times New Roman" w:hAnsi="Times New Roman" w:cs="Times New Roman"/>
        </w:rPr>
        <w:t xml:space="preserve">We will probably need an method that analyzes the hand images pixel by pixel and segment the different parts of the hand into clusters based on the locations of the “white” and “black” </w:t>
      </w:r>
      <w:r w:rsidR="00313945">
        <w:rPr>
          <w:rFonts w:ascii="Times New Roman" w:hAnsi="Times New Roman" w:cs="Times New Roman"/>
        </w:rPr>
        <w:t>pixels in the image.</w:t>
      </w:r>
      <w:r w:rsidR="009E17D8">
        <w:rPr>
          <w:rFonts w:ascii="Times New Roman" w:hAnsi="Times New Roman" w:cs="Times New Roman"/>
        </w:rPr>
        <w:t xml:space="preserve"> First, we define the largest un-interrupted area of white as the “fist.” By this definition, the masses of white pixels that “stick out” from the fist area are considered the fingers. To determine whether </w:t>
      </w:r>
      <w:r w:rsidR="005F06F7">
        <w:rPr>
          <w:rFonts w:ascii="Times New Roman" w:hAnsi="Times New Roman" w:cs="Times New Roman"/>
        </w:rPr>
        <w:t>the fingers</w:t>
      </w:r>
      <w:r w:rsidR="009E17D8">
        <w:rPr>
          <w:rFonts w:ascii="Times New Roman" w:hAnsi="Times New Roman" w:cs="Times New Roman"/>
        </w:rPr>
        <w:t xml:space="preserve"> are sticking out, we </w:t>
      </w:r>
      <w:r w:rsidR="004A56B6">
        <w:rPr>
          <w:rFonts w:ascii="Times New Roman" w:hAnsi="Times New Roman" w:cs="Times New Roman"/>
        </w:rPr>
        <w:t xml:space="preserve">scan the pixels </w:t>
      </w:r>
      <w:r w:rsidR="005F06F7">
        <w:rPr>
          <w:rFonts w:ascii="Times New Roman" w:hAnsi="Times New Roman" w:cs="Times New Roman"/>
        </w:rPr>
        <w:t>around</w:t>
      </w:r>
      <w:r w:rsidR="004A56B6">
        <w:rPr>
          <w:rFonts w:ascii="Times New Roman" w:hAnsi="Times New Roman" w:cs="Times New Roman"/>
        </w:rPr>
        <w:t xml:space="preserve"> the “fist” area for alternating white and black regions. For </w:t>
      </w:r>
      <w:r w:rsidR="005F06F7">
        <w:rPr>
          <w:rFonts w:ascii="Times New Roman" w:hAnsi="Times New Roman" w:cs="Times New Roman"/>
        </w:rPr>
        <w:t xml:space="preserve">example, in order to detect </w:t>
      </w:r>
      <w:r w:rsidR="004A56B6">
        <w:rPr>
          <w:rFonts w:ascii="Times New Roman" w:hAnsi="Times New Roman" w:cs="Times New Roman"/>
        </w:rPr>
        <w:t xml:space="preserve">the thumb, we need to scan for white (fist)-black (gap)-white (thumb) pixel regions on either side of the fist. </w:t>
      </w:r>
    </w:p>
    <w:p w14:paraId="7B10BC72" w14:textId="77777777" w:rsidR="005F06F7" w:rsidRDefault="005F06F7" w:rsidP="005E6431">
      <w:pPr>
        <w:rPr>
          <w:rFonts w:ascii="Times New Roman" w:hAnsi="Times New Roman" w:cs="Times New Roman"/>
        </w:rPr>
      </w:pPr>
    </w:p>
    <w:p w14:paraId="4C1A6357" w14:textId="155C9209" w:rsidR="005F06F7" w:rsidRDefault="005F06F7" w:rsidP="005E6431">
      <w:pPr>
        <w:rPr>
          <w:rFonts w:ascii="Times New Roman" w:hAnsi="Times New Roman" w:cs="Times New Roman"/>
        </w:rPr>
      </w:pPr>
      <w:r>
        <w:rPr>
          <w:rFonts w:ascii="Times New Roman" w:hAnsi="Times New Roman" w:cs="Times New Roman"/>
        </w:rPr>
        <w:t xml:space="preserve">Since we are looking for areas of alternating black and white pixels, the orientation of the hand can be variable – tilting the hand should not affect the system’s ability to recognize gestures. </w:t>
      </w:r>
      <w:r w:rsidR="00996B98">
        <w:rPr>
          <w:rFonts w:ascii="Times New Roman" w:hAnsi="Times New Roman" w:cs="Times New Roman"/>
        </w:rPr>
        <w:t xml:space="preserve">Separating the fist from the </w:t>
      </w:r>
      <w:r w:rsidR="00587C85">
        <w:rPr>
          <w:rFonts w:ascii="Times New Roman" w:hAnsi="Times New Roman" w:cs="Times New Roman"/>
        </w:rPr>
        <w:t>forearm</w:t>
      </w:r>
      <w:r w:rsidR="00996B98">
        <w:rPr>
          <w:rFonts w:ascii="Times New Roman" w:hAnsi="Times New Roman" w:cs="Times New Roman"/>
        </w:rPr>
        <w:t xml:space="preserve">, however, is </w:t>
      </w:r>
      <w:r w:rsidR="00587C85">
        <w:rPr>
          <w:rFonts w:ascii="Times New Roman" w:hAnsi="Times New Roman" w:cs="Times New Roman"/>
        </w:rPr>
        <w:t>another issue that we need to tackle</w:t>
      </w:r>
      <w:r w:rsidR="00996B98">
        <w:rPr>
          <w:rFonts w:ascii="Times New Roman" w:hAnsi="Times New Roman" w:cs="Times New Roman"/>
        </w:rPr>
        <w:t xml:space="preserve">. </w:t>
      </w:r>
      <w:r w:rsidR="0030457E">
        <w:rPr>
          <w:rFonts w:ascii="Times New Roman" w:hAnsi="Times New Roman" w:cs="Times New Roman"/>
        </w:rPr>
        <w:t xml:space="preserve">In a drawing app, at least one of the gestures </w:t>
      </w:r>
      <w:r w:rsidR="00814F0F">
        <w:rPr>
          <w:rFonts w:ascii="Times New Roman" w:hAnsi="Times New Roman" w:cs="Times New Roman"/>
        </w:rPr>
        <w:t xml:space="preserve">must be dynamic, so that the user isn’t always drawing in the same part of the screen. </w:t>
      </w:r>
      <w:r w:rsidR="00587C85">
        <w:rPr>
          <w:rFonts w:ascii="Times New Roman" w:hAnsi="Times New Roman" w:cs="Times New Roman"/>
        </w:rPr>
        <w:t xml:space="preserve">Since the fist is an extremity, we could designate the </w:t>
      </w:r>
      <w:r w:rsidR="001932A8" w:rsidRPr="001932A8">
        <w:rPr>
          <w:rFonts w:ascii="Times New Roman" w:hAnsi="Times New Roman" w:cs="Times New Roman"/>
          <w:highlight w:val="yellow"/>
        </w:rPr>
        <w:t>HOW TO FIND CENTER OF FIST</w:t>
      </w:r>
      <w:bookmarkStart w:id="0" w:name="_GoBack"/>
      <w:bookmarkEnd w:id="0"/>
    </w:p>
    <w:p w14:paraId="0BBC0A23" w14:textId="77777777" w:rsidR="004A56B6" w:rsidRDefault="004A56B6" w:rsidP="005E6431">
      <w:pPr>
        <w:rPr>
          <w:rFonts w:ascii="Times New Roman" w:hAnsi="Times New Roman" w:cs="Times New Roman"/>
        </w:rPr>
      </w:pPr>
    </w:p>
    <w:p w14:paraId="183ABFF2" w14:textId="13033795" w:rsidR="00CF1F0D" w:rsidRDefault="0024076E" w:rsidP="005E6431">
      <w:pPr>
        <w:rPr>
          <w:rFonts w:ascii="Times New Roman" w:hAnsi="Times New Roman" w:cs="Times New Roman"/>
        </w:rPr>
      </w:pPr>
      <w:r>
        <w:rPr>
          <w:rFonts w:ascii="Times New Roman" w:hAnsi="Times New Roman" w:cs="Times New Roman"/>
        </w:rPr>
        <w:t xml:space="preserve">Once the gestures have been recognized, we will translate them into </w:t>
      </w:r>
      <w:r w:rsidR="00CF1F0D">
        <w:rPr>
          <w:rFonts w:ascii="Times New Roman" w:hAnsi="Times New Roman" w:cs="Times New Roman"/>
        </w:rPr>
        <w:t>system actions using</w:t>
      </w:r>
      <w:r w:rsidR="00D80C01">
        <w:rPr>
          <w:rFonts w:ascii="Times New Roman" w:hAnsi="Times New Roman" w:cs="Times New Roman"/>
        </w:rPr>
        <w:t xml:space="preserve"> the following mapping. </w:t>
      </w:r>
      <w:r w:rsidR="00265DB3">
        <w:rPr>
          <w:rFonts w:ascii="Times New Roman" w:hAnsi="Times New Roman" w:cs="Times New Roman"/>
        </w:rPr>
        <w:t>We decided to use the fist as the “paintbrush” as tracking and translating</w:t>
      </w:r>
      <w:r w:rsidR="00D80C01">
        <w:rPr>
          <w:rFonts w:ascii="Times New Roman" w:hAnsi="Times New Roman" w:cs="Times New Roman"/>
        </w:rPr>
        <w:t xml:space="preserve"> the movement of the fist into brush strokes is easier than attempting to translate the position of the tip of the index finger</w:t>
      </w:r>
      <w:r w:rsidR="00265DB3">
        <w:rPr>
          <w:rFonts w:ascii="Times New Roman" w:hAnsi="Times New Roman" w:cs="Times New Roman"/>
        </w:rPr>
        <w:t xml:space="preserve"> into a brush stroke</w:t>
      </w:r>
      <w:r w:rsidR="00685492">
        <w:rPr>
          <w:rFonts w:ascii="Times New Roman" w:hAnsi="Times New Roman" w:cs="Times New Roman"/>
        </w:rPr>
        <w:t>.</w:t>
      </w:r>
    </w:p>
    <w:p w14:paraId="4E7DA3E3" w14:textId="77777777" w:rsidR="00CF1F0D" w:rsidRDefault="00CF1F0D" w:rsidP="005E6431">
      <w:pPr>
        <w:rPr>
          <w:rFonts w:ascii="Times New Roman" w:hAnsi="Times New Roman" w:cs="Times New Roman"/>
        </w:rPr>
      </w:pPr>
    </w:p>
    <w:p w14:paraId="45050C16" w14:textId="7D29FB6C" w:rsidR="00CF1F0D" w:rsidRDefault="00CF1F0D" w:rsidP="005E6431">
      <w:pPr>
        <w:rPr>
          <w:rFonts w:ascii="Times New Roman" w:hAnsi="Times New Roman" w:cs="Times New Roman"/>
        </w:rPr>
      </w:pPr>
      <w:r>
        <w:rPr>
          <w:rFonts w:ascii="Times New Roman" w:hAnsi="Times New Roman" w:cs="Times New Roman"/>
        </w:rPr>
        <w:t xml:space="preserve">Fist: </w:t>
      </w:r>
      <w:r w:rsidR="00765AC0">
        <w:rPr>
          <w:rFonts w:ascii="Times New Roman" w:hAnsi="Times New Roman" w:cs="Times New Roman"/>
        </w:rPr>
        <w:t>draw on the screen – the movement of the fist is translated into a stroke</w:t>
      </w:r>
    </w:p>
    <w:p w14:paraId="426D0A3A" w14:textId="422BFC05" w:rsidR="00970D45" w:rsidRDefault="00970D45" w:rsidP="005E6431">
      <w:pPr>
        <w:rPr>
          <w:rFonts w:ascii="Times New Roman" w:hAnsi="Times New Roman" w:cs="Times New Roman"/>
        </w:rPr>
      </w:pPr>
      <w:r>
        <w:rPr>
          <w:rFonts w:ascii="Times New Roman" w:hAnsi="Times New Roman" w:cs="Times New Roman"/>
        </w:rPr>
        <w:t xml:space="preserve">Pointing: </w:t>
      </w:r>
      <w:r w:rsidR="00765AC0">
        <w:rPr>
          <w:rFonts w:ascii="Times New Roman" w:hAnsi="Times New Roman" w:cs="Times New Roman"/>
        </w:rPr>
        <w:t>change the color of the brush (changes to a random color)</w:t>
      </w:r>
    </w:p>
    <w:p w14:paraId="67F49DCC" w14:textId="37B1852F" w:rsidR="00CF1F0D" w:rsidRDefault="00CF1F0D" w:rsidP="005E6431">
      <w:pPr>
        <w:rPr>
          <w:rFonts w:ascii="Times New Roman" w:hAnsi="Times New Roman" w:cs="Times New Roman"/>
        </w:rPr>
      </w:pPr>
      <w:r>
        <w:rPr>
          <w:rFonts w:ascii="Times New Roman" w:hAnsi="Times New Roman" w:cs="Times New Roman"/>
        </w:rPr>
        <w:t>Peace sign:</w:t>
      </w:r>
      <w:r w:rsidR="00970D45">
        <w:rPr>
          <w:rFonts w:ascii="Times New Roman" w:hAnsi="Times New Roman" w:cs="Times New Roman"/>
        </w:rPr>
        <w:t xml:space="preserve"> </w:t>
      </w:r>
      <w:r w:rsidR="00A73DBA">
        <w:rPr>
          <w:rFonts w:ascii="Times New Roman" w:hAnsi="Times New Roman" w:cs="Times New Roman"/>
        </w:rPr>
        <w:t>change the style of the brush (ex. from pencil to crayon)</w:t>
      </w:r>
    </w:p>
    <w:p w14:paraId="36AA77DF" w14:textId="73A16A05" w:rsidR="00CF1F0D" w:rsidRDefault="00CF1F0D" w:rsidP="005E6431">
      <w:pPr>
        <w:rPr>
          <w:rFonts w:ascii="Times New Roman" w:hAnsi="Times New Roman" w:cs="Times New Roman"/>
        </w:rPr>
      </w:pPr>
      <w:r>
        <w:rPr>
          <w:rFonts w:ascii="Times New Roman" w:hAnsi="Times New Roman" w:cs="Times New Roman"/>
        </w:rPr>
        <w:t>Ok sign:</w:t>
      </w:r>
      <w:r w:rsidR="00970D45">
        <w:rPr>
          <w:rFonts w:ascii="Times New Roman" w:hAnsi="Times New Roman" w:cs="Times New Roman"/>
        </w:rPr>
        <w:t xml:space="preserve"> save the image</w:t>
      </w:r>
      <w:r w:rsidR="00003C0D">
        <w:rPr>
          <w:rFonts w:ascii="Times New Roman" w:hAnsi="Times New Roman" w:cs="Times New Roman"/>
        </w:rPr>
        <w:t xml:space="preserve"> </w:t>
      </w:r>
    </w:p>
    <w:p w14:paraId="36E9FC91" w14:textId="2C702116" w:rsidR="00CF1F0D" w:rsidRDefault="00CF1F0D" w:rsidP="005E6431">
      <w:pPr>
        <w:rPr>
          <w:rFonts w:ascii="Times New Roman" w:hAnsi="Times New Roman" w:cs="Times New Roman"/>
        </w:rPr>
      </w:pPr>
      <w:r>
        <w:rPr>
          <w:rFonts w:ascii="Times New Roman" w:hAnsi="Times New Roman" w:cs="Times New Roman"/>
        </w:rPr>
        <w:t xml:space="preserve">Splay: </w:t>
      </w:r>
      <w:r w:rsidR="00765AC0">
        <w:rPr>
          <w:rFonts w:ascii="Times New Roman" w:hAnsi="Times New Roman" w:cs="Times New Roman"/>
        </w:rPr>
        <w:t>erase the image</w:t>
      </w:r>
    </w:p>
    <w:p w14:paraId="65A20497" w14:textId="77777777" w:rsidR="00B46DED" w:rsidRDefault="00B46DED" w:rsidP="005E6431">
      <w:pPr>
        <w:rPr>
          <w:rFonts w:ascii="Times New Roman" w:hAnsi="Times New Roman" w:cs="Times New Roman"/>
        </w:rPr>
      </w:pPr>
    </w:p>
    <w:p w14:paraId="5BE2EDD1" w14:textId="2BCA62E3" w:rsidR="00B75E3E" w:rsidRDefault="00B46DED" w:rsidP="005E6431">
      <w:pPr>
        <w:rPr>
          <w:rFonts w:ascii="Times New Roman" w:hAnsi="Times New Roman" w:cs="Times New Roman"/>
        </w:rPr>
      </w:pPr>
      <w:r>
        <w:rPr>
          <w:rFonts w:ascii="Times New Roman" w:hAnsi="Times New Roman" w:cs="Times New Roman"/>
        </w:rPr>
        <w:t xml:space="preserve">We will measure program performance by whether it is possible for users to </w:t>
      </w:r>
      <w:r w:rsidR="00530ECA">
        <w:rPr>
          <w:rFonts w:ascii="Times New Roman" w:hAnsi="Times New Roman" w:cs="Times New Roman"/>
        </w:rPr>
        <w:t xml:space="preserve">make simple doodles using our system, such as a flower or a house. Since this is a doodling app, not a professional art studio app, we don’t expect to be able to make drawings that contain a great amount of detail. Another measure of performance </w:t>
      </w:r>
      <w:r w:rsidR="00855095">
        <w:rPr>
          <w:rFonts w:ascii="Times New Roman" w:hAnsi="Times New Roman" w:cs="Times New Roman"/>
        </w:rPr>
        <w:t xml:space="preserve">is whether it works in real-time: in a typical drawing app, the user’s movements on the touchscreen are immediately translated into the appropriate strokes. </w:t>
      </w:r>
      <w:r w:rsidR="00394F6D">
        <w:rPr>
          <w:rFonts w:ascii="Times New Roman" w:hAnsi="Times New Roman" w:cs="Times New Roman"/>
        </w:rPr>
        <w:t>As a drawing app, we hope to be able to meet this standard as well.</w:t>
      </w:r>
    </w:p>
    <w:p w14:paraId="23EA9ED9" w14:textId="77777777" w:rsidR="003B0533" w:rsidRDefault="003B0533" w:rsidP="005E6431">
      <w:pPr>
        <w:rPr>
          <w:rFonts w:ascii="Times New Roman" w:hAnsi="Times New Roman" w:cs="Times New Roman"/>
        </w:rPr>
      </w:pPr>
    </w:p>
    <w:p w14:paraId="7ADCBD7A" w14:textId="1E9E80BA" w:rsidR="003B0533" w:rsidRDefault="003B0533" w:rsidP="005E6431">
      <w:pPr>
        <w:rPr>
          <w:rFonts w:ascii="Times New Roman" w:hAnsi="Times New Roman" w:cs="Times New Roman"/>
        </w:rPr>
      </w:pPr>
      <w:r>
        <w:rPr>
          <w:rFonts w:ascii="Times New Roman" w:hAnsi="Times New Roman" w:cs="Times New Roman"/>
        </w:rPr>
        <w:t>Since coarser gestures such as fist and pointer movements offer far less precision compared to drawing with a pencil on paper, or drawing using Photoshop and a tablet, we anticipate that users will initially have a difficult time producing their desired drawings. For example, in order to draw a smiley face, the user will probably have to draw</w:t>
      </w:r>
      <w:r w:rsidR="00FA6C85">
        <w:rPr>
          <w:rFonts w:ascii="Times New Roman" w:hAnsi="Times New Roman" w:cs="Times New Roman"/>
        </w:rPr>
        <w:t xml:space="preserve"> the entire face in one stroke - </w:t>
      </w:r>
      <w:r>
        <w:rPr>
          <w:rFonts w:ascii="Times New Roman" w:hAnsi="Times New Roman" w:cs="Times New Roman"/>
        </w:rPr>
        <w:t>the equivalent of completing a drawing without l</w:t>
      </w:r>
      <w:r w:rsidR="00FA6C85">
        <w:rPr>
          <w:rFonts w:ascii="Times New Roman" w:hAnsi="Times New Roman" w:cs="Times New Roman"/>
        </w:rPr>
        <w:t>ifting the pencil off the paper</w:t>
      </w:r>
      <w:r>
        <w:rPr>
          <w:rFonts w:ascii="Times New Roman" w:hAnsi="Times New Roman" w:cs="Times New Roman"/>
        </w:rPr>
        <w:t xml:space="preserve">. </w:t>
      </w:r>
      <w:r w:rsidR="00AB0684">
        <w:rPr>
          <w:rFonts w:ascii="Times New Roman" w:hAnsi="Times New Roman" w:cs="Times New Roman"/>
        </w:rPr>
        <w:t>Thus, the quality of drawings produced by our system will be noticeably lower than the quality of drawings made using a typical iPhone drawing app.</w:t>
      </w:r>
    </w:p>
    <w:p w14:paraId="7946725E" w14:textId="77777777" w:rsidR="00AB0684" w:rsidRDefault="00AB0684" w:rsidP="005E6431">
      <w:pPr>
        <w:rPr>
          <w:rFonts w:ascii="Times New Roman" w:hAnsi="Times New Roman" w:cs="Times New Roman"/>
        </w:rPr>
      </w:pPr>
    </w:p>
    <w:p w14:paraId="41BD2DB9" w14:textId="4D008A59" w:rsidR="00AB0684" w:rsidRDefault="00C31D85" w:rsidP="005E6431">
      <w:pPr>
        <w:rPr>
          <w:rFonts w:ascii="Times New Roman" w:hAnsi="Times New Roman" w:cs="Times New Roman"/>
        </w:rPr>
      </w:pPr>
      <w:r>
        <w:rPr>
          <w:rFonts w:ascii="Times New Roman" w:hAnsi="Times New Roman" w:cs="Times New Roman"/>
        </w:rPr>
        <w:t>Finally, we expect that the gestures will translate to the system action that they are mapped to most of the time. For instance, fists should translate to strokes, rather than resulting in the image getting erased (the expected result of presenting a splay to the screen). To lessen the chances of an unintended image erase, we deliberately left a “gap” in our gestures map – there is no four-fingered gesture in our vocabulary. In the very worst case, only the ok sign should ever be misidentified as a splay. We will consider 95% accuracy as good system performance – 95/100 times, any given gesture should result in the correct system action.</w:t>
      </w:r>
    </w:p>
    <w:p w14:paraId="40E0C639" w14:textId="77777777" w:rsidR="0024076E" w:rsidRDefault="0024076E" w:rsidP="005E6431">
      <w:pPr>
        <w:rPr>
          <w:rFonts w:ascii="Times New Roman" w:hAnsi="Times New Roman" w:cs="Times New Roman"/>
        </w:rPr>
      </w:pPr>
    </w:p>
    <w:p w14:paraId="39B0CA52" w14:textId="32194950" w:rsidR="0024076E" w:rsidRPr="0024076E" w:rsidRDefault="0024076E" w:rsidP="005E6431">
      <w:pPr>
        <w:rPr>
          <w:rFonts w:ascii="Times New Roman" w:hAnsi="Times New Roman" w:cs="Times New Roman"/>
          <w:b/>
        </w:rPr>
      </w:pPr>
      <w:r w:rsidRPr="0024076E">
        <w:rPr>
          <w:rFonts w:ascii="Times New Roman" w:hAnsi="Times New Roman" w:cs="Times New Roman"/>
          <w:b/>
        </w:rPr>
        <w:t>Evaluation Metric:</w:t>
      </w:r>
    </w:p>
    <w:p w14:paraId="4E4E6F86" w14:textId="77777777" w:rsidR="0024076E" w:rsidRDefault="0024076E" w:rsidP="005E6431">
      <w:pPr>
        <w:rPr>
          <w:rFonts w:ascii="Times New Roman" w:hAnsi="Times New Roman" w:cs="Times New Roman"/>
        </w:rPr>
      </w:pPr>
    </w:p>
    <w:p w14:paraId="0F1E4F8B" w14:textId="18DE33EE" w:rsidR="0024076E" w:rsidRPr="0024076E" w:rsidRDefault="0024076E" w:rsidP="005E6431">
      <w:pPr>
        <w:rPr>
          <w:rFonts w:ascii="Times New Roman" w:hAnsi="Times New Roman" w:cs="Times New Roman"/>
          <w:b/>
        </w:rPr>
      </w:pPr>
      <w:r w:rsidRPr="0024076E">
        <w:rPr>
          <w:rFonts w:ascii="Times New Roman" w:hAnsi="Times New Roman" w:cs="Times New Roman"/>
          <w:b/>
        </w:rPr>
        <w:t>Management Plan:</w:t>
      </w:r>
    </w:p>
    <w:p w14:paraId="1F7B004A" w14:textId="77777777" w:rsidR="0024076E" w:rsidRDefault="0024076E" w:rsidP="005E6431">
      <w:pPr>
        <w:rPr>
          <w:rFonts w:ascii="Times New Roman" w:hAnsi="Times New Roman" w:cs="Times New Roman"/>
          <w:b/>
        </w:rPr>
      </w:pPr>
    </w:p>
    <w:p w14:paraId="0F5D4298" w14:textId="07D07632" w:rsidR="003229C3" w:rsidRDefault="003229C3" w:rsidP="005E6431">
      <w:pPr>
        <w:rPr>
          <w:rFonts w:ascii="Times New Roman" w:hAnsi="Times New Roman" w:cs="Times New Roman"/>
          <w:b/>
        </w:rPr>
      </w:pPr>
      <w:r>
        <w:rPr>
          <w:rFonts w:ascii="Times New Roman" w:hAnsi="Times New Roman" w:cs="Times New Roman"/>
          <w:b/>
        </w:rPr>
        <w:t>References:</w:t>
      </w:r>
    </w:p>
    <w:p w14:paraId="30FAC039" w14:textId="6BD209B8" w:rsidR="006002AC" w:rsidRPr="006002AC" w:rsidRDefault="006002AC" w:rsidP="005E6431">
      <w:pPr>
        <w:rPr>
          <w:rFonts w:ascii="Times New Roman" w:hAnsi="Times New Roman" w:cs="Times New Roman"/>
        </w:rPr>
      </w:pPr>
      <w:r>
        <w:rPr>
          <w:rFonts w:ascii="Times New Roman" w:hAnsi="Times New Roman" w:cs="Times New Roman"/>
        </w:rPr>
        <w:t xml:space="preserve">Ghotkar, A.S., &amp; Kharate, G.K. (2012). Hand segmentation techniques to hand gesture recognition for natural human computer interaction. </w:t>
      </w:r>
      <w:r w:rsidRPr="006002AC">
        <w:rPr>
          <w:rFonts w:ascii="Times New Roman" w:hAnsi="Times New Roman" w:cs="Times New Roman"/>
          <w:i/>
        </w:rPr>
        <w:t>International Journal of Human Computer Interaction, 3(1)</w:t>
      </w:r>
      <w:r>
        <w:rPr>
          <w:rFonts w:ascii="Times New Roman" w:hAnsi="Times New Roman" w:cs="Times New Roman"/>
        </w:rPr>
        <w:t>.</w:t>
      </w:r>
    </w:p>
    <w:p w14:paraId="5434641C" w14:textId="70EA73DB" w:rsidR="003229C3" w:rsidRPr="003229C3" w:rsidRDefault="003229C3" w:rsidP="005E6431">
      <w:pPr>
        <w:rPr>
          <w:rFonts w:ascii="Times New Roman" w:hAnsi="Times New Roman" w:cs="Times New Roman"/>
        </w:rPr>
      </w:pPr>
      <w:r w:rsidRPr="003229C3">
        <w:rPr>
          <w:rFonts w:ascii="Times New Roman" w:hAnsi="Times New Roman" w:cs="Times New Roman"/>
        </w:rPr>
        <w:t xml:space="preserve">Lee, </w:t>
      </w:r>
      <w:r>
        <w:rPr>
          <w:rFonts w:ascii="Times New Roman" w:hAnsi="Times New Roman" w:cs="Times New Roman"/>
        </w:rPr>
        <w:t>D.</w:t>
      </w:r>
      <w:r w:rsidR="006002AC">
        <w:rPr>
          <w:rFonts w:ascii="Times New Roman" w:hAnsi="Times New Roman" w:cs="Times New Roman"/>
        </w:rPr>
        <w:t>,</w:t>
      </w:r>
      <w:r>
        <w:rPr>
          <w:rFonts w:ascii="Times New Roman" w:hAnsi="Times New Roman" w:cs="Times New Roman"/>
        </w:rPr>
        <w:t xml:space="preserve"> &amp; Lee, S-G. (2011). Vision-based finger action recognition by angle detection and contour analysis. </w:t>
      </w:r>
      <w:r w:rsidRPr="003229C3">
        <w:rPr>
          <w:rFonts w:ascii="Times New Roman" w:hAnsi="Times New Roman" w:cs="Times New Roman"/>
          <w:i/>
        </w:rPr>
        <w:t>ETRI Journal</w:t>
      </w:r>
      <w:r>
        <w:rPr>
          <w:rFonts w:ascii="Times New Roman" w:hAnsi="Times New Roman" w:cs="Times New Roman"/>
        </w:rPr>
        <w:t xml:space="preserve">, </w:t>
      </w:r>
      <w:r w:rsidRPr="003229C3">
        <w:rPr>
          <w:rFonts w:ascii="Times New Roman" w:hAnsi="Times New Roman" w:cs="Times New Roman"/>
          <w:i/>
        </w:rPr>
        <w:t>33(3)</w:t>
      </w:r>
      <w:r>
        <w:rPr>
          <w:rFonts w:ascii="Times New Roman" w:hAnsi="Times New Roman" w:cs="Times New Roman"/>
        </w:rPr>
        <w:t>.</w:t>
      </w:r>
    </w:p>
    <w:p w14:paraId="7215CDD2" w14:textId="363E7D30" w:rsidR="00822ADC" w:rsidRPr="00AD733F" w:rsidRDefault="00B27B15" w:rsidP="005E6431">
      <w:pPr>
        <w:rPr>
          <w:rFonts w:ascii="Times New Roman" w:hAnsi="Times New Roman" w:cs="Times New Roman"/>
        </w:rPr>
      </w:pPr>
      <w:r w:rsidRPr="00AD733F">
        <w:rPr>
          <w:rFonts w:ascii="Times New Roman" w:hAnsi="Times New Roman" w:cs="Times New Roman"/>
        </w:rPr>
        <w:lastRenderedPageBreak/>
        <w:t>Wong, S-K., Chen, K-M., &amp; Chen, T-Y. (2014). Interactive sand art drawing using RGB-D sensor.</w:t>
      </w:r>
      <w:r w:rsidR="00F07CCC">
        <w:rPr>
          <w:rFonts w:ascii="Times New Roman" w:hAnsi="Times New Roman" w:cs="Times New Roman"/>
        </w:rPr>
        <w:t xml:space="preserve"> </w:t>
      </w:r>
      <w:r w:rsidR="00F07CCC" w:rsidRPr="00F07CCC">
        <w:rPr>
          <w:rStyle w:val="HTMLTypewriter"/>
          <w:rFonts w:ascii="Times New Roman" w:hAnsi="Times New Roman" w:cs="Times New Roman"/>
          <w:i/>
          <w:sz w:val="24"/>
          <w:szCs w:val="24"/>
        </w:rPr>
        <w:t>International Journal of Software Engineering and Knowledge Engineering</w:t>
      </w:r>
      <w:r w:rsidR="00F07CCC">
        <w:rPr>
          <w:rStyle w:val="HTMLTypewriter"/>
          <w:rFonts w:ascii="Times New Roman" w:hAnsi="Times New Roman" w:cs="Times New Roman"/>
          <w:sz w:val="24"/>
          <w:szCs w:val="24"/>
        </w:rPr>
        <w:t>, 17-46.</w:t>
      </w:r>
    </w:p>
    <w:sectPr w:rsidR="00822ADC" w:rsidRPr="00AD733F" w:rsidSect="005E6431">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C601D" w14:textId="77777777" w:rsidR="00256A55" w:rsidRDefault="00256A55" w:rsidP="005E6431">
      <w:r>
        <w:separator/>
      </w:r>
    </w:p>
  </w:endnote>
  <w:endnote w:type="continuationSeparator" w:id="0">
    <w:p w14:paraId="21AA2823" w14:textId="77777777" w:rsidR="00256A55" w:rsidRDefault="00256A55" w:rsidP="005E6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96265" w14:textId="77777777" w:rsidR="00256A55" w:rsidRDefault="00256A55" w:rsidP="005E6431">
      <w:r>
        <w:separator/>
      </w:r>
    </w:p>
  </w:footnote>
  <w:footnote w:type="continuationSeparator" w:id="0">
    <w:p w14:paraId="78024E9E" w14:textId="77777777" w:rsidR="00256A55" w:rsidRDefault="00256A55" w:rsidP="005E64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A541B" w14:textId="77777777" w:rsidR="00256A55" w:rsidRPr="00703CBE" w:rsidRDefault="00256A55" w:rsidP="005E6431">
    <w:pPr>
      <w:jc w:val="right"/>
      <w:rPr>
        <w:rFonts w:ascii="Times New Roman" w:hAnsi="Times New Roman" w:cs="Times New Roman"/>
      </w:rPr>
    </w:pPr>
    <w:r w:rsidRPr="00703CBE">
      <w:rPr>
        <w:rFonts w:ascii="Times New Roman" w:hAnsi="Times New Roman" w:cs="Times New Roman"/>
      </w:rPr>
      <w:t>Nina Baculinao (nb2406)</w:t>
    </w:r>
  </w:p>
  <w:p w14:paraId="1B893E1E" w14:textId="77777777" w:rsidR="00256A55" w:rsidRPr="00703CBE" w:rsidRDefault="00256A55" w:rsidP="005E6431">
    <w:pPr>
      <w:jc w:val="right"/>
      <w:rPr>
        <w:rFonts w:ascii="Times New Roman" w:hAnsi="Times New Roman" w:cs="Times New Roman"/>
      </w:rPr>
    </w:pPr>
    <w:r w:rsidRPr="00703CBE">
      <w:rPr>
        <w:rFonts w:ascii="Times New Roman" w:hAnsi="Times New Roman" w:cs="Times New Roman"/>
      </w:rPr>
      <w:t>Melanie Hsu (mlh2197)</w:t>
    </w:r>
  </w:p>
  <w:p w14:paraId="7B20C21D" w14:textId="77777777" w:rsidR="00256A55" w:rsidRDefault="00256A5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431"/>
    <w:rsid w:val="00003C0D"/>
    <w:rsid w:val="001044C9"/>
    <w:rsid w:val="00113BB5"/>
    <w:rsid w:val="00114847"/>
    <w:rsid w:val="00132E1F"/>
    <w:rsid w:val="00165D6D"/>
    <w:rsid w:val="001932A8"/>
    <w:rsid w:val="001945F2"/>
    <w:rsid w:val="001C7010"/>
    <w:rsid w:val="0024076E"/>
    <w:rsid w:val="00256A55"/>
    <w:rsid w:val="00265DB3"/>
    <w:rsid w:val="002C2995"/>
    <w:rsid w:val="0030457E"/>
    <w:rsid w:val="00313945"/>
    <w:rsid w:val="003229C3"/>
    <w:rsid w:val="00377F3F"/>
    <w:rsid w:val="00394F6D"/>
    <w:rsid w:val="003A2382"/>
    <w:rsid w:val="003B0533"/>
    <w:rsid w:val="00405C34"/>
    <w:rsid w:val="004A56B6"/>
    <w:rsid w:val="0051760F"/>
    <w:rsid w:val="00530ECA"/>
    <w:rsid w:val="00583D3F"/>
    <w:rsid w:val="00587C85"/>
    <w:rsid w:val="00590842"/>
    <w:rsid w:val="005A52A1"/>
    <w:rsid w:val="005E6431"/>
    <w:rsid w:val="005F06F7"/>
    <w:rsid w:val="006002AC"/>
    <w:rsid w:val="00605CF0"/>
    <w:rsid w:val="0061443E"/>
    <w:rsid w:val="0064365E"/>
    <w:rsid w:val="00644A51"/>
    <w:rsid w:val="00682F30"/>
    <w:rsid w:val="00685492"/>
    <w:rsid w:val="006D2431"/>
    <w:rsid w:val="007036F3"/>
    <w:rsid w:val="00703CBE"/>
    <w:rsid w:val="00733BEB"/>
    <w:rsid w:val="00744B96"/>
    <w:rsid w:val="00751340"/>
    <w:rsid w:val="00765AC0"/>
    <w:rsid w:val="007852CD"/>
    <w:rsid w:val="00814F0F"/>
    <w:rsid w:val="00822ADC"/>
    <w:rsid w:val="00855095"/>
    <w:rsid w:val="008D4B4A"/>
    <w:rsid w:val="00970D45"/>
    <w:rsid w:val="00972CAC"/>
    <w:rsid w:val="00996B98"/>
    <w:rsid w:val="009A1446"/>
    <w:rsid w:val="009D6072"/>
    <w:rsid w:val="009E112C"/>
    <w:rsid w:val="009E17D8"/>
    <w:rsid w:val="00A1028B"/>
    <w:rsid w:val="00A6586F"/>
    <w:rsid w:val="00A73DBA"/>
    <w:rsid w:val="00A8785D"/>
    <w:rsid w:val="00AB0684"/>
    <w:rsid w:val="00AD733F"/>
    <w:rsid w:val="00AE51DC"/>
    <w:rsid w:val="00B05AC9"/>
    <w:rsid w:val="00B27B15"/>
    <w:rsid w:val="00B46DED"/>
    <w:rsid w:val="00B75E3E"/>
    <w:rsid w:val="00B76F16"/>
    <w:rsid w:val="00BD722B"/>
    <w:rsid w:val="00BE546A"/>
    <w:rsid w:val="00C31D85"/>
    <w:rsid w:val="00CF1F0D"/>
    <w:rsid w:val="00D80C01"/>
    <w:rsid w:val="00DD7082"/>
    <w:rsid w:val="00E664B4"/>
    <w:rsid w:val="00EB7832"/>
    <w:rsid w:val="00EC25CD"/>
    <w:rsid w:val="00EE07B3"/>
    <w:rsid w:val="00F07CCC"/>
    <w:rsid w:val="00F37E90"/>
    <w:rsid w:val="00F52076"/>
    <w:rsid w:val="00FA6C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4C1F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431"/>
    <w:pPr>
      <w:tabs>
        <w:tab w:val="center" w:pos="4320"/>
        <w:tab w:val="right" w:pos="8640"/>
      </w:tabs>
    </w:pPr>
  </w:style>
  <w:style w:type="character" w:customStyle="1" w:styleId="HeaderChar">
    <w:name w:val="Header Char"/>
    <w:basedOn w:val="DefaultParagraphFont"/>
    <w:link w:val="Header"/>
    <w:uiPriority w:val="99"/>
    <w:rsid w:val="005E6431"/>
  </w:style>
  <w:style w:type="paragraph" w:styleId="Footer">
    <w:name w:val="footer"/>
    <w:basedOn w:val="Normal"/>
    <w:link w:val="FooterChar"/>
    <w:uiPriority w:val="99"/>
    <w:unhideWhenUsed/>
    <w:rsid w:val="005E6431"/>
    <w:pPr>
      <w:tabs>
        <w:tab w:val="center" w:pos="4320"/>
        <w:tab w:val="right" w:pos="8640"/>
      </w:tabs>
    </w:pPr>
  </w:style>
  <w:style w:type="character" w:customStyle="1" w:styleId="FooterChar">
    <w:name w:val="Footer Char"/>
    <w:basedOn w:val="DefaultParagraphFont"/>
    <w:link w:val="Footer"/>
    <w:uiPriority w:val="99"/>
    <w:rsid w:val="005E6431"/>
  </w:style>
  <w:style w:type="paragraph" w:styleId="BalloonText">
    <w:name w:val="Balloon Text"/>
    <w:basedOn w:val="Normal"/>
    <w:link w:val="BalloonTextChar"/>
    <w:uiPriority w:val="99"/>
    <w:semiHidden/>
    <w:unhideWhenUsed/>
    <w:rsid w:val="00703C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CBE"/>
    <w:rPr>
      <w:rFonts w:ascii="Lucida Grande" w:hAnsi="Lucida Grande" w:cs="Lucida Grande"/>
      <w:sz w:val="18"/>
      <w:szCs w:val="18"/>
    </w:rPr>
  </w:style>
  <w:style w:type="character" w:styleId="HTMLTypewriter">
    <w:name w:val="HTML Typewriter"/>
    <w:basedOn w:val="DefaultParagraphFont"/>
    <w:uiPriority w:val="99"/>
    <w:semiHidden/>
    <w:unhideWhenUsed/>
    <w:rsid w:val="00AD733F"/>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431"/>
    <w:pPr>
      <w:tabs>
        <w:tab w:val="center" w:pos="4320"/>
        <w:tab w:val="right" w:pos="8640"/>
      </w:tabs>
    </w:pPr>
  </w:style>
  <w:style w:type="character" w:customStyle="1" w:styleId="HeaderChar">
    <w:name w:val="Header Char"/>
    <w:basedOn w:val="DefaultParagraphFont"/>
    <w:link w:val="Header"/>
    <w:uiPriority w:val="99"/>
    <w:rsid w:val="005E6431"/>
  </w:style>
  <w:style w:type="paragraph" w:styleId="Footer">
    <w:name w:val="footer"/>
    <w:basedOn w:val="Normal"/>
    <w:link w:val="FooterChar"/>
    <w:uiPriority w:val="99"/>
    <w:unhideWhenUsed/>
    <w:rsid w:val="005E6431"/>
    <w:pPr>
      <w:tabs>
        <w:tab w:val="center" w:pos="4320"/>
        <w:tab w:val="right" w:pos="8640"/>
      </w:tabs>
    </w:pPr>
  </w:style>
  <w:style w:type="character" w:customStyle="1" w:styleId="FooterChar">
    <w:name w:val="Footer Char"/>
    <w:basedOn w:val="DefaultParagraphFont"/>
    <w:link w:val="Footer"/>
    <w:uiPriority w:val="99"/>
    <w:rsid w:val="005E6431"/>
  </w:style>
  <w:style w:type="paragraph" w:styleId="BalloonText">
    <w:name w:val="Balloon Text"/>
    <w:basedOn w:val="Normal"/>
    <w:link w:val="BalloonTextChar"/>
    <w:uiPriority w:val="99"/>
    <w:semiHidden/>
    <w:unhideWhenUsed/>
    <w:rsid w:val="00703C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CBE"/>
    <w:rPr>
      <w:rFonts w:ascii="Lucida Grande" w:hAnsi="Lucida Grande" w:cs="Lucida Grande"/>
      <w:sz w:val="18"/>
      <w:szCs w:val="18"/>
    </w:rPr>
  </w:style>
  <w:style w:type="character" w:styleId="HTMLTypewriter">
    <w:name w:val="HTML Typewriter"/>
    <w:basedOn w:val="DefaultParagraphFont"/>
    <w:uiPriority w:val="99"/>
    <w:semiHidden/>
    <w:unhideWhenUsed/>
    <w:rsid w:val="00AD733F"/>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4</Pages>
  <Words>1352</Words>
  <Characters>7711</Characters>
  <Application>Microsoft Macintosh Word</Application>
  <DocSecurity>0</DocSecurity>
  <Lines>64</Lines>
  <Paragraphs>18</Paragraphs>
  <ScaleCrop>false</ScaleCrop>
  <Company/>
  <LinksUpToDate>false</LinksUpToDate>
  <CharactersWithSpaces>9045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dc:creator>
  <cp:keywords/>
  <dc:description/>
  <cp:lastModifiedBy>Melanie</cp:lastModifiedBy>
  <cp:revision>78</cp:revision>
  <dcterms:created xsi:type="dcterms:W3CDTF">2015-03-27T02:24:00Z</dcterms:created>
  <dcterms:modified xsi:type="dcterms:W3CDTF">2015-03-27T07:34:00Z</dcterms:modified>
</cp:coreProperties>
</file>