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E236F" w14:textId="2E37A1DB" w:rsidR="00FE6657" w:rsidRPr="001A2FDF" w:rsidRDefault="00A36F96" w:rsidP="001A2FDF">
      <w:r>
        <w:t>cv</w:t>
      </w:r>
    </w:p>
    <w:sectPr w:rsidR="00FE6657" w:rsidRPr="001A2F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2A"/>
    <w:rsid w:val="001A2FDF"/>
    <w:rsid w:val="0081222A"/>
    <w:rsid w:val="00A36F96"/>
    <w:rsid w:val="00FE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DD6C8"/>
  <w15:chartTrackingRefBased/>
  <w15:docId w15:val="{31FADAA3-4F96-4148-A967-C6BE9213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blanpa</dc:creator>
  <cp:keywords/>
  <dc:description/>
  <cp:lastModifiedBy>Pascal Blansche</cp:lastModifiedBy>
  <cp:revision>3</cp:revision>
  <dcterms:created xsi:type="dcterms:W3CDTF">2023-07-04T17:34:00Z</dcterms:created>
  <dcterms:modified xsi:type="dcterms:W3CDTF">2023-07-04T17:37:00Z</dcterms:modified>
</cp:coreProperties>
</file>