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Ubuntu" w:cs="Ubuntu" w:eastAsia="Ubuntu" w:hAnsi="Ubuntu"/>
        </w:rPr>
      </w:pPr>
      <w:bookmarkStart w:colFirst="0" w:colLast="0" w:name="_jf6kno32hgsk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pStyle w:val="Title"/>
        <w:jc w:val="both"/>
        <w:rPr>
          <w:rFonts w:ascii="Ubuntu" w:cs="Ubuntu" w:eastAsia="Ubuntu" w:hAnsi="Ubuntu"/>
          <w:color w:val="999999"/>
        </w:rPr>
      </w:pPr>
      <w:bookmarkStart w:colFirst="0" w:colLast="0" w:name="_mg3unsy6avhp" w:id="1"/>
      <w:bookmarkEnd w:id="1"/>
      <w:r w:rsidDel="00000000" w:rsidR="00000000" w:rsidRPr="00000000">
        <w:rPr>
          <w:rFonts w:ascii="Ubuntu" w:cs="Ubuntu" w:eastAsia="Ubuntu" w:hAnsi="Ubuntu"/>
          <w:rtl w:val="0"/>
        </w:rPr>
        <w:t xml:space="preserve">Programa: </w:t>
      </w:r>
      <w:r w:rsidDel="00000000" w:rsidR="00000000" w:rsidRPr="00000000">
        <w:rPr>
          <w:rFonts w:ascii="Ubuntu" w:cs="Ubuntu" w:eastAsia="Ubuntu" w:hAnsi="Ubuntu"/>
          <w:color w:val="999999"/>
          <w:rtl w:val="0"/>
        </w:rPr>
        <w:t xml:space="preserve">[Acceso a datos - Excepciones , detección y tratamiento de errores]</w:t>
      </w:r>
    </w:p>
    <w:p w:rsidR="00000000" w:rsidDel="00000000" w:rsidP="00000000" w:rsidRDefault="00000000" w:rsidRPr="00000000" w14:paraId="00000003">
      <w:pPr>
        <w:pStyle w:val="Title"/>
        <w:jc w:val="both"/>
        <w:rPr>
          <w:rFonts w:ascii="Ubuntu" w:cs="Ubuntu" w:eastAsia="Ubuntu" w:hAnsi="Ubuntu"/>
          <w:color w:val="999999"/>
        </w:rPr>
      </w:pPr>
      <w:bookmarkStart w:colFirst="0" w:colLast="0" w:name="_6apcw6rf23b6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Autor: </w:t>
      </w:r>
      <w:r w:rsidDel="00000000" w:rsidR="00000000" w:rsidRPr="00000000">
        <w:rPr>
          <w:rFonts w:ascii="Ubuntu" w:cs="Ubuntu" w:eastAsia="Ubuntu" w:hAnsi="Ubuntu"/>
          <w:color w:val="999999"/>
          <w:rtl w:val="0"/>
        </w:rPr>
        <w:t xml:space="preserve">[Blanca Pérez Chavarria]</w:t>
      </w:r>
    </w:p>
    <w:p w:rsidR="00000000" w:rsidDel="00000000" w:rsidP="00000000" w:rsidRDefault="00000000" w:rsidRPr="00000000" w14:paraId="00000004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Índice de contenidos</w:t>
      </w:r>
    </w:p>
    <w:p w:rsidR="00000000" w:rsidDel="00000000" w:rsidP="00000000" w:rsidRDefault="00000000" w:rsidRPr="00000000" w14:paraId="00000006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Ubuntu" w:cs="Ubuntu" w:eastAsia="Ubuntu" w:hAnsi="Ubuntu"/>
              <w:b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p2hbw8o1ml7"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1. Documentación de usuario final: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rws7jcualcvg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1.1. Guía de usuario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9m00ugsblz7m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1.2. FAQ (Preguntas frecuentes)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qq37qk45b9ib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1.3. Solución de problemas comunes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Ubuntu" w:cs="Ubuntu" w:eastAsia="Ubuntu" w:hAnsi="Ubuntu"/>
              <w:b w:val="1"/>
              <w:sz w:val="20"/>
              <w:szCs w:val="20"/>
            </w:rPr>
          </w:pPr>
          <w:hyperlink w:anchor="_j577qt8eveq"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2. Documentación técnica para desarrolladores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6zdhgc3wuvm4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2.1. Introducción al 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xtes60ipx5sz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2.2. Arquitectura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52a122jpzn5d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2.3. Estructura del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b5wg959l7e7a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2.4. Especificaciones de API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1yz8bt1f8xhf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2.5. Dependencias y configuraciones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Ubuntu" w:cs="Ubuntu" w:eastAsia="Ubuntu" w:hAnsi="Ubuntu"/>
              <w:b w:val="1"/>
              <w:sz w:val="20"/>
              <w:szCs w:val="20"/>
            </w:rPr>
          </w:pPr>
          <w:hyperlink w:anchor="_p6n53w8oi8ll"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3. Guías de instalación y despliegue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u0knxtsluvjl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3.1. Requisitos previos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31bghrjpgen1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3.2. Instrucciones de instalación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kdki9dcsutog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3.3. Despliegue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8ln0ftoe7grc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3.4. Pruebas y verificación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Ubuntu" w:cs="Ubuntu" w:eastAsia="Ubuntu" w:hAnsi="Ubuntu"/>
              <w:b w:val="1"/>
              <w:sz w:val="20"/>
              <w:szCs w:val="20"/>
            </w:rPr>
          </w:pPr>
          <w:hyperlink w:anchor="_5gc0ck381qq"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4. Mantenimiento y soporte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ohoy19w00stk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4.1. Manejo de errores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kbobhd6wy163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4.2. Registro de cambios (changelog)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Ubuntu" w:cs="Ubuntu" w:eastAsia="Ubuntu" w:hAnsi="Ubuntu"/>
              <w:sz w:val="20"/>
              <w:szCs w:val="20"/>
            </w:rPr>
          </w:pPr>
          <w:hyperlink w:anchor="_ovlcepyqtf7o"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4.3. Soporte y contacto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1"/>
        <w:jc w:val="center"/>
        <w:rPr>
          <w:rFonts w:ascii="Ubuntu" w:cs="Ubuntu" w:eastAsia="Ubuntu" w:hAnsi="Ubuntu"/>
          <w:b w:val="1"/>
        </w:rPr>
      </w:pPr>
      <w:bookmarkStart w:colFirst="0" w:colLast="0" w:name="_up2hbw8o1ml7" w:id="3"/>
      <w:bookmarkEnd w:id="3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1. Documentación de usuario final:</w:t>
      </w:r>
    </w:p>
    <w:p w:rsidR="00000000" w:rsidDel="00000000" w:rsidP="00000000" w:rsidRDefault="00000000" w:rsidRPr="00000000" w14:paraId="0000001C">
      <w:pPr>
        <w:pStyle w:val="Heading2"/>
        <w:jc w:val="both"/>
        <w:rPr>
          <w:rFonts w:ascii="Ubuntu" w:cs="Ubuntu" w:eastAsia="Ubuntu" w:hAnsi="Ubuntu"/>
          <w:b w:val="1"/>
        </w:rPr>
      </w:pPr>
      <w:bookmarkStart w:colFirst="0" w:colLast="0" w:name="_rws7jcualcvg" w:id="4"/>
      <w:bookmarkEnd w:id="4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1.1. Guía de usuario</w:t>
      </w:r>
    </w:p>
    <w:p w:rsidR="00000000" w:rsidDel="00000000" w:rsidP="00000000" w:rsidRDefault="00000000" w:rsidRPr="00000000" w14:paraId="0000001D">
      <w:pPr>
        <w:spacing w:after="200" w:before="200" w:lineRule="auto"/>
        <w:jc w:val="both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Incluye instrucciones sobre cómo utilizar el software. Usa capturas de pantalla, diagramas y ejemplos para hacerla más accesible.</w:t>
      </w:r>
    </w:p>
    <w:p w:rsidR="00000000" w:rsidDel="00000000" w:rsidP="00000000" w:rsidRDefault="00000000" w:rsidRPr="00000000" w14:paraId="0000001E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[Inserta aquí tu texto]</w:t>
      </w:r>
    </w:p>
    <w:p w:rsidR="00000000" w:rsidDel="00000000" w:rsidP="00000000" w:rsidRDefault="00000000" w:rsidRPr="00000000" w14:paraId="0000001F">
      <w:pPr>
        <w:pStyle w:val="Heading2"/>
        <w:jc w:val="both"/>
        <w:rPr>
          <w:rFonts w:ascii="Ubuntu" w:cs="Ubuntu" w:eastAsia="Ubuntu" w:hAnsi="Ubuntu"/>
          <w:b w:val="1"/>
        </w:rPr>
      </w:pPr>
      <w:bookmarkStart w:colFirst="0" w:colLast="0" w:name="_9m00ugsblz7m" w:id="5"/>
      <w:bookmarkEnd w:id="5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1.2. FAQ (Preguntas frecuentes)</w:t>
      </w:r>
    </w:p>
    <w:p w:rsidR="00000000" w:rsidDel="00000000" w:rsidP="00000000" w:rsidRDefault="00000000" w:rsidRPr="00000000" w14:paraId="00000020">
      <w:pPr>
        <w:spacing w:after="200" w:before="200" w:lineRule="auto"/>
        <w:jc w:val="both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Responde preguntas comunes para facilitar el soporte y resolver dudas rápidamente.</w:t>
      </w:r>
    </w:p>
    <w:p w:rsidR="00000000" w:rsidDel="00000000" w:rsidP="00000000" w:rsidRDefault="00000000" w:rsidRPr="00000000" w14:paraId="00000021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[Inserta aquí tu texto]</w:t>
      </w:r>
    </w:p>
    <w:p w:rsidR="00000000" w:rsidDel="00000000" w:rsidP="00000000" w:rsidRDefault="00000000" w:rsidRPr="00000000" w14:paraId="00000022">
      <w:pPr>
        <w:pStyle w:val="Heading2"/>
        <w:jc w:val="both"/>
        <w:rPr>
          <w:rFonts w:ascii="Ubuntu" w:cs="Ubuntu" w:eastAsia="Ubuntu" w:hAnsi="Ubuntu"/>
          <w:b w:val="1"/>
        </w:rPr>
      </w:pPr>
      <w:bookmarkStart w:colFirst="0" w:colLast="0" w:name="_qq37qk45b9ib" w:id="6"/>
      <w:bookmarkEnd w:id="6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1.3. Solución de problemas comunes</w:t>
      </w:r>
    </w:p>
    <w:p w:rsidR="00000000" w:rsidDel="00000000" w:rsidP="00000000" w:rsidRDefault="00000000" w:rsidRPr="00000000" w14:paraId="00000023">
      <w:pPr>
        <w:spacing w:after="200" w:before="200" w:lineRule="auto"/>
        <w:jc w:val="both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Describe errores comunes que puedan surgir y sus posibles soluciones.</w:t>
      </w:r>
    </w:p>
    <w:p w:rsidR="00000000" w:rsidDel="00000000" w:rsidP="00000000" w:rsidRDefault="00000000" w:rsidRPr="00000000" w14:paraId="00000024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[Inserta aquí tu texto]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1"/>
        <w:spacing w:before="280" w:lineRule="auto"/>
        <w:rPr>
          <w:rFonts w:ascii="Ubuntu" w:cs="Ubuntu" w:eastAsia="Ubuntu" w:hAnsi="Ubuntu"/>
          <w:b w:val="1"/>
        </w:rPr>
      </w:pPr>
      <w:bookmarkStart w:colFirst="0" w:colLast="0" w:name="_j577qt8eveq" w:id="7"/>
      <w:bookmarkEnd w:id="7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6zdhgc3wuvm4" w:id="8"/>
      <w:bookmarkEnd w:id="8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2.1. Introducción al software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Explica de qué se trata el software, su propósito, características principales y tecnologías utilizadas.</w:t>
      </w:r>
    </w:p>
    <w:p w:rsidR="00000000" w:rsidDel="00000000" w:rsidP="00000000" w:rsidRDefault="00000000" w:rsidRPr="00000000" w14:paraId="00000028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[Inserta aquí tu texto]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xtes60ipx5sz" w:id="9"/>
      <w:bookmarkEnd w:id="9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2.2. Arquitectura del sistema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Incluye diagramas de arquitectura y una descripción de los componentes principales (como bases de datos, servidores, API, etc.) y cómo interactúan entre sí.</w:t>
      </w:r>
    </w:p>
    <w:p w:rsidR="00000000" w:rsidDel="00000000" w:rsidP="00000000" w:rsidRDefault="00000000" w:rsidRPr="00000000" w14:paraId="0000002B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[Inserta aquí tu texto]</w:t>
      </w:r>
    </w:p>
    <w:p w:rsidR="00000000" w:rsidDel="00000000" w:rsidP="00000000" w:rsidRDefault="00000000" w:rsidRPr="00000000" w14:paraId="0000002C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52a122jpzn5d" w:id="10"/>
      <w:bookmarkEnd w:id="10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2.3. Estructura del código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Explica cómo está estructurado el código. Incluye una descripción de directorios y archivos, así como los principales módulos y sus responsabilidades.</w:t>
      </w:r>
    </w:p>
    <w:p w:rsidR="00000000" w:rsidDel="00000000" w:rsidP="00000000" w:rsidRDefault="00000000" w:rsidRPr="00000000" w14:paraId="0000002E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 primer lugar hago las importaciones que utilizare mas adelante  json, os , errno, tkinter. </w:t>
      </w:r>
    </w:p>
    <w:p w:rsidR="00000000" w:rsidDel="00000000" w:rsidP="00000000" w:rsidRDefault="00000000" w:rsidRPr="00000000" w14:paraId="00000030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Json para trabajar con ficheros json. </w:t>
      </w:r>
    </w:p>
    <w:p w:rsidR="00000000" w:rsidDel="00000000" w:rsidP="00000000" w:rsidRDefault="00000000" w:rsidRPr="00000000" w14:paraId="00000031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Os para trabajar con el sistema operativo. </w:t>
      </w:r>
    </w:p>
    <w:p w:rsidR="00000000" w:rsidDel="00000000" w:rsidP="00000000" w:rsidRDefault="00000000" w:rsidRPr="00000000" w14:paraId="00000032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Errno para capturar los errores.</w:t>
      </w:r>
    </w:p>
    <w:p w:rsidR="00000000" w:rsidDel="00000000" w:rsidP="00000000" w:rsidRDefault="00000000" w:rsidRPr="00000000" w14:paraId="00000033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Tkinter para crear una interfaz  gráfica. </w:t>
      </w:r>
    </w:p>
    <w:p w:rsidR="00000000" w:rsidDel="00000000" w:rsidP="00000000" w:rsidRDefault="00000000" w:rsidRPr="00000000" w14:paraId="00000034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 continuación defino las clases con sus propiedades y métodos . </w:t>
      </w:r>
    </w:p>
    <w:p w:rsidR="00000000" w:rsidDel="00000000" w:rsidP="00000000" w:rsidRDefault="00000000" w:rsidRPr="00000000" w14:paraId="00000036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Creó una carpeta con el método  os.makedirs dentro de un bloque try catch para gestionar los errores. Defino el método guardarCliente , que se encarga de añadir un cliente a la lista de clientes. </w:t>
      </w:r>
    </w:p>
    <w:p w:rsidR="00000000" w:rsidDel="00000000" w:rsidP="00000000" w:rsidRDefault="00000000" w:rsidRPr="00000000" w14:paraId="00000037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El método guardaDB  recorre la lista de clientes , creando un fichero por cada uno , en el que el nombre de cada fichero es su id y el contenido es la información de cada cliente. </w:t>
      </w:r>
    </w:p>
    <w:p w:rsidR="00000000" w:rsidDel="00000000" w:rsidP="00000000" w:rsidRDefault="00000000" w:rsidRPr="00000000" w14:paraId="00000038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Creo unas variables para guardar la información que se escriba en los inputs de la interfaz gráfica.</w:t>
      </w:r>
    </w:p>
    <w:p w:rsidR="00000000" w:rsidDel="00000000" w:rsidP="00000000" w:rsidRDefault="00000000" w:rsidRPr="00000000" w14:paraId="00000039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Defino la estructura de la interfaz gráfica , con sus etiquetas de Entry , Label y Button . </w:t>
      </w:r>
    </w:p>
    <w:p w:rsidR="00000000" w:rsidDel="00000000" w:rsidP="00000000" w:rsidRDefault="00000000" w:rsidRPr="00000000" w14:paraId="0000003A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Hay un botón que invoca al método guardaCliente y otro que invoca al método guardaDB. </w:t>
      </w:r>
    </w:p>
    <w:p w:rsidR="00000000" w:rsidDel="00000000" w:rsidP="00000000" w:rsidRDefault="00000000" w:rsidRPr="00000000" w14:paraId="0000003B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Ventana.mainloop() me permite que no se cierre la interfaz gráfica. </w:t>
      </w:r>
    </w:p>
    <w:p w:rsidR="00000000" w:rsidDel="00000000" w:rsidP="00000000" w:rsidRDefault="00000000" w:rsidRPr="00000000" w14:paraId="0000003C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40" w:before="240" w:lineRule="auto"/>
        <w:rPr>
          <w:rFonts w:ascii="Ubuntu" w:cs="Ubuntu" w:eastAsia="Ubuntu" w:hAnsi="Ubuntu"/>
          <w:b w:val="1"/>
          <w:highlight w:val="red"/>
        </w:rPr>
      </w:pPr>
      <w:bookmarkStart w:colFirst="0" w:colLast="0" w:name="_b5wg959l7e7a" w:id="11"/>
      <w:bookmarkEnd w:id="11"/>
      <w:r w:rsidDel="00000000" w:rsidR="00000000" w:rsidRPr="00000000">
        <w:rPr>
          <w:rFonts w:ascii="Ubuntu" w:cs="Ubuntu" w:eastAsia="Ubuntu" w:hAnsi="Ubuntu"/>
          <w:b w:val="1"/>
          <w:highlight w:val="red"/>
          <w:rtl w:val="0"/>
        </w:rPr>
        <w:t xml:space="preserve">2.4. Especificaciones de API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  <w:highlight w:val="red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highlight w:val="red"/>
          <w:rtl w:val="0"/>
        </w:rPr>
        <w:t xml:space="preserve">Ayuda: Describe las APIs o endpoints utilizados, con detalles de entrada y salida, ejemplos de solicitud y respuesta, y posibles códigos de error.</w:t>
      </w:r>
    </w:p>
    <w:p w:rsidR="00000000" w:rsidDel="00000000" w:rsidP="00000000" w:rsidRDefault="00000000" w:rsidRPr="00000000" w14:paraId="00000040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[Inserta aquí tu texto]</w:t>
      </w:r>
    </w:p>
    <w:p w:rsidR="00000000" w:rsidDel="00000000" w:rsidP="00000000" w:rsidRDefault="00000000" w:rsidRPr="00000000" w14:paraId="00000041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1yz8bt1f8xhf" w:id="12"/>
      <w:bookmarkEnd w:id="12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2.5. Dependencias y configuraciones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Enumera las dependencias del software y cómo instalarlas. Proporciona detalles de configuración, como archivos de configuración, variables de entorno y bases de datos.</w:t>
      </w:r>
    </w:p>
    <w:p w:rsidR="00000000" w:rsidDel="00000000" w:rsidP="00000000" w:rsidRDefault="00000000" w:rsidRPr="00000000" w14:paraId="00000043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Tener python instalado y instalar la libreria tk.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ageBreakBefore w:val="1"/>
        <w:spacing w:before="280" w:lineRule="auto"/>
        <w:jc w:val="center"/>
        <w:rPr>
          <w:rFonts w:ascii="Ubuntu" w:cs="Ubuntu" w:eastAsia="Ubuntu" w:hAnsi="Ubuntu"/>
          <w:b w:val="1"/>
        </w:rPr>
      </w:pPr>
      <w:bookmarkStart w:colFirst="0" w:colLast="0" w:name="_p6n53w8oi8ll" w:id="13"/>
      <w:bookmarkEnd w:id="13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u0knxtsluvjl" w:id="14"/>
      <w:bookmarkEnd w:id="14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3.1. Requisitos previos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Lista los requisitos del sistema, como versiones específicas de software, hardware, y permisos necesarios.</w:t>
      </w:r>
    </w:p>
    <w:p w:rsidR="00000000" w:rsidDel="00000000" w:rsidP="00000000" w:rsidRDefault="00000000" w:rsidRPr="00000000" w14:paraId="00000047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Tener instalada la versión 3 de python o superior . Con python viene el gestor de librerias pip 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Instalar la libreria 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tkinter.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31bghrjpgen1" w:id="15"/>
      <w:bookmarkEnd w:id="15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Proporciona una guía paso a paso para instalar el software en diferentes entornos (desarrollo, producción, etc.).</w:t>
      </w:r>
    </w:p>
    <w:p w:rsidR="00000000" w:rsidDel="00000000" w:rsidP="00000000" w:rsidRDefault="00000000" w:rsidRPr="00000000" w14:paraId="0000004C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Ir a la página oficial de python , descargar el instalador y seguir el asistente de instalación. </w:t>
      </w:r>
    </w:p>
    <w:p w:rsidR="00000000" w:rsidDel="00000000" w:rsidP="00000000" w:rsidRDefault="00000000" w:rsidRPr="00000000" w14:paraId="0000004D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kdki9dcsutog" w:id="16"/>
      <w:bookmarkEnd w:id="16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3.3. Despliegue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Explica cómo desplegar el software, ya sea en servidores locales o en la nube. Agrega procedimientos de actualización y rollback.</w:t>
      </w:r>
    </w:p>
    <w:p w:rsidR="00000000" w:rsidDel="00000000" w:rsidP="00000000" w:rsidRDefault="00000000" w:rsidRPr="00000000" w14:paraId="00000050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El python de momento lo hemos ejecutado en  local y lo ejecuto en mi ordenador. No necesita realizar ningún despliegue en este caso.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8ln0ftoe7grc" w:id="17"/>
      <w:bookmarkEnd w:id="17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3.4. Pruebas y verificación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Detalla cómo ejecutar pruebas para asegurarse de que el software está funcionando correctamente después de la instalación.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Validar que las carpetas y datos se han creado correctamente. </w:t>
      </w:r>
    </w:p>
    <w:p w:rsidR="00000000" w:rsidDel="00000000" w:rsidP="00000000" w:rsidRDefault="00000000" w:rsidRPr="00000000" w14:paraId="00000055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ageBreakBefore w:val="1"/>
        <w:spacing w:before="280" w:lineRule="auto"/>
        <w:jc w:val="center"/>
        <w:rPr>
          <w:rFonts w:ascii="Ubuntu" w:cs="Ubuntu" w:eastAsia="Ubuntu" w:hAnsi="Ubuntu"/>
          <w:b w:val="1"/>
        </w:rPr>
      </w:pPr>
      <w:bookmarkStart w:colFirst="0" w:colLast="0" w:name="_5gc0ck381qq" w:id="18"/>
      <w:bookmarkEnd w:id="18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4. Mantenimiento y soporte</w:t>
      </w:r>
    </w:p>
    <w:p w:rsidR="00000000" w:rsidDel="00000000" w:rsidP="00000000" w:rsidRDefault="00000000" w:rsidRPr="00000000" w14:paraId="00000057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ohoy19w00stk" w:id="19"/>
      <w:bookmarkEnd w:id="19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4.1. Manejo de errores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Indica cómo capturar y manejar errores, incluyendo una lista de códigos de error y mensajes explicativos.</w:t>
      </w:r>
    </w:p>
    <w:p w:rsidR="00000000" w:rsidDel="00000000" w:rsidP="00000000" w:rsidRDefault="00000000" w:rsidRPr="00000000" w14:paraId="00000059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Con el try - except  , lo uso para capturar el error para verificar si la carpeta ya existe , si no tiene permisos es decir no se puede guardar  o cualquier otro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kbobhd6wy163" w:id="20"/>
      <w:bookmarkEnd w:id="20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Detalla los cambios realizados en cada versión, incluyendo nuevas características, correcciones y mejoras.</w:t>
      </w:r>
    </w:p>
    <w:p w:rsidR="00000000" w:rsidDel="00000000" w:rsidP="00000000" w:rsidRDefault="00000000" w:rsidRPr="00000000" w14:paraId="0000005C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1 al 2</w:t>
      </w:r>
    </w:p>
    <w:p w:rsidR="00000000" w:rsidDel="00000000" w:rsidP="00000000" w:rsidRDefault="00000000" w:rsidRPr="00000000" w14:paraId="0000005D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Creo dos clases cliente y producto</w:t>
      </w:r>
    </w:p>
    <w:p w:rsidR="00000000" w:rsidDel="00000000" w:rsidP="00000000" w:rsidRDefault="00000000" w:rsidRPr="00000000" w14:paraId="0000005E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Creo un array de clientes , en el que tan solo tengo un cliente </w:t>
      </w:r>
    </w:p>
    <w:p w:rsidR="00000000" w:rsidDel="00000000" w:rsidP="00000000" w:rsidRDefault="00000000" w:rsidRPr="00000000" w14:paraId="0000005F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3 al 9 </w:t>
      </w:r>
    </w:p>
    <w:p w:rsidR="00000000" w:rsidDel="00000000" w:rsidP="00000000" w:rsidRDefault="00000000" w:rsidRPr="00000000" w14:paraId="00000060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Abro un archivo clientes.json en modo escritura y añado en formato json el ultimo elemento de la lista clientes. </w:t>
      </w:r>
    </w:p>
    <w:p w:rsidR="00000000" w:rsidDel="00000000" w:rsidP="00000000" w:rsidRDefault="00000000" w:rsidRPr="00000000" w14:paraId="00000061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Define un método para el cliente  y devuelve texto en formato json para la serialización del objeto.</w:t>
      </w:r>
    </w:p>
    <w:p w:rsidR="00000000" w:rsidDel="00000000" w:rsidP="00000000" w:rsidRDefault="00000000" w:rsidRPr="00000000" w14:paraId="00000062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  utiliza ese metodo al escribir el archivo. </w:t>
      </w:r>
    </w:p>
    <w:p w:rsidR="00000000" w:rsidDel="00000000" w:rsidP="00000000" w:rsidRDefault="00000000" w:rsidRPr="00000000" w14:paraId="00000063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Le pone un identificador al cliente. Y vuelco la información del ultimo que se añada. </w:t>
      </w:r>
    </w:p>
    <w:p w:rsidR="00000000" w:rsidDel="00000000" w:rsidP="00000000" w:rsidRDefault="00000000" w:rsidRPr="00000000" w14:paraId="00000064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Importa la libreria os y la crea un directorio para base de datos. </w:t>
      </w:r>
    </w:p>
    <w:p w:rsidR="00000000" w:rsidDel="00000000" w:rsidP="00000000" w:rsidRDefault="00000000" w:rsidRPr="00000000" w14:paraId="00000065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Con try except controla que la carpeta no de error al crearse , como seria que ya exista. </w:t>
      </w:r>
    </w:p>
    <w:p w:rsidR="00000000" w:rsidDel="00000000" w:rsidP="00000000" w:rsidRDefault="00000000" w:rsidRPr="00000000" w14:paraId="00000066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Importo import errno  , para especializar mas los errores . Creo la variable continua para almacenar si se ha producido un error, </w:t>
      </w:r>
    </w:p>
    <w:p w:rsidR="00000000" w:rsidDel="00000000" w:rsidP="00000000" w:rsidRDefault="00000000" w:rsidRPr="00000000" w14:paraId="00000067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si se ha producido un error no ejecutara el if de vuelca el contenido en el fichero. </w:t>
      </w:r>
    </w:p>
    <w:p w:rsidR="00000000" w:rsidDel="00000000" w:rsidP="00000000" w:rsidRDefault="00000000" w:rsidRPr="00000000" w14:paraId="00000068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Recorre la lista de clientes y crea un fichero por cada uno de los clientes en la carpeta base de datos .</w:t>
      </w:r>
    </w:p>
    <w:p w:rsidR="00000000" w:rsidDel="00000000" w:rsidP="00000000" w:rsidRDefault="00000000" w:rsidRPr="00000000" w14:paraId="00000069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10 al 14</w:t>
      </w:r>
    </w:p>
    <w:p w:rsidR="00000000" w:rsidDel="00000000" w:rsidP="00000000" w:rsidRDefault="00000000" w:rsidRPr="00000000" w14:paraId="0000006A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Importa la libreria tkinter para crear una interfaz gráfica y crear una ventana con sus label y sus entry y algun boton. </w:t>
      </w:r>
    </w:p>
    <w:p w:rsidR="00000000" w:rsidDel="00000000" w:rsidP="00000000" w:rsidRDefault="00000000" w:rsidRPr="00000000" w14:paraId="0000006B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Crea un constructor para clientes con parametros . </w:t>
      </w:r>
    </w:p>
    <w:p w:rsidR="00000000" w:rsidDel="00000000" w:rsidP="00000000" w:rsidRDefault="00000000" w:rsidRPr="00000000" w14:paraId="0000006C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Crea el metodo guardaCliente  que añade un cliente al array de clientes . </w:t>
      </w:r>
    </w:p>
    <w:p w:rsidR="00000000" w:rsidDel="00000000" w:rsidP="00000000" w:rsidRDefault="00000000" w:rsidRPr="00000000" w14:paraId="0000006D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Crea el metodo guardaBD la forma de guardar la información de los clientes en formato json. </w:t>
      </w:r>
    </w:p>
    <w:p w:rsidR="00000000" w:rsidDel="00000000" w:rsidP="00000000" w:rsidRDefault="00000000" w:rsidRPr="00000000" w14:paraId="0000006E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Crea variables específicas para guardar la información que se introdujo en la interfaz de usuario. </w:t>
      </w:r>
    </w:p>
    <w:p w:rsidR="00000000" w:rsidDel="00000000" w:rsidP="00000000" w:rsidRDefault="00000000" w:rsidRPr="00000000" w14:paraId="0000006F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>
          <w:rFonts w:ascii="Ubuntu" w:cs="Ubuntu" w:eastAsia="Ubuntu" w:hAnsi="Ubuntu"/>
          <w:b w:val="1"/>
        </w:rPr>
      </w:pPr>
      <w:bookmarkStart w:colFirst="0" w:colLast="0" w:name="_ovlcepyqtf7o" w:id="21"/>
      <w:bookmarkEnd w:id="21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4.3. Soporte y contacto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Ayuda: Proporciona información sobre cómo obtener soporte técnico, ya sea por correo, teléfono, o sistemas de tickets.</w:t>
      </w:r>
    </w:p>
    <w:p w:rsidR="00000000" w:rsidDel="00000000" w:rsidP="00000000" w:rsidRDefault="00000000" w:rsidRPr="00000000" w14:paraId="00000072">
      <w:pPr>
        <w:pStyle w:val="Heading2"/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bookmarkStart w:colFirst="0" w:colLast="0" w:name="_or80z8si2j7e" w:id="22"/>
      <w:bookmarkEnd w:id="22"/>
      <w:r w:rsidDel="00000000" w:rsidR="00000000" w:rsidRPr="00000000">
        <w:rPr>
          <w:sz w:val="20"/>
          <w:szCs w:val="20"/>
          <w:rtl w:val="0"/>
        </w:rPr>
        <w:t xml:space="preserve">Para cualquier duda o consulta por favor contacte con blapecha@gmail.com.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