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5AAF" w14:textId="2A345B9F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Toc163660324"/>
      <w:bookmarkStart w:id="1" w:name="_Toc150344627"/>
      <w:r w:rsidRPr="008157EB">
        <w:rPr>
          <w:b/>
          <w:caps/>
          <w:sz w:val="28"/>
          <w:szCs w:val="28"/>
        </w:rPr>
        <w:t>МИНОБРНАУКИ РОССИИ</w:t>
      </w:r>
    </w:p>
    <w:p w14:paraId="5FA7BC46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0EEA076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D8E948E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1E5BC38" w14:textId="741AEE73" w:rsidR="006B7355" w:rsidRPr="00594AD8" w:rsidRDefault="006B7355" w:rsidP="006B73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5AC1">
        <w:rPr>
          <w:b/>
          <w:sz w:val="28"/>
          <w:szCs w:val="28"/>
        </w:rPr>
        <w:t>ВТ</w:t>
      </w:r>
    </w:p>
    <w:p w14:paraId="65725F66" w14:textId="77777777" w:rsidR="006B7355" w:rsidRPr="00BE4534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</w:p>
    <w:p w14:paraId="6FC2A897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19CAA637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0E573B1D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38384AD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2785C315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199B520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10C664D2" w14:textId="77777777" w:rsidR="006B7355" w:rsidRDefault="006B7355" w:rsidP="006B7355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Курсовая</w:t>
      </w:r>
      <w:r w:rsidRPr="00BE4534">
        <w:rPr>
          <w:rStyle w:val="a3"/>
          <w:caps/>
          <w:smallCaps w:val="0"/>
          <w:szCs w:val="28"/>
        </w:rPr>
        <w:t xml:space="preserve"> РАБОТА</w:t>
      </w:r>
    </w:p>
    <w:p w14:paraId="261677C0" w14:textId="4D6187AF" w:rsidR="006B7355" w:rsidRPr="00594AD8" w:rsidRDefault="006B7355" w:rsidP="006B7355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207BAB">
        <w:rPr>
          <w:b/>
          <w:sz w:val="28"/>
          <w:szCs w:val="28"/>
        </w:rPr>
        <w:t>Элементная база цифровых систем</w:t>
      </w:r>
      <w:r>
        <w:rPr>
          <w:b/>
          <w:sz w:val="28"/>
          <w:szCs w:val="28"/>
        </w:rPr>
        <w:t>»</w:t>
      </w:r>
    </w:p>
    <w:p w14:paraId="46FCC1B6" w14:textId="0B293A99" w:rsidR="006B7355" w:rsidRPr="00A61DD3" w:rsidRDefault="006B7355" w:rsidP="006B7355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CF5AC1" w:rsidRPr="00CF5AC1">
        <w:rPr>
          <w:b/>
          <w:bCs/>
          <w:spacing w:val="5"/>
          <w:sz w:val="28"/>
          <w:szCs w:val="28"/>
        </w:rPr>
        <w:t>Формирователь импульсной последовательности с линейно</w:t>
      </w:r>
      <w:r w:rsidR="005D2842">
        <w:rPr>
          <w:b/>
          <w:bCs/>
          <w:spacing w:val="5"/>
          <w:sz w:val="28"/>
          <w:szCs w:val="28"/>
        </w:rPr>
        <w:t xml:space="preserve"> </w:t>
      </w:r>
      <w:r w:rsidR="00CF5AC1" w:rsidRPr="00CF5AC1">
        <w:rPr>
          <w:b/>
          <w:bCs/>
          <w:spacing w:val="5"/>
          <w:sz w:val="28"/>
          <w:szCs w:val="28"/>
        </w:rPr>
        <w:t>изменяющимися интервалами между импульсами</w:t>
      </w:r>
    </w:p>
    <w:p w14:paraId="461554BB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3B60753B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AFC71DC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1A8DDDC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6543210" w14:textId="77777777" w:rsidR="006B7355" w:rsidRPr="0062690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05A06C0E" w14:textId="77777777" w:rsidR="00A61DD3" w:rsidRPr="00626904" w:rsidRDefault="00A61DD3" w:rsidP="006B7355">
      <w:pPr>
        <w:spacing w:line="360" w:lineRule="auto"/>
        <w:jc w:val="center"/>
        <w:rPr>
          <w:sz w:val="28"/>
          <w:szCs w:val="28"/>
        </w:rPr>
      </w:pPr>
    </w:p>
    <w:p w14:paraId="7711744A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B7355" w:rsidRPr="00BE4534" w14:paraId="34A81762" w14:textId="77777777" w:rsidTr="00626904">
        <w:trPr>
          <w:trHeight w:val="614"/>
        </w:trPr>
        <w:tc>
          <w:tcPr>
            <w:tcW w:w="2114" w:type="pct"/>
            <w:vAlign w:val="bottom"/>
          </w:tcPr>
          <w:p w14:paraId="73A72AF9" w14:textId="0732CF0D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DF35E7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230</w:t>
            </w:r>
            <w:r w:rsidR="00DF35E7">
              <w:rPr>
                <w:sz w:val="28"/>
                <w:szCs w:val="28"/>
              </w:rPr>
              <w:t>8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F288877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0840BC" w14:textId="3E3F9A8C" w:rsidR="006B7355" w:rsidRPr="00DF35E7" w:rsidRDefault="006B7355" w:rsidP="00626904">
            <w:pPr>
              <w:jc w:val="center"/>
              <w:rPr>
                <w:sz w:val="28"/>
                <w:szCs w:val="28"/>
              </w:rPr>
            </w:pPr>
          </w:p>
        </w:tc>
      </w:tr>
      <w:tr w:rsidR="006B7355" w:rsidRPr="00BE4534" w14:paraId="66F92E3C" w14:textId="77777777" w:rsidTr="00626904">
        <w:trPr>
          <w:trHeight w:val="614"/>
        </w:trPr>
        <w:tc>
          <w:tcPr>
            <w:tcW w:w="2114" w:type="pct"/>
            <w:vAlign w:val="bottom"/>
          </w:tcPr>
          <w:p w14:paraId="2F95CF17" w14:textId="77777777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366516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ED0AFE8" w14:textId="50EB192A" w:rsidR="006B7355" w:rsidRPr="001855C9" w:rsidRDefault="00207BAB" w:rsidP="0062690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Буренёва</w:t>
            </w:r>
            <w:proofErr w:type="spellEnd"/>
            <w:r>
              <w:rPr>
                <w:sz w:val="28"/>
                <w:szCs w:val="28"/>
              </w:rPr>
              <w:t xml:space="preserve"> О.И.</w:t>
            </w:r>
          </w:p>
        </w:tc>
      </w:tr>
    </w:tbl>
    <w:p w14:paraId="006F98F4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</w:p>
    <w:p w14:paraId="544B845C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</w:p>
    <w:p w14:paraId="70218E58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F72FC0" w14:textId="136892E9" w:rsidR="004601CE" w:rsidRPr="004601CE" w:rsidRDefault="006B7355" w:rsidP="004601CE">
      <w:pPr>
        <w:pStyle w:val="aa"/>
        <w:spacing w:before="0" w:line="360" w:lineRule="auto"/>
        <w:jc w:val="center"/>
        <w:rPr>
          <w:b/>
          <w:caps/>
          <w:sz w:val="28"/>
          <w:szCs w:val="28"/>
          <w:lang w:val="en-US"/>
        </w:rPr>
      </w:pPr>
      <w:r w:rsidRPr="00CF5AC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2025</w:t>
      </w:r>
      <w:r>
        <w:rPr>
          <w:b/>
          <w:caps/>
          <w:sz w:val="28"/>
          <w:szCs w:val="28"/>
        </w:rPr>
        <w:br w:type="page"/>
      </w:r>
      <w:bookmarkEnd w:id="0"/>
      <w:bookmarkEnd w:id="1"/>
    </w:p>
    <w:sdt>
      <w:sdtPr>
        <w:rPr>
          <w:rFonts w:asciiTheme="minorHAnsi" w:eastAsiaTheme="minorHAnsi" w:hAnsiTheme="minorHAnsi" w:cstheme="minorBidi"/>
          <w:sz w:val="28"/>
          <w:szCs w:val="28"/>
          <w:lang w:eastAsia="en-US"/>
        </w:rPr>
        <w:id w:val="1884599061"/>
        <w:docPartObj>
          <w:docPartGallery w:val="Table of Contents"/>
          <w:docPartUnique/>
        </w:docPartObj>
      </w:sdtPr>
      <w:sdtEndPr>
        <w:rPr>
          <w:sz w:val="23"/>
          <w:szCs w:val="23"/>
        </w:rPr>
      </w:sdtEndPr>
      <w:sdtContent>
        <w:p w14:paraId="44161AA7" w14:textId="09FFF218" w:rsidR="00CA2250" w:rsidRPr="00360A08" w:rsidRDefault="00E07533" w:rsidP="00360A08">
          <w:pPr>
            <w:spacing w:line="360" w:lineRule="auto"/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 w:rsidRPr="00360A08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9FB674C" w14:textId="77777777" w:rsidR="00A749FB" w:rsidRPr="00360A08" w:rsidRDefault="00A749FB" w:rsidP="00360A08">
          <w:pPr>
            <w:spacing w:line="360" w:lineRule="auto"/>
            <w:jc w:val="both"/>
            <w:rPr>
              <w:sz w:val="28"/>
              <w:szCs w:val="28"/>
              <w:lang w:val="en-US"/>
            </w:rPr>
          </w:pPr>
        </w:p>
        <w:p w14:paraId="679D64E7" w14:textId="02623FF5" w:rsidR="00360A08" w:rsidRPr="00360A08" w:rsidRDefault="00E07533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0A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0A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0A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709669" w:history="1">
            <w:r w:rsidR="00360A08"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ЗАДАНИЕ НА ПРОЕКТИРОВАНИЕ УЗЛА</w:t>
            </w:r>
            <w:r w:rsidR="00360A08"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A08"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A08"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_Toc199709669 \h </w:instrText>
            </w:r>
            <w:r w:rsidR="00360A08"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A08"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0A08"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4CE88" w14:textId="76A5318E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0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ОПИСАНИЕ ВАРИАНТОВ РЕАЛИЗАЦИИ УЗЛА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_Toc199709670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FE5D" w14:textId="36999745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1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Схема на основе двоичного счётчика и дешифратора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_Toc199709671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21026" w14:textId="4DDD4B53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2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Схема на основе двоичного счётчика и комбинационной схемы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_Toc199709672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25DE5" w14:textId="2FA1840E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3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Структурная схема реализации узла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_Toc199709673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8D6BB" w14:textId="450323F9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4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ОПИСАНИЕ ОСНОВНЫХ ЭЛЕМЕНТОВ БИБЛИОТЕКИ САПР </w:t>
            </w:r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QUARTUS</w:t>
            </w:r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, НЕОБХОДИМЫХ ДЛЯ РЕАЛИЗАЦИИ УЗЛА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_Toc199709674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2BB24" w14:textId="0A56E3BE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5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ОПИСАНИЕ ПРОЦЕССА СИНТЕЗА И МОДЕЛИРОВАНИЯ РАБОТЫ УЗЛА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_Toc199709675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253E9" w14:textId="393DB6B6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6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Синтез и моделирование узла на основе сочетания счетчика и дешифратора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_Toc199709676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9C0A0" w14:textId="38560FFF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7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Синтез и моделирование узла на основе счётчика и комбинационной схемы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_Toc199709677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F8FB2" w14:textId="0457EC06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8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Выбор лучшего варианта исполнения узла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_Toc199709678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863C7" w14:textId="5C97A29A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79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РАЗРАБОТКА ИНТЕРФЕЙСА СОПРЯЖЕНИЯ СХЕМЫ УЗЛА С ПРОЦЕССОРНОЙ СИСТЕМОЙ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_Toc199709679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8810A" w14:textId="54C2A581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80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ПОДРОБНОЕ ОПИСАНИЕ РАБОТЫ УСТРОЙСТВА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_Toc199709680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B3BDE" w14:textId="18316F7D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81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РАЗРАБОТКА ГЕНЕРАТОРА ТАКТОВЫХ ИМПУЛЬСОВ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_Toc199709681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48850" w14:textId="6FAB07E2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82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7.1 Выбор варианта реализации генератора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_Toc199709682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E6F01" w14:textId="18789EAD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83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 Инженерный расчет элементов генератора для получения необходимой частоты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_Toc199709683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562A3" w14:textId="5CF2E504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84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_Toc199709684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5E8EB" w14:textId="194EE657" w:rsidR="00360A08" w:rsidRPr="00360A08" w:rsidRDefault="00360A08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709685" w:history="1">
            <w:r w:rsidRPr="00360A0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_Toc199709685 \h </w:instrTex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60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FF15C" w14:textId="29257A2E" w:rsidR="008B0FFD" w:rsidRPr="002D5199" w:rsidRDefault="00E07533" w:rsidP="00360A0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sz w:val="23"/>
              <w:szCs w:val="23"/>
            </w:rPr>
          </w:pPr>
          <w:r w:rsidRPr="00360A0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85759F" w14:textId="77777777" w:rsidR="004601CE" w:rsidRDefault="004601CE">
      <w:pPr>
        <w:spacing w:after="160" w:line="259" w:lineRule="auto"/>
        <w:rPr>
          <w:rFonts w:eastAsiaTheme="majorEastAsia"/>
          <w:b/>
          <w:bCs/>
          <w:sz w:val="28"/>
          <w:szCs w:val="28"/>
          <w:lang w:eastAsia="en-US"/>
        </w:rPr>
      </w:pPr>
      <w:bookmarkStart w:id="2" w:name="_Toc152075515"/>
      <w:r>
        <w:rPr>
          <w:b/>
          <w:bCs/>
          <w:sz w:val="28"/>
          <w:szCs w:val="28"/>
        </w:rPr>
        <w:br w:type="page"/>
      </w:r>
    </w:p>
    <w:p w14:paraId="31C6BFCB" w14:textId="2DD8AD84" w:rsidR="00E07533" w:rsidRPr="002378C7" w:rsidRDefault="00E07533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709669"/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2"/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НА ПРОЕКТИРОВАНИЕ УЗЛА</w:t>
      </w:r>
      <w:bookmarkEnd w:id="3"/>
    </w:p>
    <w:p w14:paraId="4208D17E" w14:textId="77777777" w:rsidR="0056225A" w:rsidRDefault="0056225A" w:rsidP="0056225A">
      <w:pPr>
        <w:spacing w:line="360" w:lineRule="auto"/>
        <w:jc w:val="both"/>
        <w:rPr>
          <w:sz w:val="28"/>
          <w:szCs w:val="28"/>
        </w:rPr>
      </w:pPr>
    </w:p>
    <w:p w14:paraId="0A5BA016" w14:textId="2A13745E" w:rsidR="0056225A" w:rsidRDefault="0056225A" w:rsidP="00CF5A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7770E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DF35E7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2EDA06AE" w14:textId="7F5480C0" w:rsidR="00C732ED" w:rsidRPr="00C732ED" w:rsidRDefault="0017770E" w:rsidP="00CF5AC1">
      <w:pPr>
        <w:spacing w:line="360" w:lineRule="auto"/>
        <w:ind w:firstLine="709"/>
        <w:jc w:val="both"/>
        <w:rPr>
          <w:sz w:val="28"/>
          <w:szCs w:val="28"/>
        </w:rPr>
      </w:pPr>
      <w:r w:rsidRPr="0017770E">
        <w:rPr>
          <w:sz w:val="28"/>
          <w:szCs w:val="28"/>
        </w:rPr>
        <w:t xml:space="preserve">Разработать узел, формирующий заданную последовательность импульсов. Входные сигналы частоты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Pr="0017770E">
        <w:rPr>
          <w:sz w:val="28"/>
          <w:szCs w:val="28"/>
        </w:rPr>
        <w:t xml:space="preserve"> поступают от генератора ГТИ (генератор разрабатывается). Выходная последовательность периодична с периодом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CF5AC1">
        <w:rPr>
          <w:sz w:val="28"/>
          <w:szCs w:val="28"/>
        </w:rPr>
        <w:t xml:space="preserve"> (Рисунок 1)</w:t>
      </w:r>
      <w:r w:rsidRPr="0017770E">
        <w:rPr>
          <w:sz w:val="28"/>
          <w:szCs w:val="28"/>
        </w:rPr>
        <w:t>. Узел рассматривается как внешнее устройство процессорной системы. Сигналы пуска и останова поступают из управляющего устройства (процессора), количество периодов работы от пуска до останова фиксируется счетчиком (их максимальное число 100).</w:t>
      </w:r>
      <w:r w:rsidR="00CF5AC1" w:rsidRPr="00CF5AC1">
        <w:rPr>
          <w:sz w:val="28"/>
          <w:szCs w:val="28"/>
        </w:rPr>
        <w:t xml:space="preserve"> Критерий выбора наилучшего варианта </w:t>
      </w:r>
      <w:r w:rsidR="00CF5AC1">
        <w:rPr>
          <w:sz w:val="28"/>
          <w:szCs w:val="28"/>
        </w:rPr>
        <w:t>–</w:t>
      </w:r>
      <w:r w:rsidR="00CF5AC1" w:rsidRPr="00CF5AC1">
        <w:rPr>
          <w:sz w:val="28"/>
          <w:szCs w:val="28"/>
        </w:rPr>
        <w:t xml:space="preserve"> минимум аппаратных затрат. </w:t>
      </w:r>
    </w:p>
    <w:p w14:paraId="1C40AE5B" w14:textId="1C2F1EFF" w:rsidR="00C84BEA" w:rsidRPr="00C84BEA" w:rsidRDefault="00C84BEA" w:rsidP="00C732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Подробности приведены в Таблице 1.</w:t>
      </w:r>
    </w:p>
    <w:p w14:paraId="43198547" w14:textId="68A6971D" w:rsidR="0056225A" w:rsidRDefault="0056225A" w:rsidP="00CF5AC1">
      <w:pPr>
        <w:spacing w:line="360" w:lineRule="auto"/>
        <w:rPr>
          <w:noProof/>
          <w:sz w:val="28"/>
          <w:szCs w:val="28"/>
        </w:rPr>
      </w:pPr>
    </w:p>
    <w:p w14:paraId="0710036D" w14:textId="64C36AC2" w:rsidR="00CF5AC1" w:rsidRDefault="00CF5AC1" w:rsidP="00CF5AC1">
      <w:pPr>
        <w:spacing w:line="360" w:lineRule="auto"/>
        <w:rPr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E387DE" wp14:editId="5DC7C86E">
            <wp:extent cx="5940425" cy="1927860"/>
            <wp:effectExtent l="0" t="0" r="3175" b="0"/>
            <wp:docPr id="16186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492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782" w14:textId="5775EB07" w:rsidR="00CF5AC1" w:rsidRPr="00EE5005" w:rsidRDefault="00CF5AC1" w:rsidP="00CF5AC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 </w:t>
      </w:r>
      <w:r w:rsidRPr="00CF5AC1">
        <w:rPr>
          <w:noProof/>
          <w:sz w:val="28"/>
          <w:szCs w:val="28"/>
        </w:rPr>
        <w:t xml:space="preserve">– </w:t>
      </w:r>
      <w:r w:rsidR="00341622">
        <w:rPr>
          <w:noProof/>
          <w:sz w:val="28"/>
          <w:szCs w:val="28"/>
        </w:rPr>
        <w:t xml:space="preserve">Прмер </w:t>
      </w:r>
      <w:r w:rsidRPr="00CF5AC1">
        <w:rPr>
          <w:noProof/>
          <w:sz w:val="28"/>
          <w:szCs w:val="28"/>
        </w:rPr>
        <w:t>ГТИ и выходно</w:t>
      </w:r>
      <w:r w:rsidR="00341622">
        <w:rPr>
          <w:noProof/>
          <w:sz w:val="28"/>
          <w:szCs w:val="28"/>
        </w:rPr>
        <w:t>го</w:t>
      </w:r>
      <w:r w:rsidRPr="00CF5AC1">
        <w:rPr>
          <w:noProof/>
          <w:sz w:val="28"/>
          <w:szCs w:val="28"/>
        </w:rPr>
        <w:t xml:space="preserve"> сигнал</w:t>
      </w:r>
      <w:r w:rsidR="00341622">
        <w:rPr>
          <w:noProof/>
          <w:sz w:val="28"/>
          <w:szCs w:val="28"/>
        </w:rPr>
        <w:t>а</w:t>
      </w:r>
    </w:p>
    <w:p w14:paraId="75F58062" w14:textId="77777777" w:rsidR="00CF5AC1" w:rsidRPr="006C4427" w:rsidRDefault="00CF5AC1" w:rsidP="00CF5AC1">
      <w:pPr>
        <w:spacing w:line="360" w:lineRule="auto"/>
        <w:jc w:val="center"/>
        <w:rPr>
          <w:noProof/>
          <w:sz w:val="28"/>
          <w:szCs w:val="28"/>
        </w:rPr>
      </w:pPr>
    </w:p>
    <w:p w14:paraId="190A3BC9" w14:textId="604EF067" w:rsidR="008D5B5E" w:rsidRPr="008D5B5E" w:rsidRDefault="008D5B5E" w:rsidP="008D5B5E">
      <w:pPr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1 – вариант задания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99"/>
        <w:gridCol w:w="5172"/>
        <w:gridCol w:w="1837"/>
        <w:gridCol w:w="1837"/>
      </w:tblGrid>
      <w:tr w:rsidR="0017770E" w14:paraId="43E86D93" w14:textId="5DE828EC" w:rsidTr="0017770E">
        <w:trPr>
          <w:trHeight w:val="978"/>
        </w:trPr>
        <w:tc>
          <w:tcPr>
            <w:tcW w:w="267" w:type="pct"/>
            <w:vAlign w:val="center"/>
          </w:tcPr>
          <w:p w14:paraId="32050312" w14:textId="72D144D4" w:rsidR="0017770E" w:rsidRPr="00C84BEA" w:rsidRDefault="00000000" w:rsidP="00C84BE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767" w:type="pct"/>
            <w:vAlign w:val="center"/>
          </w:tcPr>
          <w:p w14:paraId="457F94A7" w14:textId="73410BA4" w:rsidR="0017770E" w:rsidRPr="00C84BEA" w:rsidRDefault="0017770E" w:rsidP="007217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4BEA">
              <w:rPr>
                <w:sz w:val="28"/>
                <w:szCs w:val="28"/>
              </w:rPr>
              <w:t>Номера импульсов, проходящих на выход</w:t>
            </w:r>
            <w:r>
              <w:rPr>
                <w:sz w:val="28"/>
                <w:szCs w:val="28"/>
              </w:rPr>
              <w:t>ы распределителя</w:t>
            </w:r>
          </w:p>
        </w:tc>
        <w:tc>
          <w:tcPr>
            <w:tcW w:w="983" w:type="pct"/>
          </w:tcPr>
          <w:p w14:paraId="5C9E965A" w14:textId="506A2863" w:rsidR="0017770E" w:rsidRPr="00C84BEA" w:rsidRDefault="0017770E" w:rsidP="007217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Начальный адрес</w:t>
            </w:r>
          </w:p>
        </w:tc>
        <w:tc>
          <w:tcPr>
            <w:tcW w:w="983" w:type="pct"/>
          </w:tcPr>
          <w:p w14:paraId="2E76D0E2" w14:textId="7C6DD4AD" w:rsidR="0017770E" w:rsidRPr="00C84BEA" w:rsidRDefault="0017770E" w:rsidP="0072175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oMath>
            </m:oMathPara>
          </w:p>
        </w:tc>
      </w:tr>
      <w:tr w:rsidR="0017770E" w14:paraId="66CA0484" w14:textId="1F383E34" w:rsidTr="0017770E">
        <w:trPr>
          <w:trHeight w:val="484"/>
        </w:trPr>
        <w:tc>
          <w:tcPr>
            <w:tcW w:w="267" w:type="pct"/>
            <w:vAlign w:val="center"/>
          </w:tcPr>
          <w:p w14:paraId="2213B822" w14:textId="5120B744" w:rsidR="0017770E" w:rsidRPr="0017770E" w:rsidRDefault="0017770E" w:rsidP="00C84B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767" w:type="pct"/>
            <w:vAlign w:val="center"/>
          </w:tcPr>
          <w:p w14:paraId="4C635E9F" w14:textId="011CCE73" w:rsidR="0017770E" w:rsidRPr="00DF35E7" w:rsidRDefault="0017770E" w:rsidP="007217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0, 1, 3, </w:t>
            </w:r>
            <w:r w:rsidR="00DF35E7">
              <w:rPr>
                <w:sz w:val="28"/>
                <w:szCs w:val="28"/>
              </w:rPr>
              <w:t>7, 15, 23, 27, 29, 30</w:t>
            </w:r>
          </w:p>
        </w:tc>
        <w:tc>
          <w:tcPr>
            <w:tcW w:w="983" w:type="pct"/>
          </w:tcPr>
          <w:p w14:paraId="1408D9D3" w14:textId="3A74F3B0" w:rsidR="0017770E" w:rsidRPr="0017770E" w:rsidRDefault="00DF35E7" w:rsidP="007217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17770E">
              <w:rPr>
                <w:sz w:val="28"/>
                <w:szCs w:val="28"/>
              </w:rPr>
              <w:t>0</w:t>
            </w:r>
            <w:r w:rsidR="0017770E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983" w:type="pct"/>
          </w:tcPr>
          <w:p w14:paraId="4BB70B09" w14:textId="51A7ABAB" w:rsidR="0017770E" w:rsidRPr="00DF35E7" w:rsidRDefault="00DF35E7" w:rsidP="007217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34E5B87B" w14:textId="77777777" w:rsidR="00CF5AC1" w:rsidRDefault="00CF5AC1">
      <w:pPr>
        <w:spacing w:after="160" w:line="259" w:lineRule="auto"/>
        <w:rPr>
          <w:b/>
          <w:bCs/>
          <w:sz w:val="28"/>
          <w:szCs w:val="28"/>
        </w:rPr>
      </w:pPr>
    </w:p>
    <w:p w14:paraId="4FCF1E65" w14:textId="31556A8F" w:rsidR="00A61DD3" w:rsidRDefault="00A61DD3">
      <w:pPr>
        <w:spacing w:after="160" w:line="259" w:lineRule="auto"/>
        <w:rPr>
          <w:rFonts w:eastAsiaTheme="majorEastAsia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4D853DF" w14:textId="0BE408C3" w:rsidR="009B2E8C" w:rsidRPr="00961C7F" w:rsidRDefault="009B2E8C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709670"/>
      <w:r w:rsidRPr="009B2E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ВАРИАНТОВ РЕАЛИЗАЦИИ УЗЛА</w:t>
      </w:r>
      <w:bookmarkEnd w:id="4"/>
    </w:p>
    <w:p w14:paraId="0D01AD5D" w14:textId="77777777" w:rsidR="006C4427" w:rsidRDefault="006C4427" w:rsidP="007A5759">
      <w:pPr>
        <w:spacing w:line="360" w:lineRule="auto"/>
        <w:rPr>
          <w:sz w:val="28"/>
          <w:szCs w:val="28"/>
          <w:lang w:eastAsia="en-US"/>
        </w:rPr>
      </w:pPr>
    </w:p>
    <w:p w14:paraId="5E6786E8" w14:textId="434EBD3E" w:rsidR="008C6F28" w:rsidRDefault="008C6F28" w:rsidP="008C6F2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Управляющее устройство (далее УУ) формирует сигнал доступа </w:t>
      </w:r>
      <w:r>
        <w:rPr>
          <w:i/>
          <w:iCs/>
          <w:sz w:val="28"/>
          <w:szCs w:val="28"/>
          <w:lang w:val="en-US" w:eastAsia="en-US"/>
        </w:rPr>
        <w:t>Enable</w:t>
      </w:r>
      <w:r>
        <w:rPr>
          <w:sz w:val="28"/>
          <w:szCs w:val="28"/>
          <w:lang w:eastAsia="en-US"/>
        </w:rPr>
        <w:t xml:space="preserve"> с помощью сигналов </w:t>
      </w:r>
      <w:r>
        <w:rPr>
          <w:i/>
          <w:iCs/>
          <w:sz w:val="28"/>
          <w:szCs w:val="28"/>
          <w:lang w:val="en-US" w:eastAsia="en-US"/>
        </w:rPr>
        <w:t>Start</w:t>
      </w:r>
      <w:r w:rsidRPr="008C6F28">
        <w:rPr>
          <w:i/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i/>
          <w:iCs/>
          <w:sz w:val="28"/>
          <w:szCs w:val="28"/>
          <w:lang w:val="en-US" w:eastAsia="en-US"/>
        </w:rPr>
        <w:t>Stop</w:t>
      </w:r>
      <w:r>
        <w:rPr>
          <w:sz w:val="28"/>
          <w:szCs w:val="28"/>
          <w:lang w:eastAsia="en-US"/>
        </w:rPr>
        <w:t>, а также отвечает за установку схемы на режим чтения и записи.</w:t>
      </w:r>
    </w:p>
    <w:p w14:paraId="5D032FD8" w14:textId="5B56186D" w:rsidR="008C6F28" w:rsidRPr="002E2D1E" w:rsidRDefault="008C6F28" w:rsidP="008C6F2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Каждая из реализаций узла содержит селектор адреса, который получает на вход восьмибитную шину адреса </w:t>
      </w:r>
      <w:r>
        <w:rPr>
          <w:i/>
          <w:iCs/>
          <w:sz w:val="28"/>
          <w:szCs w:val="28"/>
          <w:lang w:val="en-US" w:eastAsia="en-US"/>
        </w:rPr>
        <w:t>AD</w:t>
      </w:r>
      <w:r>
        <w:rPr>
          <w:sz w:val="28"/>
          <w:szCs w:val="28"/>
          <w:lang w:eastAsia="en-US"/>
        </w:rPr>
        <w:t>. С помощью триггера блок запоминает текущий адрес и отправляет его на обработчик выходного сигнала.</w:t>
      </w:r>
    </w:p>
    <w:p w14:paraId="78FC9A1B" w14:textId="1153C0CC" w:rsidR="008C6F28" w:rsidRPr="002E2D1E" w:rsidRDefault="00E24943" w:rsidP="008C6F2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Получение результата осуществляется из выходов формирователя последовательности при корректно установленном адресе в случае режима работы на считывание.</w:t>
      </w:r>
    </w:p>
    <w:p w14:paraId="261DCB4A" w14:textId="3D4EEA42" w:rsidR="00E24943" w:rsidRPr="00E24943" w:rsidRDefault="00E24943" w:rsidP="008C6F2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автоматической остановки работы устройства при достижении 100 периодов формирователя разработан специальный счётчик, который посылает сигнал остановки на УУ.</w:t>
      </w:r>
    </w:p>
    <w:p w14:paraId="18A33A40" w14:textId="1B59B6B9" w:rsidR="00E24943" w:rsidRPr="00E24943" w:rsidRDefault="00E24943" w:rsidP="008C6F2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Тактируемый сигнал </w:t>
      </w:r>
      <w:r>
        <w:rPr>
          <w:i/>
          <w:iCs/>
          <w:sz w:val="28"/>
          <w:szCs w:val="28"/>
          <w:lang w:val="en-US" w:eastAsia="en-US"/>
        </w:rPr>
        <w:t>Clock</w:t>
      </w:r>
      <w:r w:rsidRPr="00E24943">
        <w:rPr>
          <w:i/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получает импульсы от генератора (ГТИ).</w:t>
      </w:r>
    </w:p>
    <w:p w14:paraId="03310F0C" w14:textId="77777777" w:rsidR="008C6F28" w:rsidRPr="00EC583C" w:rsidRDefault="008C6F28" w:rsidP="00E24943">
      <w:pPr>
        <w:spacing w:line="360" w:lineRule="auto"/>
        <w:jc w:val="both"/>
        <w:rPr>
          <w:sz w:val="28"/>
          <w:szCs w:val="28"/>
          <w:lang w:eastAsia="en-US"/>
        </w:rPr>
      </w:pPr>
    </w:p>
    <w:p w14:paraId="6D39C4AC" w14:textId="45B77899" w:rsidR="00EC474E" w:rsidRPr="00EE5005" w:rsidRDefault="004B13F2" w:rsidP="008F13E5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709671"/>
      <w:r w:rsidRPr="00F25E4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B2E8C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21755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9B2E8C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D5B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Схема на </w:t>
      </w:r>
      <w:r w:rsidR="00721755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основе</w:t>
      </w:r>
      <w:r w:rsidR="00EE5005" w:rsidRPr="00EE500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E5005">
        <w:rPr>
          <w:rFonts w:ascii="Times New Roman" w:hAnsi="Times New Roman" w:cs="Times New Roman"/>
          <w:b/>
          <w:bCs/>
          <w:color w:val="auto"/>
          <w:sz w:val="28"/>
          <w:szCs w:val="28"/>
        </w:rPr>
        <w:t>двоичного счётчика и</w:t>
      </w:r>
      <w:r w:rsidR="007217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F5AC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дешифратора</w:t>
      </w:r>
      <w:bookmarkEnd w:id="5"/>
    </w:p>
    <w:p w14:paraId="0EA9FC36" w14:textId="77777777" w:rsidR="006A2C8A" w:rsidRPr="006A2C8A" w:rsidRDefault="006A2C8A" w:rsidP="006A2C8A">
      <w:pPr>
        <w:rPr>
          <w:lang w:eastAsia="en-US"/>
        </w:rPr>
      </w:pPr>
    </w:p>
    <w:p w14:paraId="42E4717C" w14:textId="75E9F925" w:rsidR="008C6F28" w:rsidRDefault="00E24943" w:rsidP="00175B8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Сигнал </w:t>
      </w:r>
      <w:r>
        <w:rPr>
          <w:i/>
          <w:iCs/>
          <w:sz w:val="28"/>
          <w:szCs w:val="28"/>
          <w:lang w:val="en-US" w:eastAsia="en-US"/>
        </w:rPr>
        <w:t>Clock</w:t>
      </w:r>
      <w:r w:rsidR="00EE5005" w:rsidRPr="00EE5005">
        <w:rPr>
          <w:sz w:val="28"/>
          <w:szCs w:val="28"/>
          <w:lang w:eastAsia="en-US"/>
        </w:rPr>
        <w:t xml:space="preserve"> пода</w:t>
      </w:r>
      <w:r>
        <w:rPr>
          <w:sz w:val="28"/>
          <w:szCs w:val="28"/>
          <w:lang w:eastAsia="en-US"/>
        </w:rPr>
        <w:t>е</w:t>
      </w:r>
      <w:r w:rsidR="00EE5005" w:rsidRPr="00EE5005">
        <w:rPr>
          <w:sz w:val="28"/>
          <w:szCs w:val="28"/>
          <w:lang w:eastAsia="en-US"/>
        </w:rPr>
        <w:t>тся на вход 5-разрядного двоичного счётчика. Выходные сигналы этого счётчика направляются на вход дешифратора. В зависимости от значения на входе, дешифратор выдает определённый сигнал («1» или «0»), что позволяет определить номер импульса в текущем периоде.</w:t>
      </w:r>
      <w:r>
        <w:rPr>
          <w:sz w:val="28"/>
          <w:szCs w:val="28"/>
          <w:lang w:eastAsia="en-US"/>
        </w:rPr>
        <w:t xml:space="preserve"> Выходной сигал собирается с помощью элементов ИЛИ.</w:t>
      </w:r>
      <w:r w:rsidR="00EE5005" w:rsidRPr="00EE5005">
        <w:rPr>
          <w:sz w:val="28"/>
          <w:szCs w:val="28"/>
          <w:lang w:eastAsia="en-US"/>
        </w:rPr>
        <w:t xml:space="preserve"> Счётчик осуществляет подсчет от 0 до 30 включительно, после чего происходит сброс и начинается новый период. 30-й выход дешифратора</w:t>
      </w:r>
      <w:r w:rsidR="00EE5005">
        <w:rPr>
          <w:sz w:val="28"/>
          <w:szCs w:val="28"/>
          <w:lang w:eastAsia="en-US"/>
        </w:rPr>
        <w:t xml:space="preserve"> контролирует период работы формирователя</w:t>
      </w:r>
      <w:r w:rsidR="00EE5005" w:rsidRPr="00EE5005">
        <w:rPr>
          <w:sz w:val="28"/>
          <w:szCs w:val="28"/>
          <w:lang w:eastAsia="en-US"/>
        </w:rPr>
        <w:t xml:space="preserve">. </w:t>
      </w:r>
    </w:p>
    <w:p w14:paraId="3A5CA6BE" w14:textId="2B8531C2" w:rsidR="006C7859" w:rsidRDefault="00EE5005" w:rsidP="00175B8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EE5005">
        <w:rPr>
          <w:sz w:val="28"/>
          <w:szCs w:val="28"/>
          <w:lang w:eastAsia="en-US"/>
        </w:rPr>
        <w:t xml:space="preserve">Элемент </w:t>
      </w:r>
      <w:r>
        <w:rPr>
          <w:sz w:val="28"/>
          <w:szCs w:val="28"/>
          <w:lang w:eastAsia="en-US"/>
        </w:rPr>
        <w:t>3И</w:t>
      </w:r>
      <w:r w:rsidRPr="00EE5005">
        <w:rPr>
          <w:sz w:val="28"/>
          <w:szCs w:val="28"/>
          <w:lang w:eastAsia="en-US"/>
        </w:rPr>
        <w:t xml:space="preserve"> предназначен для проверки корректности работы схемы и настройки скважности.</w:t>
      </w:r>
    </w:p>
    <w:p w14:paraId="5EFEBC5D" w14:textId="77777777" w:rsidR="00104238" w:rsidRPr="00CB348D" w:rsidRDefault="00104238" w:rsidP="00175B8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51DACD5B" w14:textId="56816923" w:rsidR="004B13F2" w:rsidRDefault="004B13F2" w:rsidP="004B13F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9709672"/>
      <w:r w:rsidRPr="004B13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21755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Схема на основе </w:t>
      </w:r>
      <w:r w:rsidR="006C78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двоичного счётчика </w:t>
      </w:r>
      <w:r w:rsidR="00607E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</w:t>
      </w:r>
      <w:r w:rsidR="00EE500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комбинационной схемы</w:t>
      </w:r>
      <w:bookmarkEnd w:id="6"/>
    </w:p>
    <w:p w14:paraId="0F17BBD3" w14:textId="77777777" w:rsidR="006A2C8A" w:rsidRPr="006A2C8A" w:rsidRDefault="006A2C8A" w:rsidP="006A2C8A">
      <w:pPr>
        <w:rPr>
          <w:lang w:eastAsia="en-US"/>
        </w:rPr>
      </w:pPr>
    </w:p>
    <w:p w14:paraId="4B320F36" w14:textId="29E63D5C" w:rsidR="000B62A1" w:rsidRPr="006A2C8A" w:rsidRDefault="004B13F2" w:rsidP="000B62A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0B62A1">
        <w:rPr>
          <w:sz w:val="28"/>
          <w:szCs w:val="28"/>
          <w:lang w:eastAsia="en-US"/>
        </w:rPr>
        <w:t>Данный способ</w:t>
      </w:r>
      <w:r w:rsidR="000B62A1" w:rsidRPr="000B62A1">
        <w:rPr>
          <w:sz w:val="28"/>
          <w:szCs w:val="28"/>
          <w:lang w:eastAsia="en-US"/>
        </w:rPr>
        <w:t xml:space="preserve"> формирования выход</w:t>
      </w:r>
      <w:r w:rsidR="008F13E5">
        <w:rPr>
          <w:sz w:val="28"/>
          <w:szCs w:val="28"/>
          <w:lang w:eastAsia="en-US"/>
        </w:rPr>
        <w:t>ной последовательности импульсов</w:t>
      </w:r>
      <w:r w:rsidR="000B62A1" w:rsidRPr="000B62A1">
        <w:rPr>
          <w:sz w:val="28"/>
          <w:szCs w:val="28"/>
          <w:lang w:eastAsia="en-US"/>
        </w:rPr>
        <w:t xml:space="preserve"> заключается в </w:t>
      </w:r>
      <w:r w:rsidR="006C7859">
        <w:rPr>
          <w:sz w:val="28"/>
          <w:szCs w:val="28"/>
          <w:lang w:eastAsia="en-US"/>
        </w:rPr>
        <w:t>том, чтобы выходы</w:t>
      </w:r>
      <w:r w:rsidR="00B6779A">
        <w:rPr>
          <w:sz w:val="28"/>
          <w:szCs w:val="28"/>
          <w:lang w:eastAsia="en-US"/>
        </w:rPr>
        <w:t xml:space="preserve"> пятиразрядного</w:t>
      </w:r>
      <w:r w:rsidR="006C7859">
        <w:rPr>
          <w:sz w:val="28"/>
          <w:szCs w:val="28"/>
          <w:lang w:eastAsia="en-US"/>
        </w:rPr>
        <w:t xml:space="preserve"> счетчика подавать на </w:t>
      </w:r>
      <w:r w:rsidR="00B6779A">
        <w:rPr>
          <w:sz w:val="28"/>
          <w:szCs w:val="28"/>
          <w:lang w:eastAsia="en-US"/>
        </w:rPr>
        <w:t>комбинационную схему, которая с помощью логических операций собирает результирующую последовательность наиболее оптимальным способом.</w:t>
      </w:r>
    </w:p>
    <w:p w14:paraId="5367279B" w14:textId="77777777" w:rsidR="00B6779A" w:rsidRDefault="00B6779A" w:rsidP="00B6779A">
      <w:pPr>
        <w:spacing w:line="360" w:lineRule="auto"/>
        <w:jc w:val="both"/>
        <w:rPr>
          <w:sz w:val="28"/>
          <w:szCs w:val="28"/>
          <w:lang w:eastAsia="en-US"/>
        </w:rPr>
      </w:pPr>
    </w:p>
    <w:p w14:paraId="7C97C5D1" w14:textId="0334D602" w:rsidR="00B6779A" w:rsidRPr="00B6779A" w:rsidRDefault="00B6779A" w:rsidP="00B6779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709673"/>
      <w:r w:rsidRPr="004B13F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Структурная схема реализации узла</w:t>
      </w:r>
      <w:bookmarkEnd w:id="7"/>
    </w:p>
    <w:p w14:paraId="302CF109" w14:textId="77777777" w:rsidR="00B6779A" w:rsidRDefault="00B6779A" w:rsidP="00FE6B3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0EB36239" w14:textId="6EC02ACF" w:rsidR="00611709" w:rsidRPr="00B6779A" w:rsidRDefault="00611709" w:rsidP="00FE6B3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11709">
        <w:rPr>
          <w:sz w:val="28"/>
          <w:szCs w:val="28"/>
          <w:lang w:eastAsia="en-US"/>
        </w:rPr>
        <w:t xml:space="preserve">Блок-схема управления процессом </w:t>
      </w:r>
      <w:r w:rsidR="00FE6B3A">
        <w:rPr>
          <w:sz w:val="28"/>
          <w:szCs w:val="28"/>
          <w:lang w:eastAsia="en-US"/>
        </w:rPr>
        <w:t xml:space="preserve">и формирования результирующего сигнала </w:t>
      </w:r>
      <w:r w:rsidRPr="00611709">
        <w:rPr>
          <w:sz w:val="28"/>
          <w:szCs w:val="28"/>
          <w:lang w:eastAsia="en-US"/>
        </w:rPr>
        <w:t xml:space="preserve">приведена на </w:t>
      </w:r>
      <w:r>
        <w:rPr>
          <w:sz w:val="28"/>
          <w:szCs w:val="28"/>
          <w:lang w:eastAsia="en-US"/>
        </w:rPr>
        <w:t>Рисунке 2.</w:t>
      </w:r>
    </w:p>
    <w:p w14:paraId="19DEFF75" w14:textId="77777777" w:rsidR="00E24943" w:rsidRPr="00B6779A" w:rsidRDefault="00E24943" w:rsidP="00FE6B3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5D1468D7" w14:textId="0FF021DD" w:rsidR="009F79CC" w:rsidRPr="00FE6B3A" w:rsidRDefault="00375856" w:rsidP="00E24943">
      <w:pPr>
        <w:spacing w:line="360" w:lineRule="auto"/>
        <w:jc w:val="center"/>
        <w:rPr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BA7FBFC" wp14:editId="1EA08A8E">
            <wp:extent cx="5934075" cy="3467100"/>
            <wp:effectExtent l="0" t="0" r="0" b="0"/>
            <wp:docPr id="122142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244F" w14:textId="291A95DD" w:rsidR="00262B73" w:rsidRPr="00104238" w:rsidRDefault="00611709" w:rsidP="00262B73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2 </w:t>
      </w:r>
      <w:r w:rsidR="00262B73">
        <w:rPr>
          <w:sz w:val="28"/>
          <w:szCs w:val="28"/>
          <w:lang w:eastAsia="en-US"/>
        </w:rPr>
        <w:t xml:space="preserve">– Структурная схема (Э1) </w:t>
      </w:r>
      <w:r w:rsidR="00104238">
        <w:rPr>
          <w:sz w:val="28"/>
          <w:szCs w:val="28"/>
          <w:lang w:eastAsia="en-US"/>
        </w:rPr>
        <w:t>узла</w:t>
      </w:r>
    </w:p>
    <w:p w14:paraId="15B16D8D" w14:textId="0C75CAB0" w:rsidR="00611709" w:rsidRDefault="00611709" w:rsidP="00611709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8BFBFED" w14:textId="7B0D6B8C" w:rsidR="004B0EB4" w:rsidRDefault="003A441D">
      <w:pPr>
        <w:spacing w:after="160" w:line="259" w:lineRule="auto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br w:type="page"/>
      </w:r>
    </w:p>
    <w:p w14:paraId="36081ECD" w14:textId="026DE170" w:rsidR="004B0EB4" w:rsidRPr="004B0EB4" w:rsidRDefault="004B0EB4" w:rsidP="004B0EB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97096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ОПИСАНИЕ ОСНОВНЫХ ЭЛЕМЕНТОВ БИБЛИОТЕКИ САПР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QUARTUS</w:t>
      </w:r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</w:t>
      </w:r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НЕОБХОДИМЫХ ДЛЯ РЕАЛИЗАЦИИ УЗЛА</w:t>
      </w:r>
      <w:bookmarkEnd w:id="8"/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0926A5F" w14:textId="77777777" w:rsidR="004B0EB4" w:rsidRPr="0070436E" w:rsidRDefault="004B0EB4" w:rsidP="004B0EB4">
      <w:pPr>
        <w:spacing w:line="360" w:lineRule="auto"/>
        <w:rPr>
          <w:lang w:eastAsia="en-US"/>
        </w:rPr>
      </w:pPr>
    </w:p>
    <w:p w14:paraId="6671A701" w14:textId="77777777" w:rsidR="007E5AD2" w:rsidRPr="007E5AD2" w:rsidRDefault="007E5AD2" w:rsidP="007E5AD2">
      <w:pPr>
        <w:spacing w:line="360" w:lineRule="auto"/>
        <w:ind w:firstLine="708"/>
        <w:jc w:val="both"/>
        <w:rPr>
          <w:iCs/>
          <w:sz w:val="28"/>
          <w:szCs w:val="28"/>
          <w:lang w:eastAsia="en-US"/>
        </w:rPr>
      </w:pPr>
      <w:r w:rsidRPr="007E5AD2">
        <w:rPr>
          <w:iCs/>
          <w:sz w:val="28"/>
          <w:szCs w:val="28"/>
          <w:lang w:eastAsia="en-US"/>
        </w:rPr>
        <w:t>Для реализации различных вариантов узла в САПР QUARTUS II, помимо логических примитивов, не требующих дополнительного описания, использовались элементы из библиотеки, которые будут подробно рассмотрены ниже.</w:t>
      </w:r>
    </w:p>
    <w:p w14:paraId="3120C6A1" w14:textId="17F72874" w:rsidR="007E5AD2" w:rsidRDefault="007E5AD2" w:rsidP="00BE46FE">
      <w:pPr>
        <w:spacing w:line="360" w:lineRule="auto"/>
        <w:ind w:firstLine="708"/>
        <w:jc w:val="both"/>
        <w:rPr>
          <w:iCs/>
          <w:sz w:val="28"/>
          <w:szCs w:val="28"/>
          <w:lang w:eastAsia="en-US"/>
        </w:rPr>
      </w:pPr>
      <w:r w:rsidRPr="007E5AD2">
        <w:rPr>
          <w:iCs/>
          <w:sz w:val="28"/>
          <w:szCs w:val="28"/>
          <w:lang w:eastAsia="en-US"/>
        </w:rPr>
        <w:t xml:space="preserve">На </w:t>
      </w:r>
      <w:r>
        <w:rPr>
          <w:iCs/>
          <w:sz w:val="28"/>
          <w:szCs w:val="28"/>
          <w:lang w:eastAsia="en-US"/>
        </w:rPr>
        <w:t>Р</w:t>
      </w:r>
      <w:r w:rsidRPr="007E5AD2">
        <w:rPr>
          <w:iCs/>
          <w:sz w:val="28"/>
          <w:szCs w:val="28"/>
          <w:lang w:eastAsia="en-US"/>
        </w:rPr>
        <w:t xml:space="preserve">исунке </w:t>
      </w:r>
      <w:r>
        <w:rPr>
          <w:iCs/>
          <w:sz w:val="28"/>
          <w:szCs w:val="28"/>
          <w:lang w:eastAsia="en-US"/>
        </w:rPr>
        <w:t>3</w:t>
      </w:r>
      <w:r w:rsidRPr="007E5AD2">
        <w:rPr>
          <w:iCs/>
          <w:sz w:val="28"/>
          <w:szCs w:val="28"/>
          <w:lang w:eastAsia="en-US"/>
        </w:rPr>
        <w:t xml:space="preserve"> представлен двоичный счётчик. В </w:t>
      </w:r>
      <w:proofErr w:type="spellStart"/>
      <w:r w:rsidRPr="007E5AD2">
        <w:rPr>
          <w:iCs/>
          <w:sz w:val="28"/>
          <w:szCs w:val="28"/>
          <w:lang w:eastAsia="en-US"/>
        </w:rPr>
        <w:t>Quartus</w:t>
      </w:r>
      <w:proofErr w:type="spellEnd"/>
      <w:r w:rsidRPr="007E5AD2">
        <w:rPr>
          <w:iCs/>
          <w:sz w:val="28"/>
          <w:szCs w:val="28"/>
          <w:lang w:eastAsia="en-US"/>
        </w:rPr>
        <w:t xml:space="preserve"> предлагаются различные конфигурации, однако в данной работе используется только 5-разрядный суммирующий счётчик с синхронизацией по переднему фронту и синхронным и асинхронным сбросом.</w:t>
      </w:r>
    </w:p>
    <w:p w14:paraId="289C78BA" w14:textId="77777777" w:rsidR="007E5AD2" w:rsidRPr="007E5AD2" w:rsidRDefault="007E5AD2" w:rsidP="007E5AD2">
      <w:pPr>
        <w:spacing w:line="360" w:lineRule="auto"/>
        <w:jc w:val="both"/>
        <w:rPr>
          <w:iCs/>
          <w:sz w:val="28"/>
          <w:szCs w:val="28"/>
          <w:lang w:eastAsia="en-US"/>
        </w:rPr>
      </w:pPr>
    </w:p>
    <w:p w14:paraId="5170CC3A" w14:textId="2A7FBE9D" w:rsidR="007E5AD2" w:rsidRPr="007E5AD2" w:rsidRDefault="007E5AD2" w:rsidP="007E5AD2">
      <w:pPr>
        <w:spacing w:line="360" w:lineRule="auto"/>
        <w:jc w:val="center"/>
        <w:rPr>
          <w:iCs/>
          <w:sz w:val="28"/>
          <w:szCs w:val="28"/>
          <w:lang w:eastAsia="en-US"/>
        </w:rPr>
      </w:pPr>
      <w:r w:rsidRPr="000C760C">
        <w:rPr>
          <w:iCs/>
          <w:noProof/>
          <w:sz w:val="32"/>
          <w:szCs w:val="28"/>
          <w:lang w:val="en-US" w:eastAsia="en-US"/>
        </w:rPr>
        <w:drawing>
          <wp:inline distT="0" distB="0" distL="0" distR="0" wp14:anchorId="220515D3" wp14:editId="3822F6CD">
            <wp:extent cx="2200870" cy="155235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139" cy="15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C0AF" w14:textId="0F86F3E6" w:rsidR="007E5AD2" w:rsidRPr="007E5AD2" w:rsidRDefault="007E5AD2" w:rsidP="007E5AD2">
      <w:pPr>
        <w:spacing w:line="360" w:lineRule="auto"/>
        <w:jc w:val="center"/>
        <w:rPr>
          <w:iCs/>
          <w:sz w:val="28"/>
          <w:szCs w:val="28"/>
          <w:lang w:eastAsia="en-US"/>
        </w:rPr>
      </w:pPr>
      <w:r w:rsidRPr="007E5AD2">
        <w:rPr>
          <w:iCs/>
          <w:sz w:val="28"/>
          <w:szCs w:val="28"/>
          <w:lang w:eastAsia="en-US"/>
        </w:rPr>
        <w:t xml:space="preserve">Рисунок </w:t>
      </w:r>
      <w:r>
        <w:rPr>
          <w:iCs/>
          <w:sz w:val="28"/>
          <w:szCs w:val="28"/>
          <w:lang w:eastAsia="en-US"/>
        </w:rPr>
        <w:t>3</w:t>
      </w:r>
      <w:r w:rsidRPr="007E5AD2">
        <w:rPr>
          <w:iCs/>
          <w:sz w:val="28"/>
          <w:szCs w:val="28"/>
          <w:lang w:eastAsia="en-US"/>
        </w:rPr>
        <w:t xml:space="preserve"> - </w:t>
      </w:r>
      <w:proofErr w:type="spellStart"/>
      <w:r w:rsidRPr="007E5AD2">
        <w:rPr>
          <w:iCs/>
          <w:sz w:val="28"/>
          <w:szCs w:val="28"/>
          <w:lang w:eastAsia="en-US"/>
        </w:rPr>
        <w:t>Мегафункция</w:t>
      </w:r>
      <w:proofErr w:type="spellEnd"/>
      <w:r w:rsidRPr="007E5AD2">
        <w:rPr>
          <w:iCs/>
          <w:sz w:val="28"/>
          <w:szCs w:val="28"/>
          <w:lang w:eastAsia="en-US"/>
        </w:rPr>
        <w:t xml:space="preserve"> </w:t>
      </w:r>
      <w:proofErr w:type="spellStart"/>
      <w:r w:rsidRPr="007E5AD2">
        <w:rPr>
          <w:iCs/>
          <w:sz w:val="28"/>
          <w:szCs w:val="28"/>
          <w:lang w:eastAsia="en-US"/>
        </w:rPr>
        <w:t>lpm_counter</w:t>
      </w:r>
      <w:proofErr w:type="spellEnd"/>
    </w:p>
    <w:p w14:paraId="3B751EEF" w14:textId="77777777" w:rsidR="007E5AD2" w:rsidRPr="007E5AD2" w:rsidRDefault="007E5AD2" w:rsidP="007E5AD2">
      <w:pPr>
        <w:spacing w:line="360" w:lineRule="auto"/>
        <w:jc w:val="both"/>
        <w:rPr>
          <w:iCs/>
          <w:sz w:val="28"/>
          <w:szCs w:val="28"/>
          <w:lang w:eastAsia="en-US"/>
        </w:rPr>
      </w:pPr>
    </w:p>
    <w:p w14:paraId="173088E0" w14:textId="74064E16" w:rsidR="007E5AD2" w:rsidRPr="007E5AD2" w:rsidRDefault="007E5AD2" w:rsidP="007E5AD2">
      <w:pPr>
        <w:spacing w:line="360" w:lineRule="auto"/>
        <w:jc w:val="both"/>
        <w:rPr>
          <w:iCs/>
          <w:sz w:val="28"/>
          <w:szCs w:val="28"/>
          <w:lang w:eastAsia="en-US"/>
        </w:rPr>
      </w:pPr>
      <w:r w:rsidRPr="007E5AD2">
        <w:rPr>
          <w:iCs/>
          <w:sz w:val="28"/>
          <w:szCs w:val="28"/>
          <w:lang w:eastAsia="en-US"/>
        </w:rPr>
        <w:tab/>
        <w:t xml:space="preserve">На </w:t>
      </w:r>
      <w:r>
        <w:rPr>
          <w:iCs/>
          <w:sz w:val="28"/>
          <w:szCs w:val="28"/>
          <w:lang w:eastAsia="en-US"/>
        </w:rPr>
        <w:t>Р</w:t>
      </w:r>
      <w:r w:rsidRPr="007E5AD2">
        <w:rPr>
          <w:iCs/>
          <w:sz w:val="28"/>
          <w:szCs w:val="28"/>
          <w:lang w:eastAsia="en-US"/>
        </w:rPr>
        <w:t xml:space="preserve">исунке </w:t>
      </w:r>
      <w:r>
        <w:rPr>
          <w:iCs/>
          <w:sz w:val="28"/>
          <w:szCs w:val="28"/>
          <w:lang w:eastAsia="en-US"/>
        </w:rPr>
        <w:t>4</w:t>
      </w:r>
      <w:r w:rsidRPr="007E5AD2">
        <w:rPr>
          <w:iCs/>
          <w:sz w:val="28"/>
          <w:szCs w:val="28"/>
          <w:lang w:eastAsia="en-US"/>
        </w:rPr>
        <w:t xml:space="preserve"> представлен дешифратор. LPM_DECODE – параметризированный модуль дешифратор из библиотеки </w:t>
      </w:r>
      <w:proofErr w:type="spellStart"/>
      <w:r w:rsidRPr="007E5AD2">
        <w:rPr>
          <w:iCs/>
          <w:sz w:val="28"/>
          <w:szCs w:val="28"/>
          <w:lang w:eastAsia="en-US"/>
        </w:rPr>
        <w:t>мегафункций</w:t>
      </w:r>
      <w:proofErr w:type="spellEnd"/>
      <w:r w:rsidRPr="007E5AD2">
        <w:rPr>
          <w:iCs/>
          <w:sz w:val="28"/>
          <w:szCs w:val="28"/>
          <w:lang w:eastAsia="en-US"/>
        </w:rPr>
        <w:t xml:space="preserve">, который предназначен для преобразования входного двоичного кода в сигнал на одном из выходов. В </w:t>
      </w:r>
      <w:proofErr w:type="spellStart"/>
      <w:r w:rsidRPr="007E5AD2">
        <w:rPr>
          <w:iCs/>
          <w:sz w:val="28"/>
          <w:szCs w:val="28"/>
          <w:lang w:eastAsia="en-US"/>
        </w:rPr>
        <w:t>Quartus</w:t>
      </w:r>
      <w:proofErr w:type="spellEnd"/>
      <w:r w:rsidRPr="007E5AD2">
        <w:rPr>
          <w:iCs/>
          <w:sz w:val="28"/>
          <w:szCs w:val="28"/>
          <w:lang w:eastAsia="en-US"/>
        </w:rPr>
        <w:t xml:space="preserve"> предлагаются различные варианты конфигурации, но в данной работе используется исключительно вариант с 9 входами.</w:t>
      </w:r>
    </w:p>
    <w:p w14:paraId="3BFFA8E1" w14:textId="3B0FE246" w:rsidR="007E5AD2" w:rsidRPr="007E5AD2" w:rsidRDefault="007E5AD2" w:rsidP="007E5AD2">
      <w:pPr>
        <w:spacing w:line="360" w:lineRule="auto"/>
        <w:jc w:val="center"/>
        <w:rPr>
          <w:iCs/>
          <w:sz w:val="28"/>
          <w:szCs w:val="28"/>
          <w:lang w:eastAsia="en-US"/>
        </w:rPr>
      </w:pPr>
      <w:r w:rsidRPr="000C760C">
        <w:rPr>
          <w:iCs/>
          <w:noProof/>
          <w:sz w:val="32"/>
          <w:szCs w:val="28"/>
          <w:lang w:val="en-US" w:eastAsia="en-US"/>
        </w:rPr>
        <w:lastRenderedPageBreak/>
        <w:drawing>
          <wp:inline distT="0" distB="0" distL="0" distR="0" wp14:anchorId="7182BAD3" wp14:editId="3F462252">
            <wp:extent cx="1486107" cy="2057687"/>
            <wp:effectExtent l="0" t="0" r="0" b="0"/>
            <wp:docPr id="116959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8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0DA6" w14:textId="77777777" w:rsidR="007E5AD2" w:rsidRDefault="007E5AD2" w:rsidP="007E5AD2">
      <w:pPr>
        <w:spacing w:line="360" w:lineRule="auto"/>
        <w:jc w:val="center"/>
        <w:rPr>
          <w:iCs/>
          <w:sz w:val="28"/>
          <w:szCs w:val="28"/>
          <w:lang w:eastAsia="en-US"/>
        </w:rPr>
      </w:pPr>
      <w:r w:rsidRPr="007E5AD2">
        <w:rPr>
          <w:iCs/>
          <w:sz w:val="28"/>
          <w:szCs w:val="28"/>
          <w:lang w:eastAsia="en-US"/>
        </w:rPr>
        <w:t xml:space="preserve">Рисунок </w:t>
      </w:r>
      <w:r>
        <w:rPr>
          <w:iCs/>
          <w:sz w:val="28"/>
          <w:szCs w:val="28"/>
          <w:lang w:eastAsia="en-US"/>
        </w:rPr>
        <w:t>4</w:t>
      </w:r>
      <w:r w:rsidRPr="007E5AD2">
        <w:rPr>
          <w:iCs/>
          <w:sz w:val="28"/>
          <w:szCs w:val="28"/>
          <w:lang w:eastAsia="en-US"/>
        </w:rPr>
        <w:t xml:space="preserve"> - </w:t>
      </w:r>
      <w:proofErr w:type="spellStart"/>
      <w:r w:rsidRPr="007E5AD2">
        <w:rPr>
          <w:iCs/>
          <w:sz w:val="28"/>
          <w:szCs w:val="28"/>
          <w:lang w:eastAsia="en-US"/>
        </w:rPr>
        <w:t>Мегафункция</w:t>
      </w:r>
      <w:proofErr w:type="spellEnd"/>
      <w:r w:rsidRPr="007E5AD2">
        <w:rPr>
          <w:iCs/>
          <w:sz w:val="28"/>
          <w:szCs w:val="28"/>
          <w:lang w:eastAsia="en-US"/>
        </w:rPr>
        <w:t xml:space="preserve"> LPM_DECODE</w:t>
      </w:r>
    </w:p>
    <w:p w14:paraId="5DD8E545" w14:textId="77777777" w:rsidR="007E5AD2" w:rsidRDefault="007E5AD2" w:rsidP="007E5AD2">
      <w:pPr>
        <w:spacing w:line="360" w:lineRule="auto"/>
        <w:rPr>
          <w:iCs/>
          <w:sz w:val="28"/>
          <w:szCs w:val="28"/>
          <w:lang w:eastAsia="en-US"/>
        </w:rPr>
      </w:pPr>
    </w:p>
    <w:p w14:paraId="0F2A122E" w14:textId="12A6E1F3" w:rsidR="007E5AD2" w:rsidRPr="002E2D1E" w:rsidRDefault="007E5AD2" w:rsidP="007E5AD2">
      <w:pPr>
        <w:spacing w:line="360" w:lineRule="auto"/>
        <w:jc w:val="both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ab/>
        <w:t>На Рисунке 5</w:t>
      </w:r>
      <w:r w:rsidR="00BE46FE">
        <w:rPr>
          <w:iCs/>
          <w:sz w:val="28"/>
          <w:szCs w:val="28"/>
          <w:lang w:eastAsia="en-US"/>
        </w:rPr>
        <w:t xml:space="preserve"> а)</w:t>
      </w:r>
      <w:r>
        <w:rPr>
          <w:iCs/>
          <w:sz w:val="28"/>
          <w:szCs w:val="28"/>
          <w:lang w:eastAsia="en-US"/>
        </w:rPr>
        <w:t xml:space="preserve"> представлен </w:t>
      </w:r>
      <w:r>
        <w:rPr>
          <w:iCs/>
          <w:sz w:val="28"/>
          <w:szCs w:val="28"/>
          <w:lang w:val="en-US" w:eastAsia="en-US"/>
        </w:rPr>
        <w:t>D</w:t>
      </w:r>
      <w:r w:rsidRPr="007E5AD2">
        <w:rPr>
          <w:iCs/>
          <w:sz w:val="28"/>
          <w:szCs w:val="28"/>
          <w:lang w:eastAsia="en-US"/>
        </w:rPr>
        <w:t>-</w:t>
      </w:r>
      <w:r>
        <w:rPr>
          <w:iCs/>
          <w:sz w:val="28"/>
          <w:szCs w:val="28"/>
          <w:lang w:eastAsia="en-US"/>
        </w:rPr>
        <w:t xml:space="preserve">триггер </w:t>
      </w:r>
      <w:r>
        <w:rPr>
          <w:iCs/>
          <w:sz w:val="28"/>
          <w:szCs w:val="28"/>
          <w:lang w:val="en-US" w:eastAsia="en-US"/>
        </w:rPr>
        <w:t>DFF</w:t>
      </w:r>
      <w:r>
        <w:rPr>
          <w:iCs/>
          <w:sz w:val="28"/>
          <w:szCs w:val="28"/>
          <w:lang w:eastAsia="en-US"/>
        </w:rPr>
        <w:t>. Он предназначен для хранения состояний выбранного адреса, а также отвечает за режим чтения схемы.</w:t>
      </w:r>
    </w:p>
    <w:p w14:paraId="00BD5568" w14:textId="35CCAFFA" w:rsidR="00BE46FE" w:rsidRPr="002E2D1E" w:rsidRDefault="00BE46FE" w:rsidP="007E5AD2">
      <w:pPr>
        <w:spacing w:line="360" w:lineRule="auto"/>
        <w:jc w:val="both"/>
        <w:rPr>
          <w:iCs/>
          <w:sz w:val="28"/>
          <w:szCs w:val="28"/>
          <w:lang w:eastAsia="en-US"/>
        </w:rPr>
      </w:pPr>
      <w:r w:rsidRPr="002E2D1E">
        <w:rPr>
          <w:iCs/>
          <w:sz w:val="28"/>
          <w:szCs w:val="28"/>
          <w:lang w:eastAsia="en-US"/>
        </w:rPr>
        <w:tab/>
      </w:r>
      <w:r>
        <w:rPr>
          <w:iCs/>
          <w:sz w:val="28"/>
          <w:szCs w:val="28"/>
          <w:lang w:eastAsia="en-US"/>
        </w:rPr>
        <w:t xml:space="preserve">На Рисунке 5 б) представлен </w:t>
      </w:r>
      <w:r>
        <w:rPr>
          <w:iCs/>
          <w:sz w:val="28"/>
          <w:szCs w:val="28"/>
          <w:lang w:val="en-US" w:eastAsia="en-US"/>
        </w:rPr>
        <w:t>RS</w:t>
      </w:r>
      <w:r w:rsidRPr="00BE46FE">
        <w:rPr>
          <w:iCs/>
          <w:sz w:val="28"/>
          <w:szCs w:val="28"/>
          <w:lang w:eastAsia="en-US"/>
        </w:rPr>
        <w:t>-</w:t>
      </w:r>
      <w:r>
        <w:rPr>
          <w:iCs/>
          <w:sz w:val="28"/>
          <w:szCs w:val="28"/>
          <w:lang w:eastAsia="en-US"/>
        </w:rPr>
        <w:t xml:space="preserve">триггер примитив </w:t>
      </w:r>
      <w:r>
        <w:rPr>
          <w:iCs/>
          <w:sz w:val="28"/>
          <w:szCs w:val="28"/>
          <w:lang w:val="en-US" w:eastAsia="en-US"/>
        </w:rPr>
        <w:t>SRFF</w:t>
      </w:r>
      <w:r w:rsidRPr="00BE46FE">
        <w:rPr>
          <w:iCs/>
          <w:sz w:val="28"/>
          <w:szCs w:val="28"/>
          <w:lang w:eastAsia="en-US"/>
        </w:rPr>
        <w:t>.</w:t>
      </w:r>
      <w:r>
        <w:rPr>
          <w:iCs/>
          <w:sz w:val="28"/>
          <w:szCs w:val="28"/>
          <w:lang w:eastAsia="en-US"/>
        </w:rPr>
        <w:t xml:space="preserve"> С помощью сигналов </w:t>
      </w:r>
      <w:r>
        <w:rPr>
          <w:i/>
          <w:sz w:val="28"/>
          <w:szCs w:val="28"/>
          <w:lang w:val="en-US" w:eastAsia="en-US"/>
        </w:rPr>
        <w:t>Start</w:t>
      </w:r>
      <w:r w:rsidRPr="00BE46FE">
        <w:rPr>
          <w:iCs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Stop</w:t>
      </w:r>
      <w:r w:rsidRPr="00BE46FE">
        <w:rPr>
          <w:iCs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 xml:space="preserve">он формирует сигнал </w:t>
      </w:r>
      <w:r w:rsidR="00F70C32">
        <w:rPr>
          <w:iCs/>
          <w:sz w:val="28"/>
          <w:szCs w:val="28"/>
          <w:lang w:eastAsia="en-US"/>
        </w:rPr>
        <w:t xml:space="preserve">разрешения работы схемы </w:t>
      </w:r>
      <w:r w:rsidR="00F70C32">
        <w:rPr>
          <w:i/>
          <w:sz w:val="28"/>
          <w:szCs w:val="28"/>
          <w:lang w:val="en-US" w:eastAsia="en-US"/>
        </w:rPr>
        <w:t>Enable</w:t>
      </w:r>
      <w:r w:rsidR="00F70C32" w:rsidRPr="00F70C32">
        <w:rPr>
          <w:iCs/>
          <w:sz w:val="28"/>
          <w:szCs w:val="28"/>
          <w:lang w:eastAsia="en-US"/>
        </w:rPr>
        <w:t>.</w:t>
      </w:r>
    </w:p>
    <w:p w14:paraId="738A3372" w14:textId="77777777" w:rsidR="00BE46FE" w:rsidRDefault="00BE46FE" w:rsidP="007E5AD2">
      <w:pPr>
        <w:spacing w:line="360" w:lineRule="auto"/>
        <w:jc w:val="both"/>
        <w:rPr>
          <w:iCs/>
          <w:sz w:val="28"/>
          <w:szCs w:val="28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46FE" w14:paraId="6E337F0F" w14:textId="77777777" w:rsidTr="00BE46FE">
        <w:tc>
          <w:tcPr>
            <w:tcW w:w="4672" w:type="dxa"/>
          </w:tcPr>
          <w:p w14:paraId="364C7EB1" w14:textId="2D2C186E" w:rsidR="00BE46FE" w:rsidRDefault="00BE46FE" w:rsidP="00BE46FE">
            <w:pPr>
              <w:spacing w:line="360" w:lineRule="auto"/>
              <w:jc w:val="center"/>
              <w:rPr>
                <w:iCs/>
                <w:sz w:val="28"/>
                <w:szCs w:val="28"/>
                <w:lang w:eastAsia="en-US"/>
              </w:rPr>
            </w:pPr>
            <w:r w:rsidRPr="007E5AD2">
              <w:rPr>
                <w:iCs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FB205F0" wp14:editId="3B9A70B9">
                  <wp:extent cx="1226387" cy="1539240"/>
                  <wp:effectExtent l="0" t="0" r="0" b="3810"/>
                  <wp:docPr id="2049627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6279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013" cy="154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FA52970" w14:textId="29D529A8" w:rsidR="00BE46FE" w:rsidRDefault="00BE46FE" w:rsidP="00BE46FE">
            <w:pPr>
              <w:spacing w:line="360" w:lineRule="auto"/>
              <w:jc w:val="center"/>
              <w:rPr>
                <w:iCs/>
                <w:sz w:val="28"/>
                <w:szCs w:val="28"/>
                <w:lang w:eastAsia="en-US"/>
              </w:rPr>
            </w:pPr>
            <w:r w:rsidRPr="00BE46FE">
              <w:rPr>
                <w:iCs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71ABCBB9" wp14:editId="360A7D65">
                  <wp:extent cx="1196340" cy="1547099"/>
                  <wp:effectExtent l="0" t="0" r="3810" b="0"/>
                  <wp:docPr id="1094110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1106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35" cy="155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6FE" w14:paraId="52A8D232" w14:textId="77777777" w:rsidTr="00BE46FE">
        <w:tc>
          <w:tcPr>
            <w:tcW w:w="4672" w:type="dxa"/>
          </w:tcPr>
          <w:p w14:paraId="489E4654" w14:textId="0DB3D8BD" w:rsidR="00BE46FE" w:rsidRPr="00BE46FE" w:rsidRDefault="00BE46FE" w:rsidP="00BE46FE">
            <w:pPr>
              <w:spacing w:line="360" w:lineRule="auto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а) </w:t>
            </w:r>
            <w:r>
              <w:rPr>
                <w:iCs/>
                <w:sz w:val="28"/>
                <w:szCs w:val="28"/>
                <w:lang w:val="en-US" w:eastAsia="en-US"/>
              </w:rPr>
              <w:t>– D-</w:t>
            </w:r>
            <w:r>
              <w:rPr>
                <w:iCs/>
                <w:sz w:val="28"/>
                <w:szCs w:val="28"/>
                <w:lang w:eastAsia="en-US"/>
              </w:rPr>
              <w:t xml:space="preserve">триггер </w:t>
            </w:r>
            <w:r>
              <w:rPr>
                <w:iCs/>
                <w:sz w:val="28"/>
                <w:szCs w:val="28"/>
                <w:lang w:val="en-US" w:eastAsia="en-US"/>
              </w:rPr>
              <w:t>DFF</w:t>
            </w:r>
          </w:p>
        </w:tc>
        <w:tc>
          <w:tcPr>
            <w:tcW w:w="4673" w:type="dxa"/>
          </w:tcPr>
          <w:p w14:paraId="7AFCE34C" w14:textId="771EF069" w:rsidR="00BE46FE" w:rsidRPr="00BE46FE" w:rsidRDefault="00BE46FE" w:rsidP="00BE46FE">
            <w:pPr>
              <w:spacing w:line="360" w:lineRule="auto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б) – </w:t>
            </w:r>
            <w:r>
              <w:rPr>
                <w:iCs/>
                <w:sz w:val="28"/>
                <w:szCs w:val="28"/>
                <w:lang w:val="en-US" w:eastAsia="en-US"/>
              </w:rPr>
              <w:t>RS</w:t>
            </w:r>
            <w:r>
              <w:rPr>
                <w:iCs/>
                <w:sz w:val="28"/>
                <w:szCs w:val="28"/>
                <w:lang w:eastAsia="en-US"/>
              </w:rPr>
              <w:t xml:space="preserve">-триггер </w:t>
            </w:r>
            <w:r>
              <w:rPr>
                <w:iCs/>
                <w:sz w:val="28"/>
                <w:szCs w:val="28"/>
                <w:lang w:val="en-US" w:eastAsia="en-US"/>
              </w:rPr>
              <w:t>SRFF</w:t>
            </w:r>
          </w:p>
        </w:tc>
      </w:tr>
    </w:tbl>
    <w:p w14:paraId="1958A3F5" w14:textId="69193549" w:rsidR="007E5AD2" w:rsidRPr="00BE46FE" w:rsidRDefault="007E5AD2" w:rsidP="007E5AD2">
      <w:pPr>
        <w:spacing w:line="360" w:lineRule="auto"/>
        <w:jc w:val="center"/>
        <w:rPr>
          <w:iCs/>
          <w:sz w:val="28"/>
          <w:szCs w:val="28"/>
          <w:lang w:eastAsia="en-US"/>
        </w:rPr>
      </w:pPr>
      <w:r w:rsidRPr="007E5AD2">
        <w:rPr>
          <w:iCs/>
          <w:sz w:val="28"/>
          <w:szCs w:val="28"/>
          <w:lang w:eastAsia="en-US"/>
        </w:rPr>
        <w:t xml:space="preserve">Рисунок </w:t>
      </w:r>
      <w:r w:rsidR="00BE46FE">
        <w:rPr>
          <w:iCs/>
          <w:sz w:val="28"/>
          <w:szCs w:val="28"/>
          <w:lang w:eastAsia="en-US"/>
        </w:rPr>
        <w:t>5</w:t>
      </w:r>
      <w:r w:rsidRPr="007E5AD2">
        <w:rPr>
          <w:iCs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>–</w:t>
      </w:r>
      <w:r w:rsidRPr="007E5AD2">
        <w:rPr>
          <w:iCs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>Триггер</w:t>
      </w:r>
      <w:r w:rsidR="00BE46FE">
        <w:rPr>
          <w:iCs/>
          <w:sz w:val="28"/>
          <w:szCs w:val="28"/>
          <w:lang w:eastAsia="en-US"/>
        </w:rPr>
        <w:t>ы</w:t>
      </w:r>
    </w:p>
    <w:p w14:paraId="670A8336" w14:textId="77777777" w:rsidR="007E5AD2" w:rsidRDefault="007E5AD2" w:rsidP="007E5AD2">
      <w:pPr>
        <w:spacing w:line="360" w:lineRule="auto"/>
        <w:jc w:val="center"/>
        <w:rPr>
          <w:iCs/>
          <w:sz w:val="28"/>
          <w:szCs w:val="28"/>
          <w:lang w:eastAsia="en-US"/>
        </w:rPr>
      </w:pPr>
    </w:p>
    <w:p w14:paraId="5AE22A86" w14:textId="2BBA5CAE" w:rsidR="006E1E84" w:rsidRPr="004C2209" w:rsidRDefault="004B0EB4" w:rsidP="007E5AD2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br w:type="page"/>
      </w:r>
    </w:p>
    <w:p w14:paraId="435A153D" w14:textId="23621BC9" w:rsidR="003A441D" w:rsidRPr="004B0EB4" w:rsidRDefault="004B0EB4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97096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A44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ПРОЦЕСС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СИНТЕЗА И МОДЕЛИРОВАНИЯ РАБОТЫ УЗЛА</w:t>
      </w:r>
      <w:bookmarkEnd w:id="9"/>
    </w:p>
    <w:p w14:paraId="0B893717" w14:textId="77777777" w:rsidR="0070436E" w:rsidRDefault="0070436E" w:rsidP="007A5759">
      <w:pPr>
        <w:spacing w:line="360" w:lineRule="auto"/>
        <w:rPr>
          <w:lang w:eastAsia="en-US"/>
        </w:rPr>
      </w:pPr>
    </w:p>
    <w:p w14:paraId="2BBADE96" w14:textId="409206AF" w:rsidR="00931D86" w:rsidRDefault="00931D86" w:rsidP="00931D86">
      <w:pPr>
        <w:spacing w:line="360" w:lineRule="auto"/>
        <w:jc w:val="both"/>
        <w:rPr>
          <w:sz w:val="28"/>
          <w:szCs w:val="28"/>
          <w:lang w:eastAsia="en-US"/>
        </w:rPr>
      </w:pPr>
      <w:r w:rsidRPr="000A2F62">
        <w:rPr>
          <w:lang w:eastAsia="en-US"/>
        </w:rPr>
        <w:tab/>
      </w:r>
      <w:r>
        <w:rPr>
          <w:sz w:val="28"/>
          <w:szCs w:val="28"/>
          <w:lang w:eastAsia="en-US"/>
        </w:rPr>
        <w:t>Необходимым блоком для итоговой реализации узла является счетчик на 100 периодов для автоматической остановки работы схемы. Использован счетчик на 7 выходов и дешифратор с 1 выходом, на вход схемы подаются тактовый сигнал</w:t>
      </w:r>
      <w:r w:rsidR="00857E22">
        <w:rPr>
          <w:sz w:val="28"/>
          <w:szCs w:val="28"/>
          <w:lang w:eastAsia="en-US"/>
        </w:rPr>
        <w:t>, сигнал доступа и</w:t>
      </w:r>
      <w:r>
        <w:rPr>
          <w:sz w:val="28"/>
          <w:szCs w:val="28"/>
          <w:lang w:eastAsia="en-US"/>
        </w:rPr>
        <w:t xml:space="preserve"> периода на элемент И для синхронизации.</w:t>
      </w:r>
      <w:r w:rsidR="00891D12">
        <w:rPr>
          <w:sz w:val="28"/>
          <w:szCs w:val="28"/>
          <w:lang w:eastAsia="en-US"/>
        </w:rPr>
        <w:t xml:space="preserve"> Выход схемы является нуль-активным для </w:t>
      </w:r>
      <w:r w:rsidR="00CF5AC1">
        <w:rPr>
          <w:sz w:val="28"/>
          <w:szCs w:val="28"/>
          <w:lang w:eastAsia="en-US"/>
        </w:rPr>
        <w:t>дальнейшей интеграции в интерфейс сопряжения.</w:t>
      </w:r>
      <w:r>
        <w:rPr>
          <w:sz w:val="28"/>
          <w:szCs w:val="28"/>
          <w:lang w:eastAsia="en-US"/>
        </w:rPr>
        <w:t xml:space="preserve"> На Рисунке </w:t>
      </w:r>
      <w:r w:rsidR="00F70C32">
        <w:rPr>
          <w:sz w:val="28"/>
          <w:szCs w:val="28"/>
          <w:lang w:eastAsia="en-US"/>
        </w:rPr>
        <w:t>6</w:t>
      </w:r>
      <w:r>
        <w:rPr>
          <w:sz w:val="28"/>
          <w:szCs w:val="28"/>
          <w:lang w:eastAsia="en-US"/>
        </w:rPr>
        <w:t xml:space="preserve"> приведена соответствующая схема</w:t>
      </w:r>
      <w:r w:rsidR="00F70C32">
        <w:rPr>
          <w:sz w:val="28"/>
          <w:szCs w:val="28"/>
          <w:lang w:eastAsia="en-US"/>
        </w:rPr>
        <w:t xml:space="preserve">, реализованная в САПР </w:t>
      </w:r>
      <w:r w:rsidR="00F70C32">
        <w:rPr>
          <w:sz w:val="28"/>
          <w:szCs w:val="28"/>
          <w:lang w:val="en-US" w:eastAsia="en-US"/>
        </w:rPr>
        <w:t>Quartus</w:t>
      </w:r>
      <w:r w:rsidR="00F70C32" w:rsidRPr="00F70C32">
        <w:rPr>
          <w:sz w:val="28"/>
          <w:szCs w:val="28"/>
          <w:lang w:eastAsia="en-US"/>
        </w:rPr>
        <w:t xml:space="preserve"> </w:t>
      </w:r>
      <w:r w:rsidR="00F70C32">
        <w:rPr>
          <w:sz w:val="28"/>
          <w:szCs w:val="28"/>
          <w:lang w:val="en-US" w:eastAsia="en-US"/>
        </w:rPr>
        <w:t>II</w:t>
      </w:r>
      <w:r>
        <w:rPr>
          <w:sz w:val="28"/>
          <w:szCs w:val="28"/>
          <w:lang w:eastAsia="en-US"/>
        </w:rPr>
        <w:t>.</w:t>
      </w:r>
    </w:p>
    <w:p w14:paraId="7EB7CD49" w14:textId="77777777" w:rsidR="00931D86" w:rsidRPr="00931D86" w:rsidRDefault="00931D86" w:rsidP="00931D86">
      <w:pPr>
        <w:spacing w:line="360" w:lineRule="auto"/>
        <w:jc w:val="both"/>
        <w:rPr>
          <w:lang w:eastAsia="en-US"/>
        </w:rPr>
      </w:pPr>
    </w:p>
    <w:p w14:paraId="2B1B91B6" w14:textId="3C779C6A" w:rsidR="00931D86" w:rsidRDefault="00891D12" w:rsidP="007A5759">
      <w:pPr>
        <w:spacing w:line="360" w:lineRule="auto"/>
        <w:rPr>
          <w:lang w:eastAsia="en-US"/>
        </w:rPr>
      </w:pPr>
      <w:r w:rsidRPr="00891D12">
        <w:rPr>
          <w:noProof/>
          <w:lang w:eastAsia="en-US"/>
        </w:rPr>
        <w:drawing>
          <wp:inline distT="0" distB="0" distL="0" distR="0" wp14:anchorId="53B8510B" wp14:editId="52EDA8E6">
            <wp:extent cx="5940425" cy="712263"/>
            <wp:effectExtent l="0" t="0" r="3175" b="0"/>
            <wp:docPr id="110443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3163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AC4C" w14:textId="17FD7AAA" w:rsidR="00931D86" w:rsidRDefault="00931D86" w:rsidP="00931D8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Рисунок </w:t>
      </w:r>
      <w:r w:rsidR="00F70C32">
        <w:rPr>
          <w:sz w:val="28"/>
          <w:szCs w:val="28"/>
          <w:lang w:eastAsia="en-US"/>
        </w:rPr>
        <w:t>6</w:t>
      </w:r>
      <w:r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</w:rPr>
        <w:t>Счетчик до 100 периодов</w:t>
      </w:r>
    </w:p>
    <w:p w14:paraId="2657169C" w14:textId="77777777" w:rsidR="00931D86" w:rsidRPr="00931D86" w:rsidRDefault="00931D86" w:rsidP="00931D86">
      <w:pPr>
        <w:spacing w:line="360" w:lineRule="auto"/>
        <w:jc w:val="center"/>
        <w:rPr>
          <w:lang w:eastAsia="en-US"/>
        </w:rPr>
      </w:pPr>
    </w:p>
    <w:p w14:paraId="6FA8D990" w14:textId="3FE7FC19" w:rsidR="00D04E4C" w:rsidRDefault="001E4F02" w:rsidP="00C4430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97096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3A441D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D125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Синтез и моделирование узла на </w:t>
      </w:r>
      <w:r w:rsidR="004C22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основе </w:t>
      </w:r>
      <w:r w:rsidR="004C2209" w:rsidRPr="0072175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сочетания счетчика</w:t>
      </w:r>
      <w:r w:rsidR="00607E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r w:rsidR="00F70C3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дешифратора</w:t>
      </w:r>
      <w:bookmarkEnd w:id="10"/>
    </w:p>
    <w:p w14:paraId="06C0BAA6" w14:textId="77777777" w:rsidR="006A2C8A" w:rsidRPr="006A2C8A" w:rsidRDefault="006A2C8A" w:rsidP="006A2C8A">
      <w:pPr>
        <w:rPr>
          <w:lang w:eastAsia="en-US"/>
        </w:rPr>
      </w:pPr>
    </w:p>
    <w:p w14:paraId="10CE98D1" w14:textId="5E20AC9A" w:rsidR="002550C2" w:rsidRDefault="00D04E4C" w:rsidP="002550C2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A54626" w:rsidRPr="00A54626">
        <w:rPr>
          <w:sz w:val="28"/>
          <w:szCs w:val="28"/>
          <w:lang w:eastAsia="en-US"/>
        </w:rPr>
        <w:t xml:space="preserve">С учетом примитивов, изложенных в разделе 3, узел был реализован в среде разработки QUARTUS II. </w:t>
      </w:r>
      <w:r w:rsidR="002E2D1E" w:rsidRPr="002E2D1E">
        <w:rPr>
          <w:sz w:val="28"/>
          <w:szCs w:val="28"/>
          <w:lang w:eastAsia="en-US"/>
        </w:rPr>
        <w:t>Подробное описание работы этого узла представлено в разделе 2.1.</w:t>
      </w:r>
      <w:r w:rsidR="002E2D1E">
        <w:rPr>
          <w:sz w:val="28"/>
          <w:szCs w:val="28"/>
          <w:lang w:eastAsia="en-US"/>
        </w:rPr>
        <w:t xml:space="preserve"> Спроектированная схема </w:t>
      </w:r>
      <w:r w:rsidR="002E2D1E">
        <w:rPr>
          <w:sz w:val="28"/>
          <w:szCs w:val="28"/>
        </w:rPr>
        <w:t>ф</w:t>
      </w:r>
      <w:r w:rsidR="002E2D1E" w:rsidRPr="00454763">
        <w:rPr>
          <w:sz w:val="28"/>
          <w:szCs w:val="28"/>
        </w:rPr>
        <w:t>ормировател</w:t>
      </w:r>
      <w:r w:rsidR="002E2D1E">
        <w:rPr>
          <w:sz w:val="28"/>
          <w:szCs w:val="28"/>
        </w:rPr>
        <w:t>я</w:t>
      </w:r>
      <w:r w:rsidR="002E2D1E" w:rsidRPr="00454763">
        <w:rPr>
          <w:sz w:val="28"/>
          <w:szCs w:val="28"/>
        </w:rPr>
        <w:t xml:space="preserve"> импульсной последовательности с линейно-изменяющимися интервалами между импульсами</w:t>
      </w:r>
      <w:r w:rsidR="002E2D1E">
        <w:rPr>
          <w:sz w:val="28"/>
          <w:szCs w:val="28"/>
        </w:rPr>
        <w:t xml:space="preserve"> для данной реализации приведена на Рисунке 7. </w:t>
      </w:r>
    </w:p>
    <w:p w14:paraId="29987835" w14:textId="77777777" w:rsidR="002E2D1E" w:rsidRDefault="002E2D1E" w:rsidP="002550C2">
      <w:pPr>
        <w:spacing w:line="360" w:lineRule="auto"/>
        <w:jc w:val="both"/>
        <w:rPr>
          <w:sz w:val="28"/>
          <w:szCs w:val="28"/>
          <w:lang w:eastAsia="en-US"/>
        </w:rPr>
      </w:pPr>
    </w:p>
    <w:p w14:paraId="74326798" w14:textId="3D90EEB8" w:rsidR="002E2D1E" w:rsidRDefault="002E2D1E" w:rsidP="002550C2">
      <w:pPr>
        <w:spacing w:line="360" w:lineRule="auto"/>
        <w:jc w:val="both"/>
        <w:rPr>
          <w:sz w:val="28"/>
          <w:szCs w:val="28"/>
          <w:lang w:eastAsia="en-US"/>
        </w:rPr>
      </w:pPr>
      <w:r w:rsidRPr="002E2D1E">
        <w:rPr>
          <w:noProof/>
          <w:sz w:val="28"/>
          <w:szCs w:val="28"/>
          <w:lang w:eastAsia="en-US"/>
        </w:rPr>
        <w:drawing>
          <wp:inline distT="0" distB="0" distL="0" distR="0" wp14:anchorId="7C22CDC7" wp14:editId="78C5E150">
            <wp:extent cx="5940425" cy="1549400"/>
            <wp:effectExtent l="0" t="0" r="3175" b="0"/>
            <wp:docPr id="28526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2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BEAD" w14:textId="2FA534E8" w:rsidR="002E2D1E" w:rsidRDefault="002E2D1E" w:rsidP="002E2D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Рисунок 7 – </w:t>
      </w:r>
      <w:r w:rsidRPr="002E2D1E">
        <w:rPr>
          <w:sz w:val="28"/>
          <w:szCs w:val="28"/>
        </w:rPr>
        <w:t>Схема на основе двоичного счётчика с дешифратором</w:t>
      </w:r>
    </w:p>
    <w:p w14:paraId="5A159AC7" w14:textId="3316EF7C" w:rsidR="002E2D1E" w:rsidRDefault="002E2D1E" w:rsidP="002E2D1E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2E2D1E">
        <w:rPr>
          <w:sz w:val="28"/>
          <w:szCs w:val="28"/>
          <w:lang w:eastAsia="en-US"/>
        </w:rPr>
        <w:t xml:space="preserve">Результаты компиляции схемы можно увидеть на </w:t>
      </w:r>
      <w:r w:rsidR="004A2FEF">
        <w:rPr>
          <w:sz w:val="28"/>
          <w:szCs w:val="28"/>
          <w:lang w:eastAsia="en-US"/>
        </w:rPr>
        <w:t>Р</w:t>
      </w:r>
      <w:r w:rsidRPr="002E2D1E">
        <w:rPr>
          <w:sz w:val="28"/>
          <w:szCs w:val="28"/>
          <w:lang w:eastAsia="en-US"/>
        </w:rPr>
        <w:t xml:space="preserve">исунке </w:t>
      </w:r>
      <w:r>
        <w:rPr>
          <w:sz w:val="28"/>
          <w:szCs w:val="28"/>
          <w:lang w:eastAsia="en-US"/>
        </w:rPr>
        <w:t>8</w:t>
      </w:r>
      <w:r w:rsidRPr="002E2D1E">
        <w:rPr>
          <w:sz w:val="28"/>
          <w:szCs w:val="28"/>
          <w:lang w:eastAsia="en-US"/>
        </w:rPr>
        <w:t>.</w:t>
      </w:r>
    </w:p>
    <w:p w14:paraId="71021F3F" w14:textId="77777777" w:rsidR="002E2D1E" w:rsidRPr="002E2D1E" w:rsidRDefault="002E2D1E" w:rsidP="002E2D1E">
      <w:pPr>
        <w:spacing w:line="360" w:lineRule="auto"/>
        <w:jc w:val="both"/>
        <w:rPr>
          <w:sz w:val="28"/>
          <w:szCs w:val="28"/>
          <w:lang w:eastAsia="en-US"/>
        </w:rPr>
      </w:pPr>
    </w:p>
    <w:p w14:paraId="09DFBA02" w14:textId="5A17079A" w:rsidR="002E2D1E" w:rsidRPr="002E2D1E" w:rsidRDefault="002E2D1E" w:rsidP="002E2D1E">
      <w:pPr>
        <w:spacing w:line="360" w:lineRule="auto"/>
        <w:jc w:val="center"/>
        <w:rPr>
          <w:sz w:val="28"/>
          <w:szCs w:val="28"/>
          <w:lang w:eastAsia="en-US"/>
        </w:rPr>
      </w:pPr>
      <w:r w:rsidRPr="00876D74">
        <w:rPr>
          <w:noProof/>
        </w:rPr>
        <w:drawing>
          <wp:inline distT="0" distB="0" distL="0" distR="0" wp14:anchorId="22CB3953" wp14:editId="38F0FD68">
            <wp:extent cx="4858042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53" cy="32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EB5F" w14:textId="5D9CE678" w:rsidR="002550C2" w:rsidRDefault="002E2D1E" w:rsidP="002E2D1E">
      <w:pPr>
        <w:spacing w:line="360" w:lineRule="auto"/>
        <w:jc w:val="center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8 –</w:t>
      </w:r>
      <w:r w:rsidRPr="002E2D1E">
        <w:rPr>
          <w:sz w:val="28"/>
          <w:szCs w:val="28"/>
          <w:lang w:eastAsia="en-US"/>
        </w:rPr>
        <w:t xml:space="preserve"> Результаты компиляции схемы</w:t>
      </w:r>
    </w:p>
    <w:p w14:paraId="095A04BD" w14:textId="66209CD6" w:rsidR="00454763" w:rsidRPr="002E2D1E" w:rsidRDefault="00454763" w:rsidP="006A2C8A">
      <w:pPr>
        <w:rPr>
          <w:sz w:val="28"/>
          <w:szCs w:val="28"/>
        </w:rPr>
      </w:pPr>
    </w:p>
    <w:p w14:paraId="2E3E9F52" w14:textId="41E71FEE" w:rsidR="002E2D1E" w:rsidRPr="002E2D1E" w:rsidRDefault="002E2D1E" w:rsidP="002E2D1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Было проведено функциональное и временное моделирование работы схемы, результаты которого представлены на </w:t>
      </w:r>
      <w:r w:rsidR="004B1CB0">
        <w:rPr>
          <w:sz w:val="28"/>
          <w:szCs w:val="28"/>
          <w:lang w:eastAsia="en-US"/>
        </w:rPr>
        <w:t>Р</w:t>
      </w:r>
      <w:r w:rsidRPr="002E2D1E">
        <w:rPr>
          <w:sz w:val="28"/>
          <w:szCs w:val="28"/>
          <w:lang w:eastAsia="en-US"/>
        </w:rPr>
        <w:t xml:space="preserve">исунках </w:t>
      </w:r>
      <w:r w:rsidR="004B1CB0">
        <w:rPr>
          <w:sz w:val="28"/>
          <w:szCs w:val="28"/>
          <w:lang w:eastAsia="en-US"/>
        </w:rPr>
        <w:t>9</w:t>
      </w:r>
      <w:r w:rsidRPr="002E2D1E">
        <w:rPr>
          <w:sz w:val="28"/>
          <w:szCs w:val="28"/>
          <w:lang w:eastAsia="en-US"/>
        </w:rPr>
        <w:t>-</w:t>
      </w:r>
      <w:r w:rsidR="004B1CB0">
        <w:rPr>
          <w:sz w:val="28"/>
          <w:szCs w:val="28"/>
          <w:lang w:eastAsia="en-US"/>
        </w:rPr>
        <w:t>10</w:t>
      </w:r>
      <w:r w:rsidRPr="002E2D1E">
        <w:rPr>
          <w:sz w:val="28"/>
          <w:szCs w:val="28"/>
          <w:lang w:eastAsia="en-US"/>
        </w:rPr>
        <w:t>. Функциональное моделирование показывает, что схема работает корректно.</w:t>
      </w:r>
    </w:p>
    <w:p w14:paraId="3372CF7A" w14:textId="77777777" w:rsidR="002E2D1E" w:rsidRDefault="002E2D1E" w:rsidP="002E2D1E">
      <w:pPr>
        <w:spacing w:line="360" w:lineRule="auto"/>
        <w:jc w:val="both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 </w:t>
      </w:r>
    </w:p>
    <w:p w14:paraId="4190B243" w14:textId="411721FB" w:rsidR="004B1CB0" w:rsidRPr="002E2D1E" w:rsidRDefault="004B1CB0" w:rsidP="002E2D1E">
      <w:pPr>
        <w:spacing w:line="360" w:lineRule="auto"/>
        <w:jc w:val="both"/>
        <w:rPr>
          <w:sz w:val="28"/>
          <w:szCs w:val="28"/>
          <w:lang w:eastAsia="en-US"/>
        </w:rPr>
      </w:pPr>
      <w:r w:rsidRPr="004B1CB0">
        <w:rPr>
          <w:noProof/>
          <w:sz w:val="28"/>
          <w:szCs w:val="28"/>
          <w:lang w:eastAsia="en-US"/>
        </w:rPr>
        <w:drawing>
          <wp:inline distT="0" distB="0" distL="0" distR="0" wp14:anchorId="2F7F7586" wp14:editId="79A000B0">
            <wp:extent cx="5940425" cy="910590"/>
            <wp:effectExtent l="0" t="0" r="3175" b="3810"/>
            <wp:docPr id="1104269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9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81F" w14:textId="64D2F22A" w:rsidR="002E2D1E" w:rsidRPr="002E2D1E" w:rsidRDefault="002E2D1E" w:rsidP="004B1CB0">
      <w:pPr>
        <w:spacing w:line="360" w:lineRule="auto"/>
        <w:jc w:val="center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Рисунок </w:t>
      </w:r>
      <w:r w:rsidR="000E50A5">
        <w:rPr>
          <w:sz w:val="28"/>
          <w:szCs w:val="28"/>
          <w:lang w:eastAsia="en-US"/>
        </w:rPr>
        <w:t>9</w:t>
      </w:r>
      <w:r w:rsidRPr="002E2D1E">
        <w:rPr>
          <w:sz w:val="28"/>
          <w:szCs w:val="28"/>
          <w:lang w:eastAsia="en-US"/>
        </w:rPr>
        <w:t xml:space="preserve"> - Функциональное моделирование</w:t>
      </w:r>
    </w:p>
    <w:p w14:paraId="2B71AE12" w14:textId="77777777" w:rsidR="002E2D1E" w:rsidRPr="002E2D1E" w:rsidRDefault="002E2D1E" w:rsidP="004B1CB0">
      <w:pPr>
        <w:spacing w:line="360" w:lineRule="auto"/>
        <w:jc w:val="center"/>
        <w:rPr>
          <w:sz w:val="28"/>
          <w:szCs w:val="28"/>
          <w:lang w:eastAsia="en-US"/>
        </w:rPr>
      </w:pPr>
    </w:p>
    <w:p w14:paraId="432FB617" w14:textId="30F7D4BA" w:rsidR="002E2D1E" w:rsidRPr="002E2D1E" w:rsidRDefault="004B1CB0" w:rsidP="004B1CB0">
      <w:pPr>
        <w:spacing w:line="360" w:lineRule="auto"/>
        <w:jc w:val="center"/>
        <w:rPr>
          <w:sz w:val="28"/>
          <w:szCs w:val="28"/>
          <w:lang w:eastAsia="en-US"/>
        </w:rPr>
      </w:pPr>
      <w:r w:rsidRPr="004B1CB0">
        <w:rPr>
          <w:noProof/>
          <w:sz w:val="28"/>
          <w:szCs w:val="28"/>
          <w:lang w:eastAsia="en-US"/>
        </w:rPr>
        <w:drawing>
          <wp:inline distT="0" distB="0" distL="0" distR="0" wp14:anchorId="2EA8B279" wp14:editId="16B842E0">
            <wp:extent cx="5940425" cy="956310"/>
            <wp:effectExtent l="0" t="0" r="3175" b="0"/>
            <wp:docPr id="77439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7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81C6" w14:textId="6479BF57" w:rsidR="005B089B" w:rsidRDefault="002E2D1E" w:rsidP="004B1CB0">
      <w:pPr>
        <w:spacing w:line="360" w:lineRule="auto"/>
        <w:jc w:val="center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Рисунок </w:t>
      </w:r>
      <w:r w:rsidR="000E50A5">
        <w:rPr>
          <w:sz w:val="28"/>
          <w:szCs w:val="28"/>
          <w:lang w:eastAsia="en-US"/>
        </w:rPr>
        <w:t>10</w:t>
      </w:r>
      <w:r w:rsidRPr="002E2D1E">
        <w:rPr>
          <w:sz w:val="28"/>
          <w:szCs w:val="28"/>
          <w:lang w:eastAsia="en-US"/>
        </w:rPr>
        <w:t xml:space="preserve"> - Временное моделирование</w:t>
      </w:r>
    </w:p>
    <w:p w14:paraId="6F96FC01" w14:textId="77777777" w:rsidR="00251BFD" w:rsidRPr="00175B88" w:rsidRDefault="00251BFD" w:rsidP="0070728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48F28C34" w14:textId="6BEE1AD0" w:rsidR="009A426A" w:rsidRDefault="00D1259B" w:rsidP="00B355FF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97096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A426A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A426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A426A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Синтез и моделирование узла на </w:t>
      </w:r>
      <w:r w:rsidR="004C22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основе счётчика </w:t>
      </w:r>
      <w:r w:rsidR="00607E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</w:t>
      </w:r>
      <w:r w:rsidR="001E3A6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комбинационной схемы</w:t>
      </w:r>
      <w:bookmarkEnd w:id="11"/>
    </w:p>
    <w:p w14:paraId="28AFB849" w14:textId="77777777" w:rsidR="006A2C8A" w:rsidRPr="006A2C8A" w:rsidRDefault="006A2C8A" w:rsidP="006A2C8A">
      <w:pPr>
        <w:rPr>
          <w:lang w:eastAsia="en-US"/>
        </w:rPr>
      </w:pPr>
    </w:p>
    <w:p w14:paraId="0A1D1E25" w14:textId="78F20180" w:rsidR="004B1CB0" w:rsidRDefault="002E2D1E" w:rsidP="004B1CB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синтеза комбинационной схемы формирования необходимой последовательности импульсов составлена таблица истинности функции от пяти переменных в соответствии с вариантом задания – Таблица </w:t>
      </w:r>
      <w:r w:rsidR="004B1CB0">
        <w:rPr>
          <w:sz w:val="28"/>
          <w:szCs w:val="28"/>
          <w:lang w:eastAsia="en-US"/>
        </w:rPr>
        <w:t>2</w:t>
      </w:r>
      <w:r>
        <w:rPr>
          <w:sz w:val="28"/>
          <w:szCs w:val="28"/>
          <w:lang w:eastAsia="en-US"/>
        </w:rPr>
        <w:t>.</w:t>
      </w:r>
    </w:p>
    <w:p w14:paraId="646A4FE4" w14:textId="77777777" w:rsidR="004B1CB0" w:rsidRDefault="004B1CB0" w:rsidP="004B1CB0">
      <w:pPr>
        <w:spacing w:line="360" w:lineRule="auto"/>
        <w:jc w:val="both"/>
        <w:rPr>
          <w:sz w:val="28"/>
          <w:szCs w:val="28"/>
          <w:lang w:eastAsia="en-US"/>
        </w:rPr>
      </w:pPr>
    </w:p>
    <w:p w14:paraId="3C8F366C" w14:textId="219527D5" w:rsidR="004B1CB0" w:rsidRDefault="004B1CB0" w:rsidP="004B1CB0">
      <w:pPr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2 – таблица истинности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4B1CB0" w14:paraId="46B96879" w14:textId="77777777" w:rsidTr="004B1CB0">
        <w:trPr>
          <w:jc w:val="center"/>
        </w:trPr>
        <w:tc>
          <w:tcPr>
            <w:tcW w:w="1169" w:type="dxa"/>
            <w:vAlign w:val="center"/>
          </w:tcPr>
          <w:p w14:paraId="2E6371D7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1D7F9502" w14:textId="03F44DC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X4</w:t>
            </w:r>
          </w:p>
        </w:tc>
        <w:tc>
          <w:tcPr>
            <w:tcW w:w="1168" w:type="dxa"/>
            <w:vAlign w:val="center"/>
          </w:tcPr>
          <w:p w14:paraId="38131C53" w14:textId="4E58E0B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X3</w:t>
            </w:r>
          </w:p>
        </w:tc>
        <w:tc>
          <w:tcPr>
            <w:tcW w:w="1168" w:type="dxa"/>
            <w:vAlign w:val="center"/>
          </w:tcPr>
          <w:p w14:paraId="5032601D" w14:textId="42B1143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X2</w:t>
            </w:r>
          </w:p>
        </w:tc>
        <w:tc>
          <w:tcPr>
            <w:tcW w:w="1168" w:type="dxa"/>
            <w:vAlign w:val="center"/>
          </w:tcPr>
          <w:p w14:paraId="379E08B6" w14:textId="1E6125A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X1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44C0EF3B" w14:textId="0FEE16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X0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67E5B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664A2D51" w14:textId="3BE09FC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F</w:t>
            </w:r>
          </w:p>
        </w:tc>
      </w:tr>
      <w:tr w:rsidR="004B1CB0" w14:paraId="20FB360B" w14:textId="77777777" w:rsidTr="004B1CB0">
        <w:trPr>
          <w:jc w:val="center"/>
        </w:trPr>
        <w:tc>
          <w:tcPr>
            <w:tcW w:w="1169" w:type="dxa"/>
            <w:vAlign w:val="center"/>
          </w:tcPr>
          <w:p w14:paraId="4FD55A11" w14:textId="335F941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46ED10E6" w14:textId="74C1835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FAE0F6A" w14:textId="3ED9391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3921067" w14:textId="2E6EF02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358C106B" w14:textId="7100041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595E99E8" w14:textId="28AA1D8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34C99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39DE51F7" w14:textId="213CAEC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75CD86A0" w14:textId="77777777" w:rsidTr="004B1CB0">
        <w:trPr>
          <w:jc w:val="center"/>
        </w:trPr>
        <w:tc>
          <w:tcPr>
            <w:tcW w:w="1169" w:type="dxa"/>
            <w:vAlign w:val="center"/>
          </w:tcPr>
          <w:p w14:paraId="3F9D93C7" w14:textId="3009A1C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1B3B12E9" w14:textId="7C8FD31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44513169" w14:textId="34A2E37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79E16EE5" w14:textId="67FE183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58683AA8" w14:textId="19F4B03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319F156D" w14:textId="5B1999A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5BAA2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59D5AFFE" w14:textId="0027994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1FD23571" w14:textId="77777777" w:rsidTr="004B1CB0">
        <w:trPr>
          <w:jc w:val="center"/>
        </w:trPr>
        <w:tc>
          <w:tcPr>
            <w:tcW w:w="1169" w:type="dxa"/>
            <w:vAlign w:val="center"/>
          </w:tcPr>
          <w:p w14:paraId="75D6C122" w14:textId="0A30A9F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168" w:type="dxa"/>
            <w:vAlign w:val="center"/>
          </w:tcPr>
          <w:p w14:paraId="4ABC3075" w14:textId="07F61D4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309BE321" w14:textId="07CE619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67652EAB" w14:textId="13828D8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FBC537A" w14:textId="127CB61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66DB44BD" w14:textId="5562B8E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8E333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7560DB83" w14:textId="475C79F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4E41C5F9" w14:textId="77777777" w:rsidTr="004B1CB0">
        <w:trPr>
          <w:jc w:val="center"/>
        </w:trPr>
        <w:tc>
          <w:tcPr>
            <w:tcW w:w="1169" w:type="dxa"/>
            <w:vAlign w:val="center"/>
          </w:tcPr>
          <w:p w14:paraId="304A1B12" w14:textId="41C05E5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168" w:type="dxa"/>
            <w:vAlign w:val="center"/>
          </w:tcPr>
          <w:p w14:paraId="25FD59F5" w14:textId="0BEEEB8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370CC5F" w14:textId="67CE199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195D0D1D" w14:textId="68B8B29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1CCD8A5" w14:textId="10A8F51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4A9FF3E1" w14:textId="3CCE8AA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5BD295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5EAA81C8" w14:textId="5AAB189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1F4A5E48" w14:textId="77777777" w:rsidTr="004B1CB0">
        <w:trPr>
          <w:jc w:val="center"/>
        </w:trPr>
        <w:tc>
          <w:tcPr>
            <w:tcW w:w="1169" w:type="dxa"/>
            <w:vAlign w:val="center"/>
          </w:tcPr>
          <w:p w14:paraId="48F37633" w14:textId="70DA46F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168" w:type="dxa"/>
            <w:vAlign w:val="center"/>
          </w:tcPr>
          <w:p w14:paraId="3F0A70F9" w14:textId="00E17F3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E9CE743" w14:textId="65D9789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3460B0E9" w14:textId="62F4AB2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7C6F9DA1" w14:textId="5F57AC9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60FF1229" w14:textId="4186305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8A5A8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2DA7F40D" w14:textId="53F97EF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64956B8A" w14:textId="77777777" w:rsidTr="004B1CB0">
        <w:trPr>
          <w:jc w:val="center"/>
        </w:trPr>
        <w:tc>
          <w:tcPr>
            <w:tcW w:w="1169" w:type="dxa"/>
            <w:vAlign w:val="center"/>
          </w:tcPr>
          <w:p w14:paraId="6158B8E0" w14:textId="258922F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168" w:type="dxa"/>
            <w:vAlign w:val="center"/>
          </w:tcPr>
          <w:p w14:paraId="23B95499" w14:textId="190E8DD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17EF48A7" w14:textId="5E64F2A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51C2E4B1" w14:textId="61BD162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3CCC32B7" w14:textId="2E07C63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00C27D36" w14:textId="7B4AE81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4A3538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79E86C73" w14:textId="03B7A81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48960D7C" w14:textId="77777777" w:rsidTr="004B1CB0">
        <w:trPr>
          <w:jc w:val="center"/>
        </w:trPr>
        <w:tc>
          <w:tcPr>
            <w:tcW w:w="1169" w:type="dxa"/>
            <w:vAlign w:val="center"/>
          </w:tcPr>
          <w:p w14:paraId="6936411D" w14:textId="37B7F7B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168" w:type="dxa"/>
            <w:vAlign w:val="center"/>
          </w:tcPr>
          <w:p w14:paraId="616CD73D" w14:textId="27A7B36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78A39F8" w14:textId="679B250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7CDEADC4" w14:textId="45E9565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05BD2DC5" w14:textId="23A3042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459191E4" w14:textId="3FE41CB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96C1EC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3E9A82BB" w14:textId="2D2FA28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36EBA7CA" w14:textId="77777777" w:rsidTr="004B1CB0">
        <w:trPr>
          <w:jc w:val="center"/>
        </w:trPr>
        <w:tc>
          <w:tcPr>
            <w:tcW w:w="1169" w:type="dxa"/>
            <w:vAlign w:val="center"/>
          </w:tcPr>
          <w:p w14:paraId="528A53C2" w14:textId="177AF86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168" w:type="dxa"/>
            <w:vAlign w:val="center"/>
          </w:tcPr>
          <w:p w14:paraId="1FBC0CF3" w14:textId="6398355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C498718" w14:textId="61437E6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7BD05BC3" w14:textId="75563FC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035D42F3" w14:textId="08D91B1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2BDE288A" w14:textId="0BF0458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5FBD2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3A5A57EB" w14:textId="1BA70FA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626F7967" w14:textId="77777777" w:rsidTr="004B1CB0">
        <w:trPr>
          <w:jc w:val="center"/>
        </w:trPr>
        <w:tc>
          <w:tcPr>
            <w:tcW w:w="1169" w:type="dxa"/>
            <w:vAlign w:val="center"/>
          </w:tcPr>
          <w:p w14:paraId="41E7AB32" w14:textId="731120F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1168" w:type="dxa"/>
            <w:vAlign w:val="center"/>
          </w:tcPr>
          <w:p w14:paraId="6F9F82FD" w14:textId="732A514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55711E58" w14:textId="397D482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6FA5E850" w14:textId="1645793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4ACE36CE" w14:textId="0247777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64194C7C" w14:textId="0ABFC7B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980E1C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19621294" w14:textId="7A5D47A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4CE9287E" w14:textId="77777777" w:rsidTr="004B1CB0">
        <w:trPr>
          <w:jc w:val="center"/>
        </w:trPr>
        <w:tc>
          <w:tcPr>
            <w:tcW w:w="1169" w:type="dxa"/>
            <w:vAlign w:val="center"/>
          </w:tcPr>
          <w:p w14:paraId="37A277CD" w14:textId="67933E9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1168" w:type="dxa"/>
            <w:vAlign w:val="center"/>
          </w:tcPr>
          <w:p w14:paraId="6EDAD76D" w14:textId="16D4B22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5C875646" w14:textId="78C405D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F05A800" w14:textId="1322053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70AE969" w14:textId="1B2EFAA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68A919B7" w14:textId="7452B32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C60A4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1F244148" w14:textId="23B0D5B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7AB3D509" w14:textId="77777777" w:rsidTr="004B1CB0">
        <w:trPr>
          <w:jc w:val="center"/>
        </w:trPr>
        <w:tc>
          <w:tcPr>
            <w:tcW w:w="1169" w:type="dxa"/>
            <w:vAlign w:val="center"/>
          </w:tcPr>
          <w:p w14:paraId="3E102999" w14:textId="5204680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168" w:type="dxa"/>
            <w:vAlign w:val="center"/>
          </w:tcPr>
          <w:p w14:paraId="0D18B950" w14:textId="0E17F9D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889E6AA" w14:textId="48D8550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2D62CEDE" w14:textId="2E4359B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42A6DC96" w14:textId="68D5AFB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16693A57" w14:textId="68C2474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FD8E5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5560B95C" w14:textId="00358C8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23148809" w14:textId="77777777" w:rsidTr="004B1CB0">
        <w:trPr>
          <w:jc w:val="center"/>
        </w:trPr>
        <w:tc>
          <w:tcPr>
            <w:tcW w:w="1169" w:type="dxa"/>
            <w:vAlign w:val="center"/>
          </w:tcPr>
          <w:p w14:paraId="0D9C09F3" w14:textId="215C8B5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1168" w:type="dxa"/>
            <w:vAlign w:val="center"/>
          </w:tcPr>
          <w:p w14:paraId="363669B9" w14:textId="765AEF0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6082ABC2" w14:textId="19901CD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10040B3E" w14:textId="48AFE49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630143B" w14:textId="1EE11EF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7D84D294" w14:textId="3D6DC6B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F6BFA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782E4B88" w14:textId="376D444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6FABBD10" w14:textId="77777777" w:rsidTr="004B1CB0">
        <w:trPr>
          <w:jc w:val="center"/>
        </w:trPr>
        <w:tc>
          <w:tcPr>
            <w:tcW w:w="1169" w:type="dxa"/>
            <w:vAlign w:val="center"/>
          </w:tcPr>
          <w:p w14:paraId="4D004AB6" w14:textId="75E143E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168" w:type="dxa"/>
            <w:vAlign w:val="center"/>
          </w:tcPr>
          <w:p w14:paraId="1F3F0149" w14:textId="5DF745F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4F2106D7" w14:textId="72440C8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1103E39" w14:textId="37A1F4F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272FDB90" w14:textId="5B401BE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7206E865" w14:textId="457C054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E56AB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571F87DB" w14:textId="41E4294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56E2EE23" w14:textId="77777777" w:rsidTr="004B1CB0">
        <w:trPr>
          <w:jc w:val="center"/>
        </w:trPr>
        <w:tc>
          <w:tcPr>
            <w:tcW w:w="1169" w:type="dxa"/>
            <w:vAlign w:val="center"/>
          </w:tcPr>
          <w:p w14:paraId="4B426EF4" w14:textId="6910352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1168" w:type="dxa"/>
            <w:vAlign w:val="center"/>
          </w:tcPr>
          <w:p w14:paraId="4EA770D0" w14:textId="2DD3E10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89FC42B" w14:textId="346C847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7435489C" w14:textId="42218DA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3B2F8235" w14:textId="1C4559F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28A2F6B5" w14:textId="2B9998C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F5439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28AED9B6" w14:textId="3E86AC5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6AD914EA" w14:textId="77777777" w:rsidTr="004B1CB0">
        <w:trPr>
          <w:jc w:val="center"/>
        </w:trPr>
        <w:tc>
          <w:tcPr>
            <w:tcW w:w="1169" w:type="dxa"/>
            <w:vAlign w:val="center"/>
          </w:tcPr>
          <w:p w14:paraId="1F3365D7" w14:textId="4F8D3E5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14</w:t>
            </w:r>
          </w:p>
        </w:tc>
        <w:tc>
          <w:tcPr>
            <w:tcW w:w="1168" w:type="dxa"/>
            <w:vAlign w:val="center"/>
          </w:tcPr>
          <w:p w14:paraId="11D6BF20" w14:textId="789E9D0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766EF62E" w14:textId="77FAD93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19E72E76" w14:textId="6D6B7AA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54EE2022" w14:textId="4F4C4B2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4E53AC31" w14:textId="3CEB065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01A698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09610A69" w14:textId="1F5EC07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6F172E47" w14:textId="77777777" w:rsidTr="004B1CB0">
        <w:trPr>
          <w:jc w:val="center"/>
        </w:trPr>
        <w:tc>
          <w:tcPr>
            <w:tcW w:w="1169" w:type="dxa"/>
            <w:vAlign w:val="center"/>
          </w:tcPr>
          <w:p w14:paraId="5FFFF25C" w14:textId="1109BFE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15</w:t>
            </w:r>
          </w:p>
        </w:tc>
        <w:tc>
          <w:tcPr>
            <w:tcW w:w="1168" w:type="dxa"/>
            <w:vAlign w:val="center"/>
          </w:tcPr>
          <w:p w14:paraId="7901A529" w14:textId="3E13459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4F2A0BC2" w14:textId="0460F7A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1B11E0AE" w14:textId="1708FCE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17E52677" w14:textId="4EDA4DA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4D015FFF" w14:textId="27E2F56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C9F64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6D0B8C6D" w14:textId="48ED97E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2DBC3D0F" w14:textId="77777777" w:rsidTr="004B1CB0">
        <w:trPr>
          <w:jc w:val="center"/>
        </w:trPr>
        <w:tc>
          <w:tcPr>
            <w:tcW w:w="1169" w:type="dxa"/>
            <w:vAlign w:val="center"/>
          </w:tcPr>
          <w:p w14:paraId="0A47805B" w14:textId="5DE891A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1168" w:type="dxa"/>
            <w:vAlign w:val="center"/>
          </w:tcPr>
          <w:p w14:paraId="7413DD6D" w14:textId="3E291B6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3922A28A" w14:textId="4A0DD0F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0C24DBF" w14:textId="0F160ED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392D420C" w14:textId="5C44EF2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184B9FE7" w14:textId="5B9888B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2222F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0C262092" w14:textId="05C16F2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4D915CF1" w14:textId="77777777" w:rsidTr="004B1CB0">
        <w:trPr>
          <w:jc w:val="center"/>
        </w:trPr>
        <w:tc>
          <w:tcPr>
            <w:tcW w:w="1169" w:type="dxa"/>
            <w:vAlign w:val="center"/>
          </w:tcPr>
          <w:p w14:paraId="42BF6754" w14:textId="68D21E7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17</w:t>
            </w:r>
          </w:p>
        </w:tc>
        <w:tc>
          <w:tcPr>
            <w:tcW w:w="1168" w:type="dxa"/>
            <w:vAlign w:val="center"/>
          </w:tcPr>
          <w:p w14:paraId="43EBCF2E" w14:textId="5FE8436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877E8C8" w14:textId="6C6F984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3B2A2F07" w14:textId="1031699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5C5AE85F" w14:textId="52AC3CC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269173A2" w14:textId="34A4EC0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DCFA4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6DE38C7C" w14:textId="360059F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</w:tr>
      <w:tr w:rsidR="004B1CB0" w14:paraId="4BBD7EAD" w14:textId="77777777" w:rsidTr="004B1CB0">
        <w:trPr>
          <w:jc w:val="center"/>
        </w:trPr>
        <w:tc>
          <w:tcPr>
            <w:tcW w:w="1169" w:type="dxa"/>
            <w:vAlign w:val="center"/>
          </w:tcPr>
          <w:p w14:paraId="01760BF7" w14:textId="4687DE6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1168" w:type="dxa"/>
            <w:vAlign w:val="center"/>
          </w:tcPr>
          <w:p w14:paraId="28B5C651" w14:textId="656CCDF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6085E51F" w14:textId="1A25884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BB3B77C" w14:textId="2CEA74B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892CA58" w14:textId="398D928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02695196" w14:textId="073A7E3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BA323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455E3FAC" w14:textId="6A09AB0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3AEA11A5" w14:textId="77777777" w:rsidTr="004B1CB0">
        <w:trPr>
          <w:jc w:val="center"/>
        </w:trPr>
        <w:tc>
          <w:tcPr>
            <w:tcW w:w="1169" w:type="dxa"/>
            <w:vAlign w:val="center"/>
          </w:tcPr>
          <w:p w14:paraId="0C7CA09F" w14:textId="0FF3D0B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19</w:t>
            </w:r>
          </w:p>
        </w:tc>
        <w:tc>
          <w:tcPr>
            <w:tcW w:w="1168" w:type="dxa"/>
            <w:vAlign w:val="center"/>
          </w:tcPr>
          <w:p w14:paraId="242AB2B4" w14:textId="179BB34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15166D0C" w14:textId="4B39BC1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18622E0B" w14:textId="00F12CD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98D16D2" w14:textId="3F51612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04B119F5" w14:textId="300938D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3D912A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69F6C4D5" w14:textId="6CD55D7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</w:tr>
    </w:tbl>
    <w:p w14:paraId="2F707AF4" w14:textId="77777777" w:rsidR="004B1CB0" w:rsidRDefault="004B1CB0" w:rsidP="004B1CB0">
      <w:pPr>
        <w:spacing w:line="360" w:lineRule="auto"/>
        <w:jc w:val="right"/>
        <w:rPr>
          <w:sz w:val="28"/>
          <w:szCs w:val="28"/>
        </w:rPr>
      </w:pPr>
    </w:p>
    <w:p w14:paraId="26A156AF" w14:textId="4E83C02E" w:rsidR="004B1CB0" w:rsidRPr="004B1CB0" w:rsidRDefault="004B1CB0" w:rsidP="004B1C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4B1CB0" w14:paraId="22FC02F4" w14:textId="77777777" w:rsidTr="004B1CB0">
        <w:trPr>
          <w:jc w:val="center"/>
        </w:trPr>
        <w:tc>
          <w:tcPr>
            <w:tcW w:w="1169" w:type="dxa"/>
            <w:vAlign w:val="center"/>
          </w:tcPr>
          <w:p w14:paraId="1FA4A801" w14:textId="506FE9F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1168" w:type="dxa"/>
            <w:vAlign w:val="center"/>
          </w:tcPr>
          <w:p w14:paraId="0ACE02D0" w14:textId="706F57B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1C4E8DE0" w14:textId="7A84B6A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0CA59994" w14:textId="5061423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8017604" w14:textId="3E35644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7B195A94" w14:textId="2155227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B4EBE2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35CA0A5B" w14:textId="5A1899F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2245821A" w14:textId="77777777" w:rsidTr="004B1CB0">
        <w:trPr>
          <w:jc w:val="center"/>
        </w:trPr>
        <w:tc>
          <w:tcPr>
            <w:tcW w:w="1169" w:type="dxa"/>
            <w:vAlign w:val="center"/>
          </w:tcPr>
          <w:p w14:paraId="79F79C42" w14:textId="7CD80F1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21</w:t>
            </w:r>
          </w:p>
        </w:tc>
        <w:tc>
          <w:tcPr>
            <w:tcW w:w="1168" w:type="dxa"/>
            <w:vAlign w:val="center"/>
          </w:tcPr>
          <w:p w14:paraId="2B328996" w14:textId="07C7EE8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CD511D7" w14:textId="1C17612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51A307C" w14:textId="47F7DFE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78C2D48B" w14:textId="0B55719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6560CDFB" w14:textId="67F485E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B0F31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0212B20E" w14:textId="2AC2B28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</w:tr>
      <w:tr w:rsidR="004B1CB0" w14:paraId="319E3AB3" w14:textId="77777777" w:rsidTr="004B1CB0">
        <w:trPr>
          <w:jc w:val="center"/>
        </w:trPr>
        <w:tc>
          <w:tcPr>
            <w:tcW w:w="1169" w:type="dxa"/>
            <w:vAlign w:val="center"/>
          </w:tcPr>
          <w:p w14:paraId="52A41998" w14:textId="0A47F8A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22</w:t>
            </w:r>
          </w:p>
        </w:tc>
        <w:tc>
          <w:tcPr>
            <w:tcW w:w="1168" w:type="dxa"/>
            <w:vAlign w:val="center"/>
          </w:tcPr>
          <w:p w14:paraId="7C76BAC7" w14:textId="061AF21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71E8526F" w14:textId="52C5300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78AF6D1F" w14:textId="71D0125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7CFA47C0" w14:textId="565CB4B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289F9CF1" w14:textId="3D8D253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549DB3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5F328ED4" w14:textId="6ADAC32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52C3B4B7" w14:textId="77777777" w:rsidTr="004B1CB0">
        <w:trPr>
          <w:jc w:val="center"/>
        </w:trPr>
        <w:tc>
          <w:tcPr>
            <w:tcW w:w="1169" w:type="dxa"/>
            <w:vAlign w:val="center"/>
          </w:tcPr>
          <w:p w14:paraId="716178B0" w14:textId="657D337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1168" w:type="dxa"/>
            <w:vAlign w:val="center"/>
          </w:tcPr>
          <w:p w14:paraId="435FF824" w14:textId="0F2B372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53BF4ED3" w14:textId="07F01A2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6D3FD502" w14:textId="21291AF9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4DB9E32" w14:textId="40FC882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3850B05E" w14:textId="32FFA41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AD593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0B303090" w14:textId="14461BF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7F53DBDD" w14:textId="77777777" w:rsidTr="004B1CB0">
        <w:trPr>
          <w:jc w:val="center"/>
        </w:trPr>
        <w:tc>
          <w:tcPr>
            <w:tcW w:w="1169" w:type="dxa"/>
            <w:vAlign w:val="center"/>
          </w:tcPr>
          <w:p w14:paraId="45C942D1" w14:textId="60AB628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24</w:t>
            </w:r>
          </w:p>
        </w:tc>
        <w:tc>
          <w:tcPr>
            <w:tcW w:w="1168" w:type="dxa"/>
            <w:vAlign w:val="center"/>
          </w:tcPr>
          <w:p w14:paraId="5515296F" w14:textId="29F02E7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27E37B8A" w14:textId="7E34298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5D072C68" w14:textId="322A221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773F725C" w14:textId="156BBF5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581338CB" w14:textId="6197B89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6A9DF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075FBFF5" w14:textId="1491E9E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04CBC99C" w14:textId="77777777" w:rsidTr="004B1CB0">
        <w:trPr>
          <w:jc w:val="center"/>
        </w:trPr>
        <w:tc>
          <w:tcPr>
            <w:tcW w:w="1169" w:type="dxa"/>
            <w:vAlign w:val="center"/>
          </w:tcPr>
          <w:p w14:paraId="6C443338" w14:textId="3CC7035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1168" w:type="dxa"/>
            <w:vAlign w:val="center"/>
          </w:tcPr>
          <w:p w14:paraId="0F6DE914" w14:textId="39D89BF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06934FF4" w14:textId="45E5224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5C6EF325" w14:textId="026026A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772B26D" w14:textId="3DB7A4F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7633CD38" w14:textId="49417353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54E471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1FCC89B6" w14:textId="6EF219D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66E29E46" w14:textId="77777777" w:rsidTr="004B1CB0">
        <w:trPr>
          <w:jc w:val="center"/>
        </w:trPr>
        <w:tc>
          <w:tcPr>
            <w:tcW w:w="1169" w:type="dxa"/>
            <w:vAlign w:val="center"/>
          </w:tcPr>
          <w:p w14:paraId="10831A3F" w14:textId="58D5E2A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1168" w:type="dxa"/>
            <w:vAlign w:val="center"/>
          </w:tcPr>
          <w:p w14:paraId="1092A74D" w14:textId="2066396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6528F93B" w14:textId="0CB4F87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6FEE387A" w14:textId="15ADA59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20F99DAD" w14:textId="41B70F1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2322CB58" w14:textId="26CBA34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DFAC1D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07DA9068" w14:textId="6D43A92A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</w:tr>
      <w:tr w:rsidR="004B1CB0" w14:paraId="4157DAAC" w14:textId="77777777" w:rsidTr="004B1CB0">
        <w:trPr>
          <w:jc w:val="center"/>
        </w:trPr>
        <w:tc>
          <w:tcPr>
            <w:tcW w:w="1169" w:type="dxa"/>
            <w:vAlign w:val="center"/>
          </w:tcPr>
          <w:p w14:paraId="466E48C3" w14:textId="57BDB04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27</w:t>
            </w:r>
          </w:p>
        </w:tc>
        <w:tc>
          <w:tcPr>
            <w:tcW w:w="1168" w:type="dxa"/>
            <w:vAlign w:val="center"/>
          </w:tcPr>
          <w:p w14:paraId="0FEA3F54" w14:textId="2321B0E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288C2EDE" w14:textId="5E8B439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24EEBAB7" w14:textId="1FADA76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28F6">
              <w:rPr>
                <w:lang w:val="en-US" w:eastAsia="en-US"/>
              </w:rPr>
              <w:t>0</w:t>
            </w:r>
          </w:p>
        </w:tc>
        <w:tc>
          <w:tcPr>
            <w:tcW w:w="1168" w:type="dxa"/>
            <w:vAlign w:val="center"/>
          </w:tcPr>
          <w:p w14:paraId="757DBD91" w14:textId="63FB7A7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73DE61A1" w14:textId="41974BCE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4445E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7CCF8CC2" w14:textId="6443E65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6270A0EA" w14:textId="77777777" w:rsidTr="004B1CB0">
        <w:trPr>
          <w:jc w:val="center"/>
        </w:trPr>
        <w:tc>
          <w:tcPr>
            <w:tcW w:w="1169" w:type="dxa"/>
            <w:vAlign w:val="center"/>
          </w:tcPr>
          <w:p w14:paraId="6ACD3CE7" w14:textId="1BE9776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28</w:t>
            </w:r>
          </w:p>
        </w:tc>
        <w:tc>
          <w:tcPr>
            <w:tcW w:w="1168" w:type="dxa"/>
            <w:vAlign w:val="center"/>
          </w:tcPr>
          <w:p w14:paraId="5EA65CEE" w14:textId="66962FF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2F480FC5" w14:textId="2ABADB24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7A91D553" w14:textId="5D75C7B2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7B1CC69" w14:textId="0A7AECC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0AFBAA58" w14:textId="28DA647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C2AF68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0ED026E4" w14:textId="5D4CD85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4B1CB0" w14:paraId="4D6748B1" w14:textId="77777777" w:rsidTr="004B1CB0">
        <w:trPr>
          <w:jc w:val="center"/>
        </w:trPr>
        <w:tc>
          <w:tcPr>
            <w:tcW w:w="1169" w:type="dxa"/>
            <w:vAlign w:val="center"/>
          </w:tcPr>
          <w:p w14:paraId="616D15BD" w14:textId="681524ED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29</w:t>
            </w:r>
          </w:p>
        </w:tc>
        <w:tc>
          <w:tcPr>
            <w:tcW w:w="1168" w:type="dxa"/>
            <w:vAlign w:val="center"/>
          </w:tcPr>
          <w:p w14:paraId="30E7D4B2" w14:textId="0E367A55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8D76CC2" w14:textId="5AFFC760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0B741BE2" w14:textId="2190861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005E5292" w14:textId="40740BFF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3D92579F" w14:textId="3EFD1CF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384B87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34B636F6" w14:textId="0F4CF5B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4B1CB0" w14:paraId="0A082EB9" w14:textId="77777777" w:rsidTr="004B1CB0">
        <w:trPr>
          <w:jc w:val="center"/>
        </w:trPr>
        <w:tc>
          <w:tcPr>
            <w:tcW w:w="1169" w:type="dxa"/>
            <w:vAlign w:val="center"/>
          </w:tcPr>
          <w:p w14:paraId="4DCF0429" w14:textId="167B39F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1168" w:type="dxa"/>
            <w:vAlign w:val="center"/>
          </w:tcPr>
          <w:p w14:paraId="19DF7CA0" w14:textId="106C3D7C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2DBCD6E6" w14:textId="237F75B8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408D080D" w14:textId="6BD3EC1B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68" w:type="dxa"/>
            <w:vAlign w:val="center"/>
          </w:tcPr>
          <w:p w14:paraId="7D7AB409" w14:textId="3C15C6F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  <w:vAlign w:val="center"/>
          </w:tcPr>
          <w:p w14:paraId="6759AAE3" w14:textId="2A7EAEA6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DBCC6" w14:textId="77777777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left w:val="single" w:sz="4" w:space="0" w:color="auto"/>
            </w:tcBorders>
            <w:vAlign w:val="center"/>
          </w:tcPr>
          <w:p w14:paraId="223FF0DE" w14:textId="58FEE3A1" w:rsidR="004B1CB0" w:rsidRDefault="004B1CB0" w:rsidP="004B1C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n-US" w:eastAsia="en-US"/>
              </w:rPr>
              <w:t>1</w:t>
            </w:r>
          </w:p>
        </w:tc>
      </w:tr>
    </w:tbl>
    <w:p w14:paraId="0ACF602D" w14:textId="09AF1B2B" w:rsidR="00555EEF" w:rsidRDefault="00555EEF" w:rsidP="0078458C">
      <w:pPr>
        <w:spacing w:line="360" w:lineRule="auto"/>
        <w:jc w:val="both"/>
        <w:rPr>
          <w:sz w:val="28"/>
          <w:szCs w:val="28"/>
        </w:rPr>
      </w:pPr>
    </w:p>
    <w:p w14:paraId="300DF91A" w14:textId="4C2DDB26" w:rsidR="004B1CB0" w:rsidRDefault="004B1CB0" w:rsidP="007845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Составлена карта Карно для упрощения логической схемы</w:t>
      </w:r>
      <w:r w:rsidR="000E50A5">
        <w:rPr>
          <w:sz w:val="28"/>
          <w:szCs w:val="28"/>
        </w:rPr>
        <w:t xml:space="preserve"> (Рисунок 11)</w:t>
      </w:r>
      <w:r>
        <w:rPr>
          <w:sz w:val="28"/>
          <w:szCs w:val="28"/>
        </w:rPr>
        <w:t>. Комбинации 11111 не существует, так как счетчик работает только до 30.</w:t>
      </w:r>
    </w:p>
    <w:p w14:paraId="37D0D723" w14:textId="77777777" w:rsidR="000E50A5" w:rsidRPr="000E50A5" w:rsidRDefault="000E50A5" w:rsidP="0078458C">
      <w:pPr>
        <w:spacing w:line="360" w:lineRule="auto"/>
        <w:jc w:val="both"/>
        <w:rPr>
          <w:sz w:val="28"/>
          <w:szCs w:val="28"/>
        </w:rPr>
      </w:pPr>
    </w:p>
    <w:p w14:paraId="57C06000" w14:textId="0C2DA093" w:rsidR="0078458C" w:rsidRDefault="002E2D1E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C74A8A">
        <w:rPr>
          <w:noProof/>
          <w:lang w:val="en-US" w:eastAsia="en-US"/>
        </w:rPr>
        <w:drawing>
          <wp:inline distT="0" distB="0" distL="0" distR="0" wp14:anchorId="4D75F148" wp14:editId="563D3B32">
            <wp:extent cx="5381220" cy="3825240"/>
            <wp:effectExtent l="0" t="0" r="0" b="3810"/>
            <wp:docPr id="354321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0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4075" cy="38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F12C" w14:textId="7303D556" w:rsidR="0078458C" w:rsidRDefault="0078458C" w:rsidP="000E50A5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0E50A5">
        <w:rPr>
          <w:sz w:val="28"/>
          <w:szCs w:val="28"/>
          <w:lang w:eastAsia="en-US"/>
        </w:rPr>
        <w:t>11</w:t>
      </w:r>
      <w:r>
        <w:rPr>
          <w:sz w:val="28"/>
          <w:szCs w:val="28"/>
          <w:lang w:eastAsia="en-US"/>
        </w:rPr>
        <w:t xml:space="preserve"> – </w:t>
      </w:r>
      <w:r w:rsidR="000E50A5">
        <w:rPr>
          <w:sz w:val="28"/>
          <w:szCs w:val="28"/>
        </w:rPr>
        <w:t>Карта Карно</w:t>
      </w:r>
    </w:p>
    <w:p w14:paraId="64C48E64" w14:textId="77777777" w:rsidR="009E333A" w:rsidRDefault="009E333A" w:rsidP="0078458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  <w:t>По карте Карно была составлена ДНФ функции выхода:</w:t>
      </w:r>
    </w:p>
    <w:p w14:paraId="6C593405" w14:textId="285A0E2C" w:rsidR="009E333A" w:rsidRPr="009E333A" w:rsidRDefault="009E333A" w:rsidP="0078458C">
      <w:pPr>
        <w:spacing w:line="360" w:lineRule="auto"/>
        <w:jc w:val="both"/>
        <w:rPr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f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</m:oMath>
      </m:oMathPara>
    </w:p>
    <w:p w14:paraId="58BAD306" w14:textId="23B0EB50" w:rsidR="009E333A" w:rsidRPr="004A2FEF" w:rsidRDefault="009E333A" w:rsidP="009E333A">
      <w:pPr>
        <w:spacing w:line="360" w:lineRule="auto"/>
        <w:jc w:val="center"/>
        <w:rPr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</m:oMath>
      </m:oMathPara>
    </w:p>
    <w:p w14:paraId="193EB378" w14:textId="4C0338B8" w:rsidR="004A2FEF" w:rsidRPr="004A2FEF" w:rsidRDefault="004A2FEF" w:rsidP="009E333A">
      <w:pPr>
        <w:spacing w:line="360" w:lineRule="auto"/>
        <w:jc w:val="center"/>
        <w:rPr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0</m:t>
                  </m:r>
                </m:sub>
              </m:sSub>
            </m:e>
          </m:d>
        </m:oMath>
      </m:oMathPara>
    </w:p>
    <w:p w14:paraId="3325F3FB" w14:textId="77777777" w:rsidR="004A2FEF" w:rsidRDefault="009E333A" w:rsidP="009E333A">
      <w:p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</w:p>
    <w:p w14:paraId="6FFF4269" w14:textId="21F445C9" w:rsidR="009E333A" w:rsidRDefault="009E333A" w:rsidP="004A2FE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функции видно, что есть повторяющиеся связки, которые можно вынести отдельно для уменьшения аппаратных затрат:</w:t>
      </w:r>
    </w:p>
    <w:p w14:paraId="0442B2FF" w14:textId="0E9D4DD8" w:rsidR="009E333A" w:rsidRDefault="00000000" w:rsidP="004A2FEF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XX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∧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E333A" w:rsidRPr="009E333A">
        <w:rPr>
          <w:sz w:val="28"/>
          <w:szCs w:val="28"/>
          <w:lang w:eastAsia="en-US"/>
        </w:rPr>
        <w:t xml:space="preserve"> – </w:t>
      </w:r>
      <w:r w:rsidR="004A2FEF" w:rsidRPr="004A2FEF">
        <w:rPr>
          <w:sz w:val="28"/>
          <w:szCs w:val="28"/>
          <w:lang w:eastAsia="en-US"/>
        </w:rPr>
        <w:t>3</w:t>
      </w:r>
      <w:r w:rsidR="009E333A" w:rsidRPr="009E333A">
        <w:rPr>
          <w:sz w:val="28"/>
          <w:szCs w:val="28"/>
          <w:lang w:eastAsia="en-US"/>
        </w:rPr>
        <w:t xml:space="preserve"> раза;</w:t>
      </w:r>
    </w:p>
    <w:p w14:paraId="2CA7969D" w14:textId="73847B18" w:rsidR="009E333A" w:rsidRPr="009E333A" w:rsidRDefault="00000000" w:rsidP="004A2FEF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11X</m:t>
            </m:r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XX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∧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3</m:t>
            </m:r>
          </m:sub>
        </m:sSub>
      </m:oMath>
      <w:r w:rsidR="009E333A" w:rsidRPr="009E333A">
        <w:rPr>
          <w:sz w:val="28"/>
          <w:szCs w:val="28"/>
          <w:lang w:eastAsia="en-US"/>
        </w:rPr>
        <w:t xml:space="preserve"> – </w:t>
      </w:r>
      <w:r w:rsidR="004A2FEF" w:rsidRPr="004A2FEF">
        <w:rPr>
          <w:sz w:val="28"/>
          <w:szCs w:val="28"/>
          <w:lang w:eastAsia="en-US"/>
        </w:rPr>
        <w:t>3</w:t>
      </w:r>
      <w:r w:rsidR="009E333A" w:rsidRPr="009E333A">
        <w:rPr>
          <w:sz w:val="28"/>
          <w:szCs w:val="28"/>
          <w:lang w:eastAsia="en-US"/>
        </w:rPr>
        <w:t xml:space="preserve"> раза;</w:t>
      </w:r>
    </w:p>
    <w:p w14:paraId="073538CC" w14:textId="355C5314" w:rsidR="009E333A" w:rsidRPr="009E333A" w:rsidRDefault="00000000" w:rsidP="004A2FEF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00X</m:t>
            </m:r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XX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eastAsia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3</m:t>
                </m:r>
              </m:sub>
            </m:sSub>
          </m:e>
        </m:acc>
      </m:oMath>
      <w:r w:rsidR="009E333A" w:rsidRPr="009E333A">
        <w:rPr>
          <w:sz w:val="28"/>
          <w:szCs w:val="28"/>
          <w:lang w:eastAsia="en-US"/>
        </w:rPr>
        <w:t xml:space="preserve"> – 3 раза;</w:t>
      </w:r>
    </w:p>
    <w:p w14:paraId="4ACCC4D2" w14:textId="6A64378F" w:rsidR="009E333A" w:rsidRPr="009E333A" w:rsidRDefault="00000000" w:rsidP="004A2FEF">
      <w:pPr>
        <w:pStyle w:val="ad"/>
        <w:numPr>
          <w:ilvl w:val="0"/>
          <w:numId w:val="33"/>
        </w:numPr>
        <w:spacing w:line="360" w:lineRule="auto"/>
        <w:ind w:left="357" w:hanging="357"/>
        <w:jc w:val="both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XX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eastAsia="en-US"/>
          </w:rPr>
          <m:t>∧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E333A" w:rsidRPr="009E333A">
        <w:rPr>
          <w:sz w:val="28"/>
          <w:szCs w:val="28"/>
          <w:lang w:eastAsia="en-US"/>
        </w:rPr>
        <w:t xml:space="preserve"> – </w:t>
      </w:r>
      <w:r w:rsidR="004A2FEF" w:rsidRPr="004A2FEF">
        <w:rPr>
          <w:sz w:val="28"/>
          <w:szCs w:val="28"/>
          <w:lang w:eastAsia="en-US"/>
        </w:rPr>
        <w:t>2</w:t>
      </w:r>
      <w:r w:rsidR="009E333A" w:rsidRPr="009E333A">
        <w:rPr>
          <w:sz w:val="28"/>
          <w:szCs w:val="28"/>
          <w:lang w:eastAsia="en-US"/>
        </w:rPr>
        <w:t xml:space="preserve"> раза</w:t>
      </w:r>
      <w:r w:rsidR="004A2FEF" w:rsidRPr="004A2FEF">
        <w:rPr>
          <w:sz w:val="28"/>
          <w:szCs w:val="28"/>
          <w:lang w:eastAsia="en-US"/>
        </w:rPr>
        <w:t>.</w:t>
      </w:r>
    </w:p>
    <w:p w14:paraId="66F08433" w14:textId="77777777" w:rsidR="009E333A" w:rsidRPr="00B62002" w:rsidRDefault="009E333A" w:rsidP="009E333A">
      <w:pPr>
        <w:spacing w:line="360" w:lineRule="auto"/>
        <w:jc w:val="both"/>
        <w:rPr>
          <w:sz w:val="28"/>
          <w:szCs w:val="28"/>
          <w:lang w:eastAsia="en-US"/>
        </w:rPr>
      </w:pPr>
    </w:p>
    <w:p w14:paraId="02E8893C" w14:textId="4C2580BD" w:rsidR="00555EEF" w:rsidRDefault="004A2FEF" w:rsidP="004A2FEF">
      <w:pPr>
        <w:spacing w:line="360" w:lineRule="auto"/>
        <w:ind w:firstLine="708"/>
        <w:jc w:val="both"/>
        <w:rPr>
          <w:sz w:val="28"/>
          <w:szCs w:val="28"/>
        </w:rPr>
      </w:pPr>
      <w:r w:rsidRPr="00A54626">
        <w:rPr>
          <w:sz w:val="28"/>
          <w:szCs w:val="28"/>
          <w:lang w:eastAsia="en-US"/>
        </w:rPr>
        <w:t xml:space="preserve">С учетом примитивов, изложенных в разделе 3, узел был реализован в среде </w:t>
      </w:r>
      <w:r>
        <w:rPr>
          <w:sz w:val="28"/>
          <w:szCs w:val="28"/>
          <w:lang w:eastAsia="en-US"/>
        </w:rPr>
        <w:t>САПР</w:t>
      </w:r>
      <w:r w:rsidRPr="00A54626">
        <w:rPr>
          <w:sz w:val="28"/>
          <w:szCs w:val="28"/>
          <w:lang w:eastAsia="en-US"/>
        </w:rPr>
        <w:t xml:space="preserve"> QUARTUS II. </w:t>
      </w:r>
      <w:r>
        <w:rPr>
          <w:sz w:val="28"/>
          <w:szCs w:val="28"/>
          <w:lang w:eastAsia="en-US"/>
        </w:rPr>
        <w:t>О</w:t>
      </w:r>
      <w:r w:rsidRPr="002E2D1E">
        <w:rPr>
          <w:sz w:val="28"/>
          <w:szCs w:val="28"/>
          <w:lang w:eastAsia="en-US"/>
        </w:rPr>
        <w:t>писание работы этого узла представлено в разделе 2.</w:t>
      </w:r>
      <w:r>
        <w:rPr>
          <w:sz w:val="28"/>
          <w:szCs w:val="28"/>
          <w:lang w:eastAsia="en-US"/>
        </w:rPr>
        <w:t>2</w:t>
      </w:r>
      <w:r w:rsidRPr="002E2D1E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Спроектированная схема </w:t>
      </w:r>
      <w:r>
        <w:rPr>
          <w:sz w:val="28"/>
          <w:szCs w:val="28"/>
        </w:rPr>
        <w:t>ф</w:t>
      </w:r>
      <w:r w:rsidRPr="00454763">
        <w:rPr>
          <w:sz w:val="28"/>
          <w:szCs w:val="28"/>
        </w:rPr>
        <w:t>ормировател</w:t>
      </w:r>
      <w:r>
        <w:rPr>
          <w:sz w:val="28"/>
          <w:szCs w:val="28"/>
        </w:rPr>
        <w:t>я</w:t>
      </w:r>
      <w:r w:rsidRPr="004547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комбинационной схемы приведена на Рисунке 12. </w:t>
      </w:r>
    </w:p>
    <w:p w14:paraId="49EDB405" w14:textId="77777777" w:rsidR="004A2FEF" w:rsidRDefault="004A2FEF" w:rsidP="004A2FEF">
      <w:pPr>
        <w:spacing w:line="360" w:lineRule="auto"/>
        <w:jc w:val="both"/>
        <w:rPr>
          <w:sz w:val="28"/>
          <w:szCs w:val="28"/>
        </w:rPr>
      </w:pPr>
    </w:p>
    <w:p w14:paraId="4BC58B82" w14:textId="2C223591" w:rsidR="004A2FEF" w:rsidRDefault="004A2FEF" w:rsidP="004A2FEF">
      <w:pPr>
        <w:spacing w:line="360" w:lineRule="auto"/>
        <w:jc w:val="both"/>
        <w:rPr>
          <w:sz w:val="28"/>
          <w:szCs w:val="28"/>
          <w:lang w:eastAsia="en-US"/>
        </w:rPr>
      </w:pPr>
      <w:r w:rsidRPr="004A2FEF">
        <w:rPr>
          <w:noProof/>
          <w:sz w:val="28"/>
          <w:szCs w:val="28"/>
          <w:lang w:eastAsia="en-US"/>
        </w:rPr>
        <w:drawing>
          <wp:inline distT="0" distB="0" distL="0" distR="0" wp14:anchorId="376DC721" wp14:editId="2DDD623F">
            <wp:extent cx="5940425" cy="2055495"/>
            <wp:effectExtent l="0" t="0" r="3175" b="1905"/>
            <wp:docPr id="32622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28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DCB" w14:textId="4F1CF67A" w:rsidR="004A2FEF" w:rsidRDefault="004A2FEF" w:rsidP="004A2F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Рисунок 12 – </w:t>
      </w:r>
      <w:r w:rsidRPr="002E2D1E">
        <w:rPr>
          <w:sz w:val="28"/>
          <w:szCs w:val="28"/>
        </w:rPr>
        <w:t xml:space="preserve">Схема на основе двоичного счётчика </w:t>
      </w:r>
      <w:r>
        <w:rPr>
          <w:sz w:val="28"/>
          <w:szCs w:val="28"/>
        </w:rPr>
        <w:t>и комбинационной схемы</w:t>
      </w:r>
    </w:p>
    <w:p w14:paraId="79A5BB29" w14:textId="77777777" w:rsidR="004A2FEF" w:rsidRDefault="004A2FEF" w:rsidP="004A2FEF">
      <w:pPr>
        <w:spacing w:line="360" w:lineRule="auto"/>
        <w:rPr>
          <w:sz w:val="28"/>
          <w:szCs w:val="28"/>
        </w:rPr>
      </w:pPr>
    </w:p>
    <w:p w14:paraId="66AE0434" w14:textId="0991FF25" w:rsidR="004A2FEF" w:rsidRDefault="004A2FEF" w:rsidP="004A2FE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Результаты компиляции схемы можно увидеть на </w:t>
      </w:r>
      <w:r>
        <w:rPr>
          <w:sz w:val="28"/>
          <w:szCs w:val="28"/>
          <w:lang w:eastAsia="en-US"/>
        </w:rPr>
        <w:t>Р</w:t>
      </w:r>
      <w:r w:rsidRPr="002E2D1E">
        <w:rPr>
          <w:sz w:val="28"/>
          <w:szCs w:val="28"/>
          <w:lang w:eastAsia="en-US"/>
        </w:rPr>
        <w:t xml:space="preserve">исунке </w:t>
      </w:r>
      <w:r>
        <w:rPr>
          <w:sz w:val="28"/>
          <w:szCs w:val="28"/>
          <w:lang w:eastAsia="en-US"/>
        </w:rPr>
        <w:t>13</w:t>
      </w:r>
      <w:r w:rsidRPr="002E2D1E">
        <w:rPr>
          <w:sz w:val="28"/>
          <w:szCs w:val="28"/>
          <w:lang w:eastAsia="en-US"/>
        </w:rPr>
        <w:t>.</w:t>
      </w:r>
    </w:p>
    <w:p w14:paraId="3CE438CD" w14:textId="77777777" w:rsidR="004A2FEF" w:rsidRPr="002E2D1E" w:rsidRDefault="004A2FEF" w:rsidP="004A2FEF">
      <w:pPr>
        <w:spacing w:line="360" w:lineRule="auto"/>
        <w:jc w:val="both"/>
        <w:rPr>
          <w:sz w:val="28"/>
          <w:szCs w:val="28"/>
          <w:lang w:eastAsia="en-US"/>
        </w:rPr>
      </w:pPr>
    </w:p>
    <w:p w14:paraId="1A63D842" w14:textId="77777777" w:rsidR="004A2FEF" w:rsidRPr="002E2D1E" w:rsidRDefault="004A2FEF" w:rsidP="004A2FEF">
      <w:pPr>
        <w:spacing w:line="360" w:lineRule="auto"/>
        <w:jc w:val="center"/>
        <w:rPr>
          <w:sz w:val="28"/>
          <w:szCs w:val="28"/>
          <w:lang w:eastAsia="en-US"/>
        </w:rPr>
      </w:pPr>
      <w:r w:rsidRPr="00876D74">
        <w:rPr>
          <w:noProof/>
        </w:rPr>
        <w:lastRenderedPageBreak/>
        <w:drawing>
          <wp:inline distT="0" distB="0" distL="0" distR="0" wp14:anchorId="6F318B2B" wp14:editId="6DF9E29D">
            <wp:extent cx="4864653" cy="3292995"/>
            <wp:effectExtent l="0" t="0" r="0" b="3175"/>
            <wp:docPr id="2006191135" name="Рисунок 200619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91135" name="Рисунок 20061911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53" cy="32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0FE8" w14:textId="1C6A9EF3" w:rsidR="004A2FEF" w:rsidRDefault="004A2FEF" w:rsidP="004A2FEF">
      <w:pPr>
        <w:spacing w:line="360" w:lineRule="auto"/>
        <w:jc w:val="center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13 –</w:t>
      </w:r>
      <w:r w:rsidRPr="002E2D1E">
        <w:rPr>
          <w:sz w:val="28"/>
          <w:szCs w:val="28"/>
          <w:lang w:eastAsia="en-US"/>
        </w:rPr>
        <w:t xml:space="preserve"> Результаты компиляции схемы</w:t>
      </w:r>
    </w:p>
    <w:p w14:paraId="63AAE609" w14:textId="77777777" w:rsidR="004A2FEF" w:rsidRPr="002E2D1E" w:rsidRDefault="004A2FEF" w:rsidP="004A2FEF">
      <w:pPr>
        <w:rPr>
          <w:sz w:val="28"/>
          <w:szCs w:val="28"/>
        </w:rPr>
      </w:pPr>
    </w:p>
    <w:p w14:paraId="2E47CE4C" w14:textId="1008D7D2" w:rsidR="004A2FEF" w:rsidRPr="002E2D1E" w:rsidRDefault="004A2FEF" w:rsidP="004A2FE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Было проведено функциональное и временное моделирование работы схемы, результаты которого представлены на </w:t>
      </w:r>
      <w:r>
        <w:rPr>
          <w:sz w:val="28"/>
          <w:szCs w:val="28"/>
          <w:lang w:eastAsia="en-US"/>
        </w:rPr>
        <w:t>Р</w:t>
      </w:r>
      <w:r w:rsidRPr="002E2D1E">
        <w:rPr>
          <w:sz w:val="28"/>
          <w:szCs w:val="28"/>
          <w:lang w:eastAsia="en-US"/>
        </w:rPr>
        <w:t xml:space="preserve">исунках </w:t>
      </w:r>
      <w:r>
        <w:rPr>
          <w:sz w:val="28"/>
          <w:szCs w:val="28"/>
          <w:lang w:eastAsia="en-US"/>
        </w:rPr>
        <w:t>14</w:t>
      </w:r>
      <w:r w:rsidRPr="002E2D1E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15</w:t>
      </w:r>
      <w:r w:rsidRPr="002E2D1E">
        <w:rPr>
          <w:sz w:val="28"/>
          <w:szCs w:val="28"/>
          <w:lang w:eastAsia="en-US"/>
        </w:rPr>
        <w:t>. Функциональное моделирование показывает, что схема работает корректно.</w:t>
      </w:r>
    </w:p>
    <w:p w14:paraId="13C20A16" w14:textId="77777777" w:rsidR="004A2FEF" w:rsidRDefault="004A2FEF" w:rsidP="004A2FEF">
      <w:pPr>
        <w:spacing w:line="360" w:lineRule="auto"/>
        <w:jc w:val="both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 </w:t>
      </w:r>
    </w:p>
    <w:p w14:paraId="1609A49E" w14:textId="3D44930B" w:rsidR="004A2FEF" w:rsidRPr="002E2D1E" w:rsidRDefault="006A589E" w:rsidP="006A589E">
      <w:pPr>
        <w:spacing w:line="360" w:lineRule="auto"/>
        <w:jc w:val="center"/>
        <w:rPr>
          <w:sz w:val="28"/>
          <w:szCs w:val="28"/>
          <w:lang w:eastAsia="en-US"/>
        </w:rPr>
      </w:pPr>
      <w:r w:rsidRPr="006A589E">
        <w:rPr>
          <w:noProof/>
          <w:sz w:val="28"/>
          <w:szCs w:val="28"/>
          <w:lang w:eastAsia="en-US"/>
        </w:rPr>
        <w:drawing>
          <wp:inline distT="0" distB="0" distL="0" distR="0" wp14:anchorId="0AC9D109" wp14:editId="6B9176FF">
            <wp:extent cx="5940425" cy="949960"/>
            <wp:effectExtent l="0" t="0" r="3175" b="2540"/>
            <wp:docPr id="9496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5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4D6" w14:textId="383C2ED4" w:rsidR="004A2FEF" w:rsidRPr="002E2D1E" w:rsidRDefault="004A2FEF" w:rsidP="004A2FEF">
      <w:pPr>
        <w:spacing w:line="360" w:lineRule="auto"/>
        <w:jc w:val="center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Рисунок </w:t>
      </w:r>
      <w:r w:rsidR="006A589E">
        <w:rPr>
          <w:sz w:val="28"/>
          <w:szCs w:val="28"/>
          <w:lang w:eastAsia="en-US"/>
        </w:rPr>
        <w:t>14</w:t>
      </w:r>
      <w:r w:rsidRPr="002E2D1E">
        <w:rPr>
          <w:sz w:val="28"/>
          <w:szCs w:val="28"/>
          <w:lang w:eastAsia="en-US"/>
        </w:rPr>
        <w:t xml:space="preserve"> - Функциональное моделирование</w:t>
      </w:r>
    </w:p>
    <w:p w14:paraId="27AF4B81" w14:textId="77777777" w:rsidR="004A2FEF" w:rsidRPr="002E2D1E" w:rsidRDefault="004A2FEF" w:rsidP="004A2FEF">
      <w:pPr>
        <w:spacing w:line="360" w:lineRule="auto"/>
        <w:jc w:val="center"/>
        <w:rPr>
          <w:sz w:val="28"/>
          <w:szCs w:val="28"/>
          <w:lang w:eastAsia="en-US"/>
        </w:rPr>
      </w:pPr>
    </w:p>
    <w:p w14:paraId="0AF04B77" w14:textId="0150EF6B" w:rsidR="004A2FEF" w:rsidRPr="002E2D1E" w:rsidRDefault="006A589E" w:rsidP="004A2FEF">
      <w:pPr>
        <w:spacing w:line="360" w:lineRule="auto"/>
        <w:jc w:val="center"/>
        <w:rPr>
          <w:sz w:val="28"/>
          <w:szCs w:val="28"/>
          <w:lang w:eastAsia="en-US"/>
        </w:rPr>
      </w:pPr>
      <w:r w:rsidRPr="006A589E">
        <w:rPr>
          <w:noProof/>
          <w:sz w:val="28"/>
          <w:szCs w:val="28"/>
          <w:lang w:eastAsia="en-US"/>
        </w:rPr>
        <w:drawing>
          <wp:inline distT="0" distB="0" distL="0" distR="0" wp14:anchorId="18FD9D10" wp14:editId="0115BC76">
            <wp:extent cx="5940425" cy="944245"/>
            <wp:effectExtent l="0" t="0" r="3175" b="8255"/>
            <wp:docPr id="43703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5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F2A" w14:textId="022C9A4D" w:rsidR="004A2FEF" w:rsidRDefault="004A2FEF" w:rsidP="004A2FEF">
      <w:pPr>
        <w:spacing w:line="360" w:lineRule="auto"/>
        <w:jc w:val="center"/>
        <w:rPr>
          <w:sz w:val="28"/>
          <w:szCs w:val="28"/>
          <w:lang w:eastAsia="en-US"/>
        </w:rPr>
      </w:pPr>
      <w:r w:rsidRPr="002E2D1E">
        <w:rPr>
          <w:sz w:val="28"/>
          <w:szCs w:val="28"/>
          <w:lang w:eastAsia="en-US"/>
        </w:rPr>
        <w:t xml:space="preserve">Рисунок </w:t>
      </w:r>
      <w:r>
        <w:rPr>
          <w:sz w:val="28"/>
          <w:szCs w:val="28"/>
          <w:lang w:eastAsia="en-US"/>
        </w:rPr>
        <w:t>1</w:t>
      </w:r>
      <w:r w:rsidR="006A589E">
        <w:rPr>
          <w:sz w:val="28"/>
          <w:szCs w:val="28"/>
          <w:lang w:eastAsia="en-US"/>
        </w:rPr>
        <w:t>5</w:t>
      </w:r>
      <w:r w:rsidRPr="002E2D1E">
        <w:rPr>
          <w:sz w:val="28"/>
          <w:szCs w:val="28"/>
          <w:lang w:eastAsia="en-US"/>
        </w:rPr>
        <w:t xml:space="preserve"> - Временное моделирование</w:t>
      </w:r>
    </w:p>
    <w:p w14:paraId="2887394D" w14:textId="77777777" w:rsidR="004A2FEF" w:rsidRDefault="004A2FEF" w:rsidP="004A2FEF">
      <w:pPr>
        <w:spacing w:line="360" w:lineRule="auto"/>
        <w:rPr>
          <w:sz w:val="28"/>
          <w:szCs w:val="28"/>
          <w:lang w:eastAsia="en-US"/>
        </w:rPr>
      </w:pPr>
    </w:p>
    <w:p w14:paraId="2996DB8C" w14:textId="77777777" w:rsidR="00100393" w:rsidRDefault="00100393" w:rsidP="00100393">
      <w:pPr>
        <w:spacing w:line="360" w:lineRule="auto"/>
        <w:ind w:firstLine="708"/>
        <w:jc w:val="both"/>
        <w:rPr>
          <w:sz w:val="28"/>
          <w:szCs w:val="28"/>
        </w:rPr>
      </w:pPr>
    </w:p>
    <w:p w14:paraId="7F915F43" w14:textId="7A8AE6EC" w:rsidR="00D1259B" w:rsidRDefault="00D1259B" w:rsidP="00D1259B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97096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125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лучшего варианта исполнения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узла</w:t>
      </w:r>
      <w:bookmarkEnd w:id="12"/>
    </w:p>
    <w:p w14:paraId="6EC6FDE3" w14:textId="77777777" w:rsidR="006A2C8A" w:rsidRPr="006A2C8A" w:rsidRDefault="006A2C8A" w:rsidP="006A2C8A">
      <w:pPr>
        <w:rPr>
          <w:lang w:eastAsia="en-US"/>
        </w:rPr>
      </w:pPr>
    </w:p>
    <w:p w14:paraId="06E12A8F" w14:textId="16210FE7" w:rsidR="000D481C" w:rsidRDefault="00A32D7E" w:rsidP="00D125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каждого варианта реализации были собраны основные параметры их схем и способы получения итогового результата.</w:t>
      </w:r>
      <w:r w:rsidR="000D481C">
        <w:rPr>
          <w:sz w:val="28"/>
          <w:szCs w:val="28"/>
        </w:rPr>
        <w:t xml:space="preserve"> Критерием выбора служит минимум аппаратных затрат.</w:t>
      </w:r>
      <w:r>
        <w:rPr>
          <w:sz w:val="28"/>
          <w:szCs w:val="28"/>
        </w:rPr>
        <w:t xml:space="preserve"> Данные представлены в Таблице </w:t>
      </w:r>
      <w:r w:rsidR="006A589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BFA4B56" w14:textId="77777777" w:rsidR="00104238" w:rsidRDefault="00104238" w:rsidP="00D1259B">
      <w:pPr>
        <w:spacing w:line="360" w:lineRule="auto"/>
        <w:jc w:val="both"/>
        <w:rPr>
          <w:sz w:val="28"/>
          <w:szCs w:val="28"/>
        </w:rPr>
      </w:pPr>
    </w:p>
    <w:p w14:paraId="6BF9E08F" w14:textId="07319573" w:rsidR="00A32D7E" w:rsidRPr="006A589E" w:rsidRDefault="00A32D7E" w:rsidP="00A32D7E">
      <w:pPr>
        <w:spacing w:line="360" w:lineRule="auto"/>
        <w:jc w:val="right"/>
        <w:rPr>
          <w:sz w:val="28"/>
          <w:szCs w:val="28"/>
        </w:rPr>
      </w:pPr>
      <w:r w:rsidRPr="006A589E">
        <w:rPr>
          <w:i/>
          <w:iCs/>
          <w:sz w:val="28"/>
          <w:szCs w:val="28"/>
        </w:rPr>
        <w:t xml:space="preserve">Таблица </w:t>
      </w:r>
      <w:r w:rsidR="006A589E" w:rsidRPr="006A589E">
        <w:rPr>
          <w:i/>
          <w:iCs/>
          <w:sz w:val="28"/>
          <w:szCs w:val="28"/>
        </w:rPr>
        <w:t xml:space="preserve">3 </w:t>
      </w:r>
      <w:r w:rsidR="006A589E">
        <w:rPr>
          <w:i/>
          <w:iCs/>
          <w:sz w:val="28"/>
          <w:szCs w:val="28"/>
        </w:rPr>
        <w:t>– Сравнение реализаций узла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2976"/>
        <w:gridCol w:w="3113"/>
      </w:tblGrid>
      <w:tr w:rsidR="00ED3145" w14:paraId="278F3DDB" w14:textId="77777777" w:rsidTr="00BF6CED">
        <w:tc>
          <w:tcPr>
            <w:tcW w:w="421" w:type="dxa"/>
            <w:vMerge w:val="restart"/>
            <w:vAlign w:val="center"/>
          </w:tcPr>
          <w:p w14:paraId="0CF6802F" w14:textId="77777777" w:rsidR="00ED3145" w:rsidRDefault="00ED3145" w:rsidP="00DB6E9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59033E21" w14:textId="2094F13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схемы</w:t>
            </w:r>
          </w:p>
        </w:tc>
        <w:tc>
          <w:tcPr>
            <w:tcW w:w="6089" w:type="dxa"/>
            <w:gridSpan w:val="2"/>
            <w:vAlign w:val="center"/>
          </w:tcPr>
          <w:p w14:paraId="1F5C0096" w14:textId="016617BF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реализации</w:t>
            </w:r>
          </w:p>
        </w:tc>
      </w:tr>
      <w:tr w:rsidR="00ED3145" w14:paraId="3A1D4C63" w14:textId="77777777" w:rsidTr="00BF6CED">
        <w:tc>
          <w:tcPr>
            <w:tcW w:w="421" w:type="dxa"/>
            <w:vMerge/>
            <w:vAlign w:val="center"/>
          </w:tcPr>
          <w:p w14:paraId="0958BB3A" w14:textId="77777777" w:rsidR="00ED3145" w:rsidRDefault="00ED3145" w:rsidP="00DB6E9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14:paraId="22DD36F6" w14:textId="67A03D33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1B924792" w14:textId="5215C443" w:rsidR="00ED3145" w:rsidRDefault="00F90970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+</w:t>
            </w:r>
            <w:r w:rsidR="005D5A8E">
              <w:rPr>
                <w:sz w:val="28"/>
                <w:szCs w:val="28"/>
              </w:rPr>
              <w:t xml:space="preserve"> дешифратор</w:t>
            </w:r>
          </w:p>
        </w:tc>
        <w:tc>
          <w:tcPr>
            <w:tcW w:w="3113" w:type="dxa"/>
            <w:vAlign w:val="center"/>
          </w:tcPr>
          <w:p w14:paraId="55D07B76" w14:textId="27BF5C90" w:rsidR="00ED3145" w:rsidRDefault="00F90970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</w:t>
            </w:r>
            <w:r w:rsidR="005D5A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</w:t>
            </w:r>
            <w:r w:rsidR="005D5A8E">
              <w:rPr>
                <w:sz w:val="28"/>
                <w:szCs w:val="28"/>
              </w:rPr>
              <w:t xml:space="preserve"> </w:t>
            </w:r>
            <w:r w:rsidR="00A54626">
              <w:rPr>
                <w:sz w:val="28"/>
                <w:szCs w:val="28"/>
              </w:rPr>
              <w:t>комбинационная схема</w:t>
            </w:r>
          </w:p>
        </w:tc>
      </w:tr>
      <w:tr w:rsidR="00ED3145" w14:paraId="7FE9F864" w14:textId="77777777" w:rsidTr="00BF6CED">
        <w:tc>
          <w:tcPr>
            <w:tcW w:w="421" w:type="dxa"/>
            <w:vAlign w:val="center"/>
          </w:tcPr>
          <w:p w14:paraId="7C05F8B3" w14:textId="115181C6" w:rsidR="00ED3145" w:rsidRDefault="00ED3145" w:rsidP="00DB6E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3D44B959" w14:textId="6304FC7C" w:rsidR="00ED3145" w:rsidRDefault="005B2E3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Аппаратные затраты (кол-во логических элементов)</w:t>
            </w:r>
          </w:p>
        </w:tc>
        <w:tc>
          <w:tcPr>
            <w:tcW w:w="2976" w:type="dxa"/>
            <w:vAlign w:val="center"/>
          </w:tcPr>
          <w:p w14:paraId="10876D6B" w14:textId="13CFF1F8" w:rsidR="00ED3145" w:rsidRDefault="005D5A8E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A589E">
              <w:rPr>
                <w:sz w:val="28"/>
                <w:szCs w:val="28"/>
              </w:rPr>
              <w:t>1</w:t>
            </w:r>
          </w:p>
        </w:tc>
        <w:tc>
          <w:tcPr>
            <w:tcW w:w="3113" w:type="dxa"/>
            <w:vAlign w:val="center"/>
          </w:tcPr>
          <w:p w14:paraId="367D4C6E" w14:textId="21AEB618" w:rsidR="00ED3145" w:rsidRDefault="005D5A8E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A589E">
              <w:rPr>
                <w:sz w:val="28"/>
                <w:szCs w:val="28"/>
              </w:rPr>
              <w:t>0</w:t>
            </w:r>
          </w:p>
        </w:tc>
      </w:tr>
      <w:tr w:rsidR="00100393" w14:paraId="5D7A16EC" w14:textId="77777777" w:rsidTr="00BF6CED">
        <w:tc>
          <w:tcPr>
            <w:tcW w:w="421" w:type="dxa"/>
            <w:vAlign w:val="center"/>
          </w:tcPr>
          <w:p w14:paraId="10D56727" w14:textId="1BF2CCC3" w:rsidR="00100393" w:rsidRDefault="005D5A8E" w:rsidP="00DB6E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14:paraId="65E30F11" w14:textId="0417483C" w:rsidR="00100393" w:rsidRDefault="00CF54FE" w:rsidP="00DB6E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Задержка</w:t>
            </w:r>
            <w:r w:rsidR="005D5A8E">
              <w:rPr>
                <w:sz w:val="28"/>
                <w:szCs w:val="28"/>
              </w:rPr>
              <w:t xml:space="preserve"> (</w:t>
            </w:r>
            <w:proofErr w:type="spellStart"/>
            <w:r w:rsidR="005D5A8E">
              <w:rPr>
                <w:sz w:val="28"/>
                <w:szCs w:val="28"/>
              </w:rPr>
              <w:t>нс</w:t>
            </w:r>
            <w:proofErr w:type="spellEnd"/>
            <w:r w:rsidR="005D5A8E">
              <w:rPr>
                <w:sz w:val="28"/>
                <w:szCs w:val="28"/>
              </w:rPr>
              <w:t>)</w:t>
            </w:r>
          </w:p>
        </w:tc>
        <w:tc>
          <w:tcPr>
            <w:tcW w:w="2976" w:type="dxa"/>
            <w:vAlign w:val="center"/>
          </w:tcPr>
          <w:p w14:paraId="52C5FF74" w14:textId="3CEB3143" w:rsidR="00100393" w:rsidRDefault="006A589E" w:rsidP="00DB6E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7.08</w:t>
            </w:r>
            <w:r w:rsidR="005D5A8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10E5DDC9" w14:textId="40504826" w:rsidR="00100393" w:rsidRDefault="005D5A8E" w:rsidP="00DB6E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6A589E">
              <w:rPr>
                <w:sz w:val="28"/>
                <w:szCs w:val="28"/>
              </w:rPr>
              <w:t>54</w:t>
            </w:r>
          </w:p>
        </w:tc>
      </w:tr>
    </w:tbl>
    <w:p w14:paraId="3ED1E193" w14:textId="77777777" w:rsidR="00DB6E9F" w:rsidRDefault="00DB6E9F" w:rsidP="00DB6E9F">
      <w:pPr>
        <w:spacing w:line="360" w:lineRule="auto"/>
        <w:jc w:val="both"/>
        <w:rPr>
          <w:sz w:val="28"/>
          <w:szCs w:val="28"/>
        </w:rPr>
      </w:pPr>
    </w:p>
    <w:p w14:paraId="31E41EE2" w14:textId="41F3EA60" w:rsidR="00930C07" w:rsidRPr="00DB0CA6" w:rsidRDefault="00DB6E9F" w:rsidP="00DB6E9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данным из результатов компиляции проект</w:t>
      </w:r>
      <w:r w:rsidR="006A589E">
        <w:rPr>
          <w:sz w:val="28"/>
          <w:szCs w:val="28"/>
        </w:rPr>
        <w:t>ов</w:t>
      </w:r>
      <w:r>
        <w:rPr>
          <w:sz w:val="28"/>
          <w:szCs w:val="28"/>
        </w:rPr>
        <w:t xml:space="preserve"> можно сделать вывод о том, </w:t>
      </w:r>
      <w:r w:rsidR="006A589E">
        <w:rPr>
          <w:sz w:val="28"/>
          <w:szCs w:val="28"/>
        </w:rPr>
        <w:t>что схема с применением логической сборки и упрощений по картам Карно лучше не только по аппаратным затратам, но и имеет меньшую задержку выхода, которая считается между передними фронтами тактового сигнала и результирующего</w:t>
      </w:r>
      <w:r w:rsidR="005B2E35">
        <w:rPr>
          <w:sz w:val="28"/>
          <w:szCs w:val="28"/>
        </w:rPr>
        <w:t>.</w:t>
      </w:r>
      <w:r w:rsidR="006A589E">
        <w:rPr>
          <w:sz w:val="28"/>
          <w:szCs w:val="28"/>
        </w:rPr>
        <w:t xml:space="preserve"> </w:t>
      </w:r>
      <w:r w:rsidR="004B0EB4">
        <w:rPr>
          <w:sz w:val="28"/>
          <w:szCs w:val="28"/>
        </w:rPr>
        <w:br w:type="page"/>
      </w:r>
    </w:p>
    <w:p w14:paraId="18BE846D" w14:textId="3E9122FB" w:rsidR="00EA0489" w:rsidRPr="004B0EB4" w:rsidRDefault="00565C3E" w:rsidP="00EA048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9709679"/>
      <w:r w:rsidRPr="00565C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EA04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EA0489" w:rsidRPr="00EA048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ИНТЕРФЕЙСА СОПРЯЖЕНИЯ СХЕМЫ УЗЛА С ПРОЦЕССОРНОЙ СИСТЕМОЙ</w:t>
      </w:r>
      <w:bookmarkEnd w:id="13"/>
    </w:p>
    <w:p w14:paraId="4D5C515D" w14:textId="77777777" w:rsidR="006A2C8A" w:rsidRPr="00EE5005" w:rsidRDefault="006A2C8A" w:rsidP="006A2C8A">
      <w:pPr>
        <w:rPr>
          <w:lang w:eastAsia="en-US"/>
        </w:rPr>
      </w:pPr>
    </w:p>
    <w:p w14:paraId="72E0A21D" w14:textId="77777777" w:rsidR="00BF3DE9" w:rsidRPr="00B62002" w:rsidRDefault="00001822" w:rsidP="00EE5153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001822">
        <w:rPr>
          <w:rFonts w:eastAsia="Calibri"/>
          <w:sz w:val="28"/>
          <w:szCs w:val="22"/>
          <w:lang w:eastAsia="en-US"/>
        </w:rPr>
        <w:t xml:space="preserve">Разрабатываемое устройство взаимодействует с процессорной системой с помощью стандартной шины </w:t>
      </w:r>
      <w:proofErr w:type="spellStart"/>
      <w:r w:rsidRPr="00001822">
        <w:rPr>
          <w:rFonts w:eastAsia="Calibri"/>
          <w:sz w:val="28"/>
          <w:szCs w:val="22"/>
          <w:lang w:eastAsia="en-US"/>
        </w:rPr>
        <w:t>Microbus</w:t>
      </w:r>
      <w:proofErr w:type="spellEnd"/>
      <w:r w:rsidRPr="00001822">
        <w:rPr>
          <w:rFonts w:eastAsia="Calibri"/>
          <w:sz w:val="28"/>
          <w:szCs w:val="22"/>
          <w:lang w:eastAsia="en-US"/>
        </w:rPr>
        <w:t xml:space="preserve">. </w:t>
      </w:r>
      <w:r w:rsidR="0074112C" w:rsidRPr="00555023">
        <w:rPr>
          <w:rFonts w:eastAsia="Calibri"/>
          <w:sz w:val="28"/>
          <w:szCs w:val="22"/>
          <w:lang w:eastAsia="en-US"/>
        </w:rPr>
        <w:t>Для работы схемы используются следующие сигналы:</w:t>
      </w:r>
      <w:r w:rsidR="0074112C" w:rsidRPr="00463253">
        <w:rPr>
          <w:rFonts w:eastAsia="Calibri"/>
          <w:sz w:val="28"/>
          <w:szCs w:val="22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OR</m:t>
            </m:r>
          </m:e>
        </m:acc>
      </m:oMath>
      <w:r w:rsidR="0074112C" w:rsidRPr="00463253">
        <w:rPr>
          <w:rFonts w:eastAsia="Calibri"/>
          <w:sz w:val="28"/>
          <w:szCs w:val="22"/>
          <w:lang w:eastAsia="en-US"/>
        </w:rPr>
        <w:t xml:space="preserve"> </w:t>
      </w:r>
      <w:r w:rsidR="0074112C">
        <w:rPr>
          <w:rFonts w:eastAsia="Calibri"/>
          <w:sz w:val="28"/>
          <w:szCs w:val="22"/>
          <w:lang w:eastAsia="en-US"/>
        </w:rPr>
        <w:t>–</w:t>
      </w:r>
      <w:r w:rsidR="0074112C" w:rsidRPr="00463253">
        <w:rPr>
          <w:rFonts w:eastAsia="Calibri"/>
          <w:sz w:val="28"/>
          <w:szCs w:val="22"/>
          <w:lang w:eastAsia="en-US"/>
        </w:rPr>
        <w:t xml:space="preserve"> </w:t>
      </w:r>
      <w:r w:rsidR="0074112C">
        <w:rPr>
          <w:rFonts w:eastAsia="Calibri"/>
          <w:sz w:val="28"/>
          <w:szCs w:val="22"/>
          <w:lang w:eastAsia="en-US"/>
        </w:rPr>
        <w:t>считывание данных с вычислительного узла;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OW</m:t>
            </m:r>
          </m:e>
        </m:acc>
      </m:oMath>
      <w:r w:rsidR="0074112C" w:rsidRPr="00555023">
        <w:rPr>
          <w:rFonts w:eastAsia="Calibri"/>
          <w:sz w:val="28"/>
          <w:szCs w:val="22"/>
          <w:lang w:eastAsia="en-US"/>
        </w:rPr>
        <w:t xml:space="preserve"> – </w:t>
      </w:r>
      <w:r w:rsidR="0074112C">
        <w:rPr>
          <w:rFonts w:eastAsia="Calibri"/>
          <w:sz w:val="28"/>
          <w:szCs w:val="22"/>
          <w:lang w:eastAsia="en-US"/>
        </w:rPr>
        <w:t>запись данных в В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У, </w:t>
      </w:r>
      <w:r w:rsidR="0074112C" w:rsidRPr="00BF3DE9">
        <w:rPr>
          <w:rFonts w:eastAsia="Calibri"/>
          <w:i/>
          <w:iCs/>
          <w:sz w:val="28"/>
          <w:szCs w:val="22"/>
          <w:lang w:val="en-US" w:eastAsia="en-US"/>
        </w:rPr>
        <w:t>Clock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 – тактируемый сигнал генератора.</w:t>
      </w:r>
      <w:r w:rsidR="009C45E2">
        <w:rPr>
          <w:rFonts w:eastAsia="Calibri"/>
          <w:sz w:val="28"/>
          <w:szCs w:val="22"/>
          <w:lang w:eastAsia="en-US"/>
        </w:rPr>
        <w:t xml:space="preserve"> Сигналы начала работы и остановки </w:t>
      </w:r>
      <w:r w:rsidR="009C45E2" w:rsidRPr="00BF3DE9">
        <w:rPr>
          <w:rFonts w:eastAsia="Calibri"/>
          <w:i/>
          <w:iCs/>
          <w:sz w:val="28"/>
          <w:szCs w:val="22"/>
          <w:lang w:val="en-US" w:eastAsia="en-US"/>
        </w:rPr>
        <w:t>Start</w:t>
      </w:r>
      <w:r w:rsidR="00BF3DE9">
        <w:rPr>
          <w:rFonts w:eastAsia="Calibri"/>
          <w:sz w:val="28"/>
          <w:szCs w:val="22"/>
          <w:lang w:eastAsia="en-US"/>
        </w:rPr>
        <w:t xml:space="preserve"> и </w:t>
      </w:r>
      <w:r w:rsidR="00BF3DE9" w:rsidRPr="00BF3DE9">
        <w:rPr>
          <w:rFonts w:eastAsia="Calibri"/>
          <w:i/>
          <w:iCs/>
          <w:sz w:val="28"/>
          <w:szCs w:val="22"/>
          <w:lang w:val="en-US" w:eastAsia="en-US"/>
        </w:rPr>
        <w:t>S</w:t>
      </w:r>
      <w:r w:rsidR="009C45E2" w:rsidRPr="00BF3DE9">
        <w:rPr>
          <w:rFonts w:eastAsia="Calibri"/>
          <w:i/>
          <w:iCs/>
          <w:sz w:val="28"/>
          <w:szCs w:val="22"/>
          <w:lang w:val="en-US" w:eastAsia="en-US"/>
        </w:rPr>
        <w:t>top</w:t>
      </w:r>
      <w:r w:rsidR="009C45E2" w:rsidRPr="00386654">
        <w:rPr>
          <w:rFonts w:eastAsia="Calibri"/>
          <w:sz w:val="28"/>
          <w:szCs w:val="22"/>
          <w:lang w:eastAsia="en-US"/>
        </w:rPr>
        <w:t>.</w:t>
      </w:r>
    </w:p>
    <w:p w14:paraId="61040A0E" w14:textId="5752CAAE" w:rsidR="00485DD2" w:rsidRDefault="00BF3DE9" w:rsidP="00EE5153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Схема селектора адреса, спроектированного в соответствии </w:t>
      </w:r>
      <w:r>
        <w:rPr>
          <w:rFonts w:eastAsia="Calibri"/>
          <w:sz w:val="28"/>
          <w:szCs w:val="22"/>
          <w:lang w:val="en-US" w:eastAsia="en-US"/>
        </w:rPr>
        <w:t>c</w:t>
      </w:r>
      <w:r w:rsidRPr="00BF3DE9">
        <w:rPr>
          <w:rFonts w:eastAsia="Calibri"/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о</w:t>
      </w:r>
      <w:r w:rsidRPr="002E2D1E">
        <w:rPr>
          <w:sz w:val="28"/>
          <w:szCs w:val="28"/>
          <w:lang w:eastAsia="en-US"/>
        </w:rPr>
        <w:t>писание</w:t>
      </w:r>
      <w:r>
        <w:rPr>
          <w:sz w:val="28"/>
          <w:szCs w:val="28"/>
          <w:lang w:eastAsia="en-US"/>
        </w:rPr>
        <w:t>м</w:t>
      </w:r>
      <w:r w:rsidRPr="002E2D1E">
        <w:rPr>
          <w:sz w:val="28"/>
          <w:szCs w:val="28"/>
          <w:lang w:eastAsia="en-US"/>
        </w:rPr>
        <w:t xml:space="preserve"> работы </w:t>
      </w:r>
      <w:r>
        <w:rPr>
          <w:sz w:val="28"/>
          <w:szCs w:val="28"/>
          <w:lang w:eastAsia="en-US"/>
        </w:rPr>
        <w:t>узла из</w:t>
      </w:r>
      <w:r w:rsidRPr="002E2D1E">
        <w:rPr>
          <w:sz w:val="28"/>
          <w:szCs w:val="28"/>
          <w:lang w:eastAsia="en-US"/>
        </w:rPr>
        <w:t xml:space="preserve"> раздел</w:t>
      </w:r>
      <w:r>
        <w:rPr>
          <w:sz w:val="28"/>
          <w:szCs w:val="28"/>
          <w:lang w:eastAsia="en-US"/>
        </w:rPr>
        <w:t>а</w:t>
      </w:r>
      <w:r w:rsidRPr="002E2D1E">
        <w:rPr>
          <w:sz w:val="28"/>
          <w:szCs w:val="28"/>
          <w:lang w:eastAsia="en-US"/>
        </w:rPr>
        <w:t xml:space="preserve"> 2</w:t>
      </w:r>
      <w:r>
        <w:rPr>
          <w:sz w:val="28"/>
          <w:szCs w:val="28"/>
          <w:lang w:eastAsia="en-US"/>
        </w:rPr>
        <w:t xml:space="preserve"> данной работы, приведена на Рисунке 16. </w:t>
      </w:r>
      <w:r w:rsidR="0074112C">
        <w:rPr>
          <w:rFonts w:eastAsia="Calibri"/>
          <w:sz w:val="28"/>
          <w:szCs w:val="22"/>
          <w:lang w:eastAsia="en-US"/>
        </w:rPr>
        <w:t>Работа схемы</w:t>
      </w:r>
      <w:r w:rsidR="00705F85">
        <w:rPr>
          <w:rFonts w:eastAsia="Calibri"/>
          <w:sz w:val="28"/>
          <w:szCs w:val="22"/>
          <w:lang w:eastAsia="en-US"/>
        </w:rPr>
        <w:t xml:space="preserve"> </w:t>
      </w:r>
      <w:r w:rsidR="0074112C">
        <w:rPr>
          <w:rFonts w:eastAsia="Calibri"/>
          <w:sz w:val="28"/>
          <w:szCs w:val="22"/>
          <w:lang w:eastAsia="en-US"/>
        </w:rPr>
        <w:t>осуществля</w:t>
      </w:r>
      <w:r w:rsidR="00705F85">
        <w:rPr>
          <w:rFonts w:eastAsia="Calibri"/>
          <w:sz w:val="28"/>
          <w:szCs w:val="22"/>
          <w:lang w:eastAsia="en-US"/>
        </w:rPr>
        <w:t>ет</w:t>
      </w:r>
      <w:r w:rsidR="0074112C">
        <w:rPr>
          <w:rFonts w:eastAsia="Calibri"/>
          <w:sz w:val="28"/>
          <w:szCs w:val="22"/>
          <w:lang w:eastAsia="en-US"/>
        </w:rPr>
        <w:t>ся при адресе 0</w:t>
      </w:r>
      <w:r w:rsidR="0074112C">
        <w:rPr>
          <w:rFonts w:eastAsia="Calibri"/>
          <w:sz w:val="28"/>
          <w:szCs w:val="22"/>
          <w:lang w:val="en-US" w:eastAsia="en-US"/>
        </w:rPr>
        <w:t>x</w:t>
      </w:r>
      <w:r>
        <w:rPr>
          <w:rFonts w:eastAsia="Calibri"/>
          <w:sz w:val="28"/>
          <w:szCs w:val="22"/>
          <w:lang w:eastAsia="en-US"/>
        </w:rPr>
        <w:t>3</w:t>
      </w:r>
      <w:r w:rsidR="003E2D78" w:rsidRPr="009C45E2">
        <w:rPr>
          <w:rFonts w:eastAsia="Calibri"/>
          <w:sz w:val="28"/>
          <w:szCs w:val="22"/>
          <w:lang w:eastAsia="en-US"/>
        </w:rPr>
        <w:t>0</w:t>
      </w:r>
      <w:r w:rsidR="0074112C">
        <w:rPr>
          <w:rFonts w:eastAsia="Calibri"/>
          <w:sz w:val="28"/>
          <w:szCs w:val="22"/>
          <w:lang w:eastAsia="en-US"/>
        </w:rPr>
        <w:t xml:space="preserve"> (</w:t>
      </w:r>
      <w:r w:rsidR="003E2D78" w:rsidRPr="009C45E2">
        <w:rPr>
          <w:rFonts w:eastAsia="Calibri"/>
          <w:sz w:val="28"/>
          <w:szCs w:val="22"/>
          <w:lang w:eastAsia="en-US"/>
        </w:rPr>
        <w:t>0</w:t>
      </w:r>
      <w:r>
        <w:rPr>
          <w:rFonts w:eastAsia="Calibri"/>
          <w:sz w:val="28"/>
          <w:szCs w:val="22"/>
          <w:lang w:eastAsia="en-US"/>
        </w:rPr>
        <w:t>011</w:t>
      </w:r>
      <w:r w:rsidR="0074112C">
        <w:rPr>
          <w:rFonts w:eastAsia="Calibri"/>
          <w:sz w:val="28"/>
          <w:szCs w:val="22"/>
          <w:lang w:eastAsia="en-US"/>
        </w:rPr>
        <w:t xml:space="preserve"> 0</w:t>
      </w:r>
      <w:r w:rsidR="003E2D78" w:rsidRPr="009C45E2">
        <w:rPr>
          <w:rFonts w:eastAsia="Calibri"/>
          <w:sz w:val="28"/>
          <w:szCs w:val="22"/>
          <w:lang w:eastAsia="en-US"/>
        </w:rPr>
        <w:t>0</w:t>
      </w:r>
      <w:r w:rsidR="00703112">
        <w:rPr>
          <w:rFonts w:eastAsia="Calibri"/>
          <w:sz w:val="28"/>
          <w:szCs w:val="22"/>
          <w:lang w:eastAsia="en-US"/>
        </w:rPr>
        <w:t>0</w:t>
      </w:r>
      <w:r w:rsidR="003E2D78" w:rsidRPr="009C45E2">
        <w:rPr>
          <w:rFonts w:eastAsia="Calibri"/>
          <w:sz w:val="28"/>
          <w:szCs w:val="22"/>
          <w:lang w:eastAsia="en-US"/>
        </w:rPr>
        <w:t>0</w:t>
      </w:r>
      <w:r w:rsidR="0074112C">
        <w:rPr>
          <w:rFonts w:eastAsia="Calibri"/>
          <w:sz w:val="28"/>
          <w:szCs w:val="22"/>
          <w:lang w:eastAsia="en-US"/>
        </w:rPr>
        <w:t xml:space="preserve">). </w:t>
      </w:r>
    </w:p>
    <w:p w14:paraId="1978D1FA" w14:textId="77777777" w:rsidR="00BF3DE9" w:rsidRDefault="00BF3DE9" w:rsidP="00EE5153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</w:p>
    <w:p w14:paraId="7A53D0B3" w14:textId="7D681EBE" w:rsidR="00BF3DE9" w:rsidRDefault="00375856" w:rsidP="00BF3DE9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375856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1E705E07" wp14:editId="56FE5698">
            <wp:extent cx="5276850" cy="1491958"/>
            <wp:effectExtent l="0" t="0" r="0" b="0"/>
            <wp:docPr id="49492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7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4697" cy="14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0C4" w14:textId="4EBF7592" w:rsidR="00BF3DE9" w:rsidRDefault="00BF3DE9" w:rsidP="00BF3DE9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Рисунок 16 – Схема селектора адреса</w:t>
      </w:r>
    </w:p>
    <w:p w14:paraId="01EBCB59" w14:textId="77777777" w:rsidR="00BF3DE9" w:rsidRDefault="00BF3DE9" w:rsidP="00BF3DE9">
      <w:pPr>
        <w:spacing w:line="360" w:lineRule="auto"/>
        <w:rPr>
          <w:rFonts w:eastAsia="Calibri"/>
          <w:sz w:val="28"/>
          <w:szCs w:val="22"/>
          <w:lang w:eastAsia="en-US"/>
        </w:rPr>
      </w:pPr>
    </w:p>
    <w:p w14:paraId="5C20E892" w14:textId="77DDD443" w:rsidR="00BF3DE9" w:rsidRPr="009045A4" w:rsidRDefault="00BF3DE9" w:rsidP="00BF3DE9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  <w:t>Схема обработчика выходного сигнала</w:t>
      </w:r>
      <w:r w:rsidR="00204466">
        <w:rPr>
          <w:rFonts w:eastAsia="Calibri"/>
          <w:sz w:val="28"/>
          <w:szCs w:val="22"/>
          <w:lang w:eastAsia="en-US"/>
        </w:rPr>
        <w:t xml:space="preserve"> приведена на Рисунке 17. Описание работы узла представлено в разделе 2.</w:t>
      </w:r>
    </w:p>
    <w:p w14:paraId="5EEBE95F" w14:textId="77777777" w:rsidR="00375856" w:rsidRPr="009045A4" w:rsidRDefault="00375856" w:rsidP="00BF3DE9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6AC03248" w14:textId="18B3DA66" w:rsidR="00204466" w:rsidRDefault="00375856" w:rsidP="00204466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375856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46CE3BB8" wp14:editId="5842B28E">
            <wp:extent cx="4395283" cy="2171700"/>
            <wp:effectExtent l="0" t="0" r="5715" b="0"/>
            <wp:docPr id="2069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7473" cy="21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F70" w14:textId="0F667230" w:rsidR="00204466" w:rsidRPr="009045A4" w:rsidRDefault="00204466" w:rsidP="00375856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Рисунок 17 – Схема контроля выходных сигналов</w:t>
      </w:r>
    </w:p>
    <w:p w14:paraId="3BFA8510" w14:textId="77777777" w:rsidR="00204466" w:rsidRDefault="00204466" w:rsidP="00BF3DE9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ab/>
        <w:t>Для итоговой схемы интерфейса дополнительно введены два триггера на сохранение состояний чтения (</w:t>
      </w:r>
      <w:r>
        <w:rPr>
          <w:rFonts w:eastAsia="Calibri"/>
          <w:sz w:val="28"/>
          <w:szCs w:val="22"/>
          <w:lang w:val="en-US" w:eastAsia="en-US"/>
        </w:rPr>
        <w:t>DFF</w:t>
      </w:r>
      <w:r w:rsidRPr="00204466">
        <w:rPr>
          <w:rFonts w:eastAsia="Calibri"/>
          <w:sz w:val="28"/>
          <w:szCs w:val="22"/>
          <w:lang w:eastAsia="en-US"/>
        </w:rPr>
        <w:t>)</w:t>
      </w:r>
      <w:r>
        <w:rPr>
          <w:rFonts w:eastAsia="Calibri"/>
          <w:sz w:val="28"/>
          <w:szCs w:val="22"/>
          <w:lang w:eastAsia="en-US"/>
        </w:rPr>
        <w:t xml:space="preserve"> и разрешения работы</w:t>
      </w:r>
      <w:r w:rsidRPr="00204466">
        <w:rPr>
          <w:rFonts w:eastAsia="Calibri"/>
          <w:sz w:val="28"/>
          <w:szCs w:val="22"/>
          <w:lang w:eastAsia="en-US"/>
        </w:rPr>
        <w:t xml:space="preserve"> (</w:t>
      </w:r>
      <w:r>
        <w:rPr>
          <w:rFonts w:eastAsia="Calibri"/>
          <w:sz w:val="28"/>
          <w:szCs w:val="22"/>
          <w:lang w:val="en-US" w:eastAsia="en-US"/>
        </w:rPr>
        <w:t>SRFF</w:t>
      </w:r>
      <w:r w:rsidRPr="00204466">
        <w:rPr>
          <w:rFonts w:eastAsia="Calibri"/>
          <w:sz w:val="28"/>
          <w:szCs w:val="22"/>
          <w:lang w:eastAsia="en-US"/>
        </w:rPr>
        <w:t xml:space="preserve">). </w:t>
      </w:r>
      <w:r>
        <w:rPr>
          <w:rFonts w:eastAsia="Calibri"/>
          <w:sz w:val="28"/>
          <w:szCs w:val="22"/>
          <w:lang w:eastAsia="en-US"/>
        </w:rPr>
        <w:t>Основные блоки соединены в соответствии со структурной схемой Рисунок 2. Результат проектирования интерфейса сопряжения с процессорной системой представлено на Рисунке 18.</w:t>
      </w:r>
    </w:p>
    <w:p w14:paraId="7B18C71D" w14:textId="0AFD8C42" w:rsidR="0042165F" w:rsidRDefault="00204466" w:rsidP="00BF3DE9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</w:t>
      </w:r>
    </w:p>
    <w:p w14:paraId="6D1C2475" w14:textId="54969138" w:rsidR="0042165F" w:rsidRPr="00485DD2" w:rsidRDefault="00375856" w:rsidP="0042165F">
      <w:pPr>
        <w:spacing w:line="360" w:lineRule="auto"/>
        <w:jc w:val="center"/>
        <w:rPr>
          <w:rFonts w:eastAsia="Calibri"/>
          <w:sz w:val="28"/>
          <w:szCs w:val="22"/>
          <w:lang w:val="en-US" w:eastAsia="en-US"/>
        </w:rPr>
      </w:pPr>
      <w:r w:rsidRPr="00375856">
        <w:rPr>
          <w:rFonts w:eastAsia="Calibri"/>
          <w:noProof/>
          <w:sz w:val="28"/>
          <w:szCs w:val="22"/>
          <w:lang w:val="en-US" w:eastAsia="en-US"/>
        </w:rPr>
        <w:drawing>
          <wp:inline distT="0" distB="0" distL="0" distR="0" wp14:anchorId="2F4DF288" wp14:editId="542F16A1">
            <wp:extent cx="5940425" cy="2718435"/>
            <wp:effectExtent l="0" t="0" r="3175" b="5715"/>
            <wp:docPr id="32615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53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C3E" w14:textId="33BC5248" w:rsidR="0042165F" w:rsidRPr="001A2554" w:rsidRDefault="0042165F" w:rsidP="00485DD2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Рисунок </w:t>
      </w:r>
      <w:r w:rsidR="00204466">
        <w:rPr>
          <w:rFonts w:eastAsia="Calibri"/>
          <w:sz w:val="28"/>
          <w:szCs w:val="22"/>
          <w:lang w:eastAsia="en-US"/>
        </w:rPr>
        <w:t>18</w:t>
      </w:r>
      <w:r>
        <w:rPr>
          <w:rFonts w:eastAsia="Calibri"/>
          <w:sz w:val="28"/>
          <w:szCs w:val="22"/>
          <w:lang w:eastAsia="en-US"/>
        </w:rPr>
        <w:t xml:space="preserve"> – </w:t>
      </w:r>
      <w:r w:rsidR="00485DD2">
        <w:rPr>
          <w:sz w:val="28"/>
          <w:szCs w:val="28"/>
          <w:lang w:eastAsia="en-US"/>
        </w:rPr>
        <w:t>Схема</w:t>
      </w:r>
      <w:r>
        <w:rPr>
          <w:sz w:val="28"/>
          <w:szCs w:val="28"/>
          <w:lang w:eastAsia="en-US"/>
        </w:rPr>
        <w:t xml:space="preserve"> интерфейса сопряжения с процессорной системой</w:t>
      </w:r>
      <w:r w:rsidR="00485DD2">
        <w:rPr>
          <w:sz w:val="28"/>
          <w:szCs w:val="28"/>
          <w:lang w:eastAsia="en-US"/>
        </w:rPr>
        <w:t xml:space="preserve"> и узла</w:t>
      </w:r>
    </w:p>
    <w:p w14:paraId="0A9155CA" w14:textId="77777777" w:rsidR="00375856" w:rsidRPr="009045A4" w:rsidRDefault="005510A2" w:rsidP="005510A2">
      <w:pPr>
        <w:spacing w:line="360" w:lineRule="auto"/>
        <w:jc w:val="both"/>
        <w:rPr>
          <w:sz w:val="28"/>
          <w:szCs w:val="28"/>
          <w:lang w:eastAsia="en-US"/>
        </w:rPr>
      </w:pPr>
      <w:r w:rsidRPr="001A2554">
        <w:rPr>
          <w:sz w:val="28"/>
          <w:szCs w:val="28"/>
          <w:lang w:eastAsia="en-US"/>
        </w:rPr>
        <w:tab/>
      </w:r>
    </w:p>
    <w:p w14:paraId="29AB2AAB" w14:textId="5B23E191" w:rsidR="005510A2" w:rsidRDefault="005510A2" w:rsidP="0037585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 компиляции схемы показан на Рисунке 19.</w:t>
      </w:r>
    </w:p>
    <w:p w14:paraId="2954C0A2" w14:textId="77777777" w:rsidR="005510A2" w:rsidRPr="005510A2" w:rsidRDefault="005510A2" w:rsidP="005510A2">
      <w:pPr>
        <w:spacing w:line="360" w:lineRule="auto"/>
        <w:jc w:val="both"/>
        <w:rPr>
          <w:sz w:val="28"/>
          <w:szCs w:val="28"/>
          <w:lang w:eastAsia="en-US"/>
        </w:rPr>
      </w:pPr>
    </w:p>
    <w:p w14:paraId="423A21F4" w14:textId="3622AC6D" w:rsidR="00EE5153" w:rsidRDefault="00D67E8E" w:rsidP="00D67E8E">
      <w:pPr>
        <w:spacing w:line="360" w:lineRule="auto"/>
        <w:jc w:val="center"/>
        <w:rPr>
          <w:sz w:val="28"/>
          <w:szCs w:val="28"/>
          <w:lang w:eastAsia="en-US"/>
        </w:rPr>
      </w:pPr>
      <w:r w:rsidRPr="00D67E8E">
        <w:rPr>
          <w:noProof/>
          <w:sz w:val="28"/>
          <w:szCs w:val="28"/>
          <w:lang w:eastAsia="en-US"/>
        </w:rPr>
        <w:drawing>
          <wp:inline distT="0" distB="0" distL="0" distR="0" wp14:anchorId="6B3DA67D" wp14:editId="6843AA64">
            <wp:extent cx="4310934" cy="2876720"/>
            <wp:effectExtent l="0" t="0" r="0" b="0"/>
            <wp:docPr id="8019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8571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34" cy="28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0BCE" w14:textId="1D6231F9" w:rsidR="00D67E8E" w:rsidRDefault="00D67E8E" w:rsidP="0037585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rFonts w:eastAsia="Calibri"/>
          <w:sz w:val="28"/>
          <w:szCs w:val="22"/>
          <w:lang w:eastAsia="en-US"/>
        </w:rPr>
        <w:t>Рисунок 1</w:t>
      </w:r>
      <w:r w:rsidR="005510A2">
        <w:rPr>
          <w:rFonts w:eastAsia="Calibri"/>
          <w:sz w:val="28"/>
          <w:szCs w:val="22"/>
          <w:lang w:eastAsia="en-US"/>
        </w:rPr>
        <w:t>9</w:t>
      </w:r>
      <w:r>
        <w:rPr>
          <w:rFonts w:eastAsia="Calibri"/>
          <w:sz w:val="28"/>
          <w:szCs w:val="22"/>
          <w:lang w:eastAsia="en-US"/>
        </w:rPr>
        <w:t xml:space="preserve"> – </w:t>
      </w:r>
      <w:r w:rsidR="005510A2">
        <w:rPr>
          <w:sz w:val="28"/>
          <w:szCs w:val="28"/>
          <w:lang w:eastAsia="en-US"/>
        </w:rPr>
        <w:t>Результат компиляции</w:t>
      </w:r>
      <w:r w:rsidR="005510A2">
        <w:rPr>
          <w:sz w:val="28"/>
          <w:szCs w:val="28"/>
          <w:lang w:eastAsia="en-US"/>
        </w:rPr>
        <w:br w:type="page"/>
      </w:r>
    </w:p>
    <w:p w14:paraId="7483FE27" w14:textId="5D7B21B1" w:rsidR="00565C3E" w:rsidRPr="000C6803" w:rsidRDefault="00565C3E" w:rsidP="000C6803">
      <w:pPr>
        <w:pStyle w:val="af2"/>
        <w:rPr>
          <w:sz w:val="28"/>
          <w:szCs w:val="28"/>
        </w:rPr>
      </w:pPr>
      <w:bookmarkStart w:id="14" w:name="_Toc198585389"/>
      <w:bookmarkStart w:id="15" w:name="_Toc199709680"/>
      <w:r w:rsidRPr="000C6803">
        <w:rPr>
          <w:sz w:val="28"/>
          <w:szCs w:val="28"/>
        </w:rPr>
        <w:lastRenderedPageBreak/>
        <w:t xml:space="preserve">6. </w:t>
      </w:r>
      <w:r w:rsidR="005510A2" w:rsidRPr="000C6803">
        <w:rPr>
          <w:sz w:val="28"/>
          <w:szCs w:val="28"/>
        </w:rPr>
        <w:t>ПОДРОБНОЕ ОПИСАНИЕ РАБОТЫ УСТРОЙСТВА</w:t>
      </w:r>
      <w:bookmarkEnd w:id="14"/>
      <w:bookmarkEnd w:id="15"/>
    </w:p>
    <w:p w14:paraId="41334B81" w14:textId="77777777" w:rsidR="005510A2" w:rsidRPr="005510A2" w:rsidRDefault="005510A2" w:rsidP="005510A2">
      <w:pPr>
        <w:spacing w:line="360" w:lineRule="auto"/>
        <w:jc w:val="both"/>
        <w:rPr>
          <w:sz w:val="28"/>
          <w:szCs w:val="28"/>
        </w:rPr>
      </w:pPr>
    </w:p>
    <w:p w14:paraId="06BA11DC" w14:textId="45FCE895" w:rsidR="00565C3E" w:rsidRDefault="00565C3E" w:rsidP="005510A2">
      <w:pPr>
        <w:spacing w:line="360" w:lineRule="auto"/>
        <w:ind w:firstLine="709"/>
        <w:jc w:val="both"/>
        <w:rPr>
          <w:sz w:val="28"/>
          <w:szCs w:val="28"/>
        </w:rPr>
      </w:pPr>
      <w:r w:rsidRPr="005510A2">
        <w:rPr>
          <w:sz w:val="28"/>
          <w:szCs w:val="28"/>
        </w:rPr>
        <w:t xml:space="preserve">Хранение последней полученной команды осуществляется с помощью </w:t>
      </w:r>
      <w:r w:rsidR="005510A2">
        <w:rPr>
          <w:sz w:val="28"/>
          <w:szCs w:val="28"/>
          <w:lang w:val="en-US"/>
        </w:rPr>
        <w:t>RS</w:t>
      </w:r>
      <w:r w:rsidRPr="005510A2">
        <w:rPr>
          <w:sz w:val="28"/>
          <w:szCs w:val="28"/>
        </w:rPr>
        <w:t>-триггера, где</w:t>
      </w:r>
      <w:r w:rsidR="005510A2">
        <w:rPr>
          <w:sz w:val="28"/>
          <w:szCs w:val="28"/>
        </w:rPr>
        <w:t xml:space="preserve"> на вход </w:t>
      </w:r>
      <w:r w:rsidR="005510A2">
        <w:rPr>
          <w:sz w:val="28"/>
          <w:szCs w:val="28"/>
          <w:lang w:val="en-US"/>
        </w:rPr>
        <w:t>R</w:t>
      </w:r>
      <w:r w:rsidR="005510A2" w:rsidRPr="005510A2">
        <w:rPr>
          <w:sz w:val="28"/>
          <w:szCs w:val="28"/>
        </w:rPr>
        <w:t xml:space="preserve"> </w:t>
      </w:r>
      <w:r w:rsidR="005510A2">
        <w:rPr>
          <w:sz w:val="28"/>
          <w:szCs w:val="28"/>
        </w:rPr>
        <w:t xml:space="preserve">через инвертор подается сигнал </w:t>
      </w:r>
      <w:r w:rsidR="005510A2" w:rsidRPr="005510A2">
        <w:rPr>
          <w:i/>
          <w:iCs/>
          <w:sz w:val="28"/>
          <w:szCs w:val="28"/>
          <w:lang w:val="en-US"/>
        </w:rPr>
        <w:t>S</w:t>
      </w:r>
      <w:r w:rsidR="005510A2">
        <w:rPr>
          <w:i/>
          <w:iCs/>
          <w:sz w:val="28"/>
          <w:szCs w:val="28"/>
          <w:lang w:val="en-US"/>
        </w:rPr>
        <w:t>top</w:t>
      </w:r>
      <w:r w:rsidR="005510A2" w:rsidRPr="005510A2">
        <w:rPr>
          <w:sz w:val="28"/>
          <w:szCs w:val="28"/>
        </w:rPr>
        <w:t xml:space="preserve">, </w:t>
      </w:r>
      <w:r w:rsidR="005510A2">
        <w:rPr>
          <w:sz w:val="28"/>
          <w:szCs w:val="28"/>
        </w:rPr>
        <w:t xml:space="preserve">на вход </w:t>
      </w:r>
      <w:r w:rsidR="005510A2">
        <w:rPr>
          <w:sz w:val="28"/>
          <w:szCs w:val="28"/>
          <w:lang w:val="en-US"/>
        </w:rPr>
        <w:t>S</w:t>
      </w:r>
      <w:r w:rsidR="005510A2">
        <w:rPr>
          <w:sz w:val="28"/>
          <w:szCs w:val="28"/>
        </w:rPr>
        <w:t xml:space="preserve"> –</w:t>
      </w:r>
      <w:r w:rsidR="005510A2" w:rsidRPr="005510A2">
        <w:rPr>
          <w:sz w:val="28"/>
          <w:szCs w:val="28"/>
        </w:rPr>
        <w:t xml:space="preserve"> </w:t>
      </w:r>
      <w:r w:rsidR="005510A2">
        <w:rPr>
          <w:i/>
          <w:iCs/>
          <w:sz w:val="28"/>
          <w:szCs w:val="28"/>
          <w:lang w:val="en-US"/>
        </w:rPr>
        <w:t>Start</w:t>
      </w:r>
      <w:r w:rsidRPr="005510A2">
        <w:rPr>
          <w:sz w:val="28"/>
          <w:szCs w:val="28"/>
        </w:rPr>
        <w:t>. Импульсы, поступающие для распределения, обрабатываются узлом только в том случае, если выход триггера равен 1.</w:t>
      </w:r>
    </w:p>
    <w:p w14:paraId="706AD4D1" w14:textId="4DDE92F8" w:rsidR="001A2554" w:rsidRPr="001A2554" w:rsidRDefault="001A2554" w:rsidP="005510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сигналов о состоянии чтения и записанного адреса осуществляется с помощью </w:t>
      </w:r>
      <w:r>
        <w:rPr>
          <w:sz w:val="28"/>
          <w:szCs w:val="28"/>
          <w:lang w:val="en-US"/>
        </w:rPr>
        <w:t>D</w:t>
      </w:r>
      <w:r w:rsidRPr="001A2554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триггера. Схема переходит в режим чтения, когда на </w:t>
      </w:r>
      <w:proofErr w:type="spellStart"/>
      <w:r>
        <w:rPr>
          <w:sz w:val="28"/>
          <w:szCs w:val="28"/>
        </w:rPr>
        <w:t>синхровход</w:t>
      </w:r>
      <w:proofErr w:type="spellEnd"/>
      <w:r>
        <w:rPr>
          <w:sz w:val="28"/>
          <w:szCs w:val="28"/>
        </w:rPr>
        <w:t xml:space="preserve"> триггера подается сигнал </w:t>
      </w:r>
      <w:r w:rsidRPr="001A2554">
        <w:rPr>
          <w:i/>
          <w:iCs/>
          <w:sz w:val="28"/>
          <w:szCs w:val="28"/>
          <w:lang w:val="en-US"/>
        </w:rPr>
        <w:t>IOR</w:t>
      </w:r>
      <w:r>
        <w:rPr>
          <w:sz w:val="28"/>
          <w:szCs w:val="28"/>
        </w:rPr>
        <w:t xml:space="preserve">, на вход </w:t>
      </w:r>
      <w:r>
        <w:rPr>
          <w:sz w:val="28"/>
          <w:szCs w:val="28"/>
          <w:lang w:val="en-US"/>
        </w:rPr>
        <w:t>D</w:t>
      </w:r>
      <w:r w:rsidRPr="001A2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подается </w:t>
      </w:r>
      <w:r>
        <w:rPr>
          <w:sz w:val="28"/>
          <w:szCs w:val="28"/>
          <w:lang w:val="en-US"/>
        </w:rPr>
        <w:t>VCC</w:t>
      </w:r>
      <w:r>
        <w:rPr>
          <w:sz w:val="28"/>
          <w:szCs w:val="28"/>
        </w:rPr>
        <w:t xml:space="preserve">. В случае селектора адреса: на </w:t>
      </w:r>
      <w:r>
        <w:rPr>
          <w:sz w:val="28"/>
          <w:szCs w:val="28"/>
          <w:lang w:val="en-US"/>
        </w:rPr>
        <w:t>D</w:t>
      </w:r>
      <w:r w:rsidRPr="001A2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сигнал корректности выбранного адреса, на </w:t>
      </w:r>
      <w:proofErr w:type="spellStart"/>
      <w:r>
        <w:rPr>
          <w:sz w:val="28"/>
          <w:szCs w:val="28"/>
        </w:rPr>
        <w:t>синхровход</w:t>
      </w:r>
      <w:proofErr w:type="spellEnd"/>
      <w:r>
        <w:rPr>
          <w:sz w:val="28"/>
          <w:szCs w:val="28"/>
        </w:rPr>
        <w:t xml:space="preserve"> – </w:t>
      </w:r>
      <w:r w:rsidRPr="001A2554">
        <w:rPr>
          <w:i/>
          <w:iCs/>
          <w:sz w:val="28"/>
          <w:szCs w:val="28"/>
          <w:lang w:val="en-US"/>
        </w:rPr>
        <w:t>IOW</w:t>
      </w:r>
      <w:r>
        <w:rPr>
          <w:sz w:val="28"/>
          <w:szCs w:val="28"/>
        </w:rPr>
        <w:t>.</w:t>
      </w:r>
    </w:p>
    <w:p w14:paraId="1A5474BA" w14:textId="16F03A24" w:rsidR="00565C3E" w:rsidRDefault="00565C3E" w:rsidP="005510A2">
      <w:pPr>
        <w:spacing w:line="360" w:lineRule="auto"/>
        <w:ind w:firstLine="709"/>
        <w:jc w:val="both"/>
        <w:rPr>
          <w:sz w:val="28"/>
          <w:szCs w:val="28"/>
        </w:rPr>
      </w:pPr>
      <w:r w:rsidRPr="005510A2">
        <w:rPr>
          <w:sz w:val="28"/>
          <w:szCs w:val="28"/>
        </w:rPr>
        <w:t xml:space="preserve">Было выполнено функциональное моделирование работы схемы, результат которого представлен на </w:t>
      </w:r>
      <w:r w:rsidR="001A2554">
        <w:rPr>
          <w:sz w:val="28"/>
          <w:szCs w:val="28"/>
        </w:rPr>
        <w:t>Р</w:t>
      </w:r>
      <w:r w:rsidRPr="005510A2">
        <w:rPr>
          <w:sz w:val="28"/>
          <w:szCs w:val="28"/>
        </w:rPr>
        <w:t xml:space="preserve">исунках </w:t>
      </w:r>
      <w:r w:rsidR="001A2554">
        <w:rPr>
          <w:sz w:val="28"/>
          <w:szCs w:val="28"/>
        </w:rPr>
        <w:t>20</w:t>
      </w:r>
      <w:r w:rsidRPr="005510A2">
        <w:rPr>
          <w:sz w:val="28"/>
          <w:szCs w:val="28"/>
        </w:rPr>
        <w:t>.</w:t>
      </w:r>
      <w:r w:rsidR="00FD6DBC">
        <w:rPr>
          <w:sz w:val="28"/>
          <w:szCs w:val="28"/>
        </w:rPr>
        <w:t xml:space="preserve"> На Рисунке 21 дополнительно приведен пример автоматического завершения работы схемы.</w:t>
      </w:r>
    </w:p>
    <w:p w14:paraId="274B6A6E" w14:textId="77777777" w:rsidR="001A2554" w:rsidRPr="00FD6DBC" w:rsidRDefault="001A2554" w:rsidP="005510A2">
      <w:pPr>
        <w:spacing w:line="360" w:lineRule="auto"/>
        <w:ind w:firstLine="709"/>
        <w:jc w:val="both"/>
        <w:rPr>
          <w:sz w:val="28"/>
          <w:szCs w:val="28"/>
        </w:rPr>
      </w:pPr>
    </w:p>
    <w:p w14:paraId="350EB998" w14:textId="0236996D" w:rsidR="00565C3E" w:rsidRPr="005510A2" w:rsidRDefault="009931E7" w:rsidP="005510A2">
      <w:pPr>
        <w:spacing w:line="360" w:lineRule="auto"/>
        <w:jc w:val="both"/>
        <w:rPr>
          <w:iCs/>
          <w:sz w:val="28"/>
          <w:szCs w:val="28"/>
        </w:rPr>
      </w:pPr>
      <w:r w:rsidRPr="009931E7">
        <w:rPr>
          <w:iCs/>
          <w:noProof/>
          <w:sz w:val="28"/>
          <w:szCs w:val="28"/>
        </w:rPr>
        <w:drawing>
          <wp:inline distT="0" distB="0" distL="0" distR="0" wp14:anchorId="03A8A246" wp14:editId="0621F3A8">
            <wp:extent cx="5940425" cy="2026285"/>
            <wp:effectExtent l="0" t="0" r="3175" b="0"/>
            <wp:docPr id="28580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035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D4A3" w14:textId="785AB087" w:rsidR="00565C3E" w:rsidRPr="005510A2" w:rsidRDefault="00565C3E" w:rsidP="001A2554">
      <w:pPr>
        <w:spacing w:line="360" w:lineRule="auto"/>
        <w:jc w:val="center"/>
        <w:rPr>
          <w:iCs/>
          <w:sz w:val="28"/>
          <w:szCs w:val="28"/>
        </w:rPr>
      </w:pPr>
      <w:r w:rsidRPr="005510A2">
        <w:rPr>
          <w:iCs/>
          <w:sz w:val="28"/>
          <w:szCs w:val="28"/>
        </w:rPr>
        <w:t xml:space="preserve">Рисунок </w:t>
      </w:r>
      <w:r w:rsidR="001A2554">
        <w:rPr>
          <w:iCs/>
          <w:sz w:val="28"/>
          <w:szCs w:val="28"/>
        </w:rPr>
        <w:t>20</w:t>
      </w:r>
      <w:r w:rsidRPr="005510A2">
        <w:rPr>
          <w:iCs/>
          <w:sz w:val="28"/>
          <w:szCs w:val="28"/>
        </w:rPr>
        <w:t xml:space="preserve"> </w:t>
      </w:r>
      <w:r w:rsidR="001A2554">
        <w:rPr>
          <w:iCs/>
          <w:sz w:val="28"/>
          <w:szCs w:val="28"/>
        </w:rPr>
        <w:t>–</w:t>
      </w:r>
      <w:r w:rsidRPr="005510A2">
        <w:rPr>
          <w:iCs/>
          <w:sz w:val="28"/>
          <w:szCs w:val="28"/>
        </w:rPr>
        <w:t xml:space="preserve"> Результаты функционального моделирования</w:t>
      </w:r>
    </w:p>
    <w:p w14:paraId="4ED43194" w14:textId="77777777" w:rsidR="00565C3E" w:rsidRPr="005510A2" w:rsidRDefault="00565C3E" w:rsidP="005510A2">
      <w:pPr>
        <w:spacing w:line="360" w:lineRule="auto"/>
        <w:jc w:val="both"/>
        <w:rPr>
          <w:iCs/>
          <w:sz w:val="28"/>
          <w:szCs w:val="28"/>
        </w:rPr>
      </w:pPr>
    </w:p>
    <w:p w14:paraId="3D7ED5BB" w14:textId="5F90EF24" w:rsidR="00565C3E" w:rsidRPr="00FD6DBC" w:rsidRDefault="00565C3E" w:rsidP="005510A2">
      <w:pPr>
        <w:spacing w:line="360" w:lineRule="auto"/>
        <w:jc w:val="both"/>
        <w:rPr>
          <w:sz w:val="28"/>
          <w:szCs w:val="28"/>
        </w:rPr>
      </w:pPr>
      <w:r w:rsidRPr="005510A2">
        <w:rPr>
          <w:sz w:val="28"/>
          <w:szCs w:val="28"/>
        </w:rPr>
        <w:tab/>
        <w:t xml:space="preserve">Функциональное моделирование демонстрирует работу устройства и подтверждает соответствие его поведению ожидаемым результатам. Наблюдается, что </w:t>
      </w:r>
      <w:r w:rsidR="00FD6DBC">
        <w:rPr>
          <w:sz w:val="28"/>
          <w:szCs w:val="28"/>
        </w:rPr>
        <w:t xml:space="preserve">при нуль активном сигнале </w:t>
      </w:r>
      <w:proofErr w:type="spellStart"/>
      <w:r w:rsidR="00FD6DBC" w:rsidRPr="00FD6DBC">
        <w:rPr>
          <w:i/>
          <w:iCs/>
          <w:sz w:val="28"/>
          <w:szCs w:val="28"/>
          <w:lang w:val="en-US"/>
        </w:rPr>
        <w:t>nIOW</w:t>
      </w:r>
      <w:proofErr w:type="spellEnd"/>
      <w:r w:rsidR="00FD6DBC" w:rsidRPr="00FD6DBC">
        <w:rPr>
          <w:sz w:val="28"/>
          <w:szCs w:val="28"/>
        </w:rPr>
        <w:t xml:space="preserve"> </w:t>
      </w:r>
      <w:r w:rsidR="00FD6DBC">
        <w:rPr>
          <w:sz w:val="28"/>
          <w:szCs w:val="28"/>
        </w:rPr>
        <w:t xml:space="preserve">формируются сигналы </w:t>
      </w:r>
      <w:r w:rsidR="00FD6DBC" w:rsidRPr="00FD6DBC">
        <w:rPr>
          <w:i/>
          <w:iCs/>
          <w:sz w:val="28"/>
          <w:szCs w:val="28"/>
          <w:lang w:val="en-US"/>
        </w:rPr>
        <w:t>En</w:t>
      </w:r>
      <w:r w:rsidR="00B62002">
        <w:rPr>
          <w:i/>
          <w:iCs/>
          <w:sz w:val="28"/>
          <w:szCs w:val="28"/>
          <w:lang w:val="en-US"/>
        </w:rPr>
        <w:t>able</w:t>
      </w:r>
      <w:r w:rsidR="00FD6DBC">
        <w:rPr>
          <w:sz w:val="28"/>
          <w:szCs w:val="28"/>
        </w:rPr>
        <w:t xml:space="preserve">, который зависит от </w:t>
      </w:r>
      <w:proofErr w:type="spellStart"/>
      <w:r w:rsidR="00FD6DBC" w:rsidRPr="00FD6DBC">
        <w:rPr>
          <w:i/>
          <w:iCs/>
          <w:sz w:val="28"/>
          <w:szCs w:val="28"/>
          <w:lang w:val="en-US"/>
        </w:rPr>
        <w:t>nStart</w:t>
      </w:r>
      <w:proofErr w:type="spellEnd"/>
      <w:r w:rsidR="00FD6DBC" w:rsidRPr="00FD6DBC">
        <w:rPr>
          <w:sz w:val="28"/>
          <w:szCs w:val="28"/>
        </w:rPr>
        <w:t xml:space="preserve">, </w:t>
      </w:r>
      <w:r w:rsidR="00FD6DBC">
        <w:rPr>
          <w:sz w:val="28"/>
          <w:szCs w:val="28"/>
        </w:rPr>
        <w:t xml:space="preserve">и </w:t>
      </w:r>
      <w:r w:rsidR="00FD6DBC" w:rsidRPr="00FD6DBC">
        <w:rPr>
          <w:i/>
          <w:iCs/>
          <w:sz w:val="28"/>
          <w:szCs w:val="28"/>
          <w:lang w:val="en-US"/>
        </w:rPr>
        <w:t>SA</w:t>
      </w:r>
      <w:r w:rsidR="00FD6DBC" w:rsidRPr="00FD6DBC">
        <w:rPr>
          <w:sz w:val="28"/>
          <w:szCs w:val="28"/>
        </w:rPr>
        <w:t xml:space="preserve">, </w:t>
      </w:r>
      <w:r w:rsidR="00FD6DBC">
        <w:rPr>
          <w:sz w:val="28"/>
          <w:szCs w:val="28"/>
        </w:rPr>
        <w:t>который свидетельствует о корректно записанном адресе</w:t>
      </w:r>
      <w:r w:rsidRPr="005510A2">
        <w:rPr>
          <w:sz w:val="28"/>
          <w:szCs w:val="28"/>
        </w:rPr>
        <w:t>.</w:t>
      </w:r>
      <w:r w:rsidR="00FD6DBC">
        <w:rPr>
          <w:sz w:val="28"/>
          <w:szCs w:val="28"/>
        </w:rPr>
        <w:t xml:space="preserve"> Далее схема переходит в режим чтения после подачи сигнала </w:t>
      </w:r>
      <w:proofErr w:type="spellStart"/>
      <w:r w:rsidR="00FD6DBC">
        <w:rPr>
          <w:i/>
          <w:iCs/>
          <w:sz w:val="28"/>
          <w:szCs w:val="28"/>
          <w:lang w:val="en-US"/>
        </w:rPr>
        <w:t>nIOR</w:t>
      </w:r>
      <w:proofErr w:type="spellEnd"/>
      <w:r w:rsidR="00FD6DBC" w:rsidRPr="00FD6DBC">
        <w:rPr>
          <w:sz w:val="28"/>
          <w:szCs w:val="28"/>
        </w:rPr>
        <w:t>.</w:t>
      </w:r>
      <w:r w:rsidRPr="005510A2">
        <w:rPr>
          <w:sz w:val="28"/>
          <w:szCs w:val="28"/>
        </w:rPr>
        <w:t xml:space="preserve"> </w:t>
      </w:r>
      <w:r w:rsidR="00FD6DBC">
        <w:rPr>
          <w:sz w:val="28"/>
          <w:szCs w:val="28"/>
        </w:rPr>
        <w:t xml:space="preserve">С этого момента происходит вывод установленной </w:t>
      </w:r>
      <w:r w:rsidR="00FD6DBC">
        <w:rPr>
          <w:sz w:val="28"/>
          <w:szCs w:val="28"/>
        </w:rPr>
        <w:lastRenderedPageBreak/>
        <w:t xml:space="preserve">последовательности сигналов. При достижении 30, выводится сигнал </w:t>
      </w:r>
      <w:r w:rsidR="00FD6DBC">
        <w:rPr>
          <w:sz w:val="28"/>
          <w:szCs w:val="28"/>
          <w:lang w:val="en-US"/>
        </w:rPr>
        <w:t>T</w:t>
      </w:r>
      <w:r w:rsidR="00FD6DBC">
        <w:rPr>
          <w:sz w:val="28"/>
          <w:szCs w:val="28"/>
        </w:rPr>
        <w:t>, который сообщает о завершении текущей передаваемой последовательности.</w:t>
      </w:r>
    </w:p>
    <w:p w14:paraId="541AA2A9" w14:textId="77777777" w:rsidR="00FD6DBC" w:rsidRDefault="00FD6DBC" w:rsidP="005510A2">
      <w:pPr>
        <w:spacing w:line="360" w:lineRule="auto"/>
        <w:jc w:val="both"/>
        <w:rPr>
          <w:sz w:val="28"/>
          <w:szCs w:val="28"/>
        </w:rPr>
      </w:pPr>
    </w:p>
    <w:p w14:paraId="43F67849" w14:textId="41186C89" w:rsidR="00FD6DBC" w:rsidRDefault="009931E7" w:rsidP="005510A2">
      <w:pPr>
        <w:spacing w:line="360" w:lineRule="auto"/>
        <w:jc w:val="both"/>
        <w:rPr>
          <w:sz w:val="28"/>
          <w:szCs w:val="28"/>
        </w:rPr>
      </w:pPr>
      <w:r w:rsidRPr="009931E7">
        <w:rPr>
          <w:noProof/>
          <w:sz w:val="28"/>
          <w:szCs w:val="28"/>
        </w:rPr>
        <w:drawing>
          <wp:inline distT="0" distB="0" distL="0" distR="0" wp14:anchorId="61089391" wp14:editId="5C956909">
            <wp:extent cx="5940425" cy="2024380"/>
            <wp:effectExtent l="0" t="0" r="3175" b="0"/>
            <wp:docPr id="49406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59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078" w14:textId="2FA55521" w:rsidR="00FD6DBC" w:rsidRPr="005510A2" w:rsidRDefault="00FD6DBC" w:rsidP="00FD6DBC">
      <w:pPr>
        <w:spacing w:line="360" w:lineRule="auto"/>
        <w:jc w:val="center"/>
        <w:rPr>
          <w:iCs/>
          <w:sz w:val="28"/>
          <w:szCs w:val="28"/>
        </w:rPr>
      </w:pPr>
      <w:r w:rsidRPr="005510A2">
        <w:rPr>
          <w:iCs/>
          <w:sz w:val="28"/>
          <w:szCs w:val="28"/>
        </w:rPr>
        <w:t xml:space="preserve">Рисунок </w:t>
      </w:r>
      <w:r w:rsidRPr="00FD6DBC">
        <w:rPr>
          <w:iCs/>
          <w:sz w:val="28"/>
          <w:szCs w:val="28"/>
        </w:rPr>
        <w:t>21</w:t>
      </w:r>
      <w:r w:rsidRPr="005510A2">
        <w:rPr>
          <w:iCs/>
          <w:sz w:val="28"/>
          <w:szCs w:val="28"/>
        </w:rPr>
        <w:t xml:space="preserve"> </w:t>
      </w:r>
      <w:r w:rsidRPr="00FD6DBC">
        <w:rPr>
          <w:iCs/>
          <w:sz w:val="28"/>
          <w:szCs w:val="28"/>
        </w:rPr>
        <w:t>–</w:t>
      </w:r>
      <w:r w:rsidRPr="005510A2">
        <w:rPr>
          <w:iCs/>
          <w:sz w:val="28"/>
          <w:szCs w:val="28"/>
        </w:rPr>
        <w:t xml:space="preserve"> Результаты </w:t>
      </w:r>
      <w:r>
        <w:rPr>
          <w:iCs/>
          <w:sz w:val="28"/>
          <w:szCs w:val="28"/>
        </w:rPr>
        <w:t>функционального</w:t>
      </w:r>
      <w:r w:rsidRPr="005510A2">
        <w:rPr>
          <w:iCs/>
          <w:sz w:val="28"/>
          <w:szCs w:val="28"/>
        </w:rPr>
        <w:t xml:space="preserve"> моделирования</w:t>
      </w:r>
      <w:r>
        <w:rPr>
          <w:iCs/>
          <w:sz w:val="28"/>
          <w:szCs w:val="28"/>
        </w:rPr>
        <w:t xml:space="preserve"> с автоматической остановкой работы схемы</w:t>
      </w:r>
    </w:p>
    <w:p w14:paraId="2AEB259B" w14:textId="77777777" w:rsidR="00FD6DBC" w:rsidRDefault="00FD6DBC" w:rsidP="005510A2">
      <w:pPr>
        <w:spacing w:line="360" w:lineRule="auto"/>
        <w:jc w:val="both"/>
        <w:rPr>
          <w:sz w:val="28"/>
          <w:szCs w:val="28"/>
        </w:rPr>
      </w:pPr>
    </w:p>
    <w:p w14:paraId="77843C20" w14:textId="72BC89C6" w:rsidR="00FD6DBC" w:rsidRDefault="00FD6DBC" w:rsidP="005510A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22 приведен результат временного моделирования.</w:t>
      </w:r>
    </w:p>
    <w:p w14:paraId="4E831785" w14:textId="77777777" w:rsidR="009931E7" w:rsidRPr="009045A4" w:rsidRDefault="009931E7" w:rsidP="005510A2">
      <w:pPr>
        <w:spacing w:line="360" w:lineRule="auto"/>
        <w:jc w:val="both"/>
        <w:rPr>
          <w:sz w:val="28"/>
          <w:szCs w:val="28"/>
        </w:rPr>
      </w:pPr>
    </w:p>
    <w:p w14:paraId="45DA2E0A" w14:textId="55E00AF8" w:rsidR="00565C3E" w:rsidRPr="005510A2" w:rsidRDefault="009931E7" w:rsidP="00FD6DBC">
      <w:pPr>
        <w:spacing w:line="360" w:lineRule="auto"/>
        <w:jc w:val="center"/>
        <w:rPr>
          <w:iCs/>
          <w:sz w:val="28"/>
          <w:szCs w:val="28"/>
        </w:rPr>
      </w:pPr>
      <w:r w:rsidRPr="009931E7">
        <w:rPr>
          <w:iCs/>
          <w:noProof/>
          <w:sz w:val="28"/>
          <w:szCs w:val="28"/>
        </w:rPr>
        <w:drawing>
          <wp:inline distT="0" distB="0" distL="0" distR="0" wp14:anchorId="0F11BAEA" wp14:editId="6DD94524">
            <wp:extent cx="5940425" cy="2095500"/>
            <wp:effectExtent l="0" t="0" r="3175" b="0"/>
            <wp:docPr id="135440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092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3C0" w14:textId="27C85ADC" w:rsidR="00565C3E" w:rsidRPr="00FD6DBC" w:rsidRDefault="00565C3E" w:rsidP="00FD6DBC">
      <w:pPr>
        <w:spacing w:line="360" w:lineRule="auto"/>
        <w:jc w:val="center"/>
        <w:rPr>
          <w:iCs/>
          <w:sz w:val="28"/>
          <w:szCs w:val="28"/>
        </w:rPr>
      </w:pPr>
      <w:r w:rsidRPr="005510A2">
        <w:rPr>
          <w:iCs/>
          <w:sz w:val="28"/>
          <w:szCs w:val="28"/>
        </w:rPr>
        <w:t xml:space="preserve">Рисунок </w:t>
      </w:r>
      <w:r w:rsidR="00FD6DBC" w:rsidRPr="00FD6DBC">
        <w:rPr>
          <w:iCs/>
          <w:sz w:val="28"/>
          <w:szCs w:val="28"/>
        </w:rPr>
        <w:t>2</w:t>
      </w:r>
      <w:r w:rsidR="00FD6DBC">
        <w:rPr>
          <w:iCs/>
          <w:sz w:val="28"/>
          <w:szCs w:val="28"/>
        </w:rPr>
        <w:t>2</w:t>
      </w:r>
      <w:r w:rsidRPr="005510A2">
        <w:rPr>
          <w:iCs/>
          <w:sz w:val="28"/>
          <w:szCs w:val="28"/>
        </w:rPr>
        <w:t xml:space="preserve"> </w:t>
      </w:r>
      <w:r w:rsidR="00FD6DBC" w:rsidRPr="00FD6DBC">
        <w:rPr>
          <w:iCs/>
          <w:sz w:val="28"/>
          <w:szCs w:val="28"/>
        </w:rPr>
        <w:t>–</w:t>
      </w:r>
      <w:r w:rsidRPr="005510A2">
        <w:rPr>
          <w:iCs/>
          <w:sz w:val="28"/>
          <w:szCs w:val="28"/>
        </w:rPr>
        <w:t xml:space="preserve"> Результаты временного моделирования</w:t>
      </w:r>
      <w:r>
        <w:rPr>
          <w:sz w:val="28"/>
          <w:szCs w:val="28"/>
          <w:lang w:eastAsia="en-US"/>
        </w:rPr>
        <w:br w:type="page"/>
      </w:r>
    </w:p>
    <w:p w14:paraId="296900AD" w14:textId="2CC604CB" w:rsidR="00565C3E" w:rsidRPr="004B0EB4" w:rsidRDefault="00565C3E" w:rsidP="00565C3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9709681"/>
      <w:r w:rsidRPr="00565C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РАЗРАБОТКА ГЕНЕРАТОРА ТАКТОВЫХ ИМПУЛЬСОВ</w:t>
      </w:r>
      <w:bookmarkEnd w:id="16"/>
    </w:p>
    <w:p w14:paraId="3C4BC1F7" w14:textId="77777777" w:rsidR="00565C3E" w:rsidRPr="0070436E" w:rsidRDefault="00565C3E" w:rsidP="00565C3E">
      <w:pPr>
        <w:spacing w:line="360" w:lineRule="auto"/>
        <w:rPr>
          <w:lang w:eastAsia="en-US"/>
        </w:rPr>
      </w:pPr>
    </w:p>
    <w:p w14:paraId="415D07C2" w14:textId="37E8BF4C" w:rsidR="00565C3E" w:rsidRDefault="00565C3E" w:rsidP="00565C3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9709682"/>
      <w:r w:rsidRPr="00EE5005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варианта реализации генератора</w:t>
      </w:r>
      <w:bookmarkEnd w:id="17"/>
    </w:p>
    <w:p w14:paraId="28FF6DF4" w14:textId="77777777" w:rsidR="00565C3E" w:rsidRPr="006A2C8A" w:rsidRDefault="00565C3E" w:rsidP="00565C3E">
      <w:pPr>
        <w:rPr>
          <w:lang w:eastAsia="en-US"/>
        </w:rPr>
      </w:pPr>
    </w:p>
    <w:p w14:paraId="6A29E043" w14:textId="3C4D558D" w:rsidR="00565C3E" w:rsidRPr="00436D5E" w:rsidRDefault="00565C3E" w:rsidP="00565C3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Генератор будет выполнен </w:t>
      </w:r>
      <w:r w:rsidRPr="00100393">
        <w:rPr>
          <w:sz w:val="28"/>
          <w:szCs w:val="28"/>
          <w:lang w:eastAsia="en-US"/>
        </w:rPr>
        <w:t>на основе RC-цепочки с использованием транзисторно-транзисторной логики</w:t>
      </w:r>
      <w:r>
        <w:rPr>
          <w:sz w:val="28"/>
          <w:szCs w:val="28"/>
          <w:lang w:eastAsia="en-US"/>
        </w:rPr>
        <w:t xml:space="preserve"> (ТТЛ). </w:t>
      </w:r>
      <w:r w:rsidRPr="00436D5E">
        <w:rPr>
          <w:sz w:val="28"/>
          <w:szCs w:val="28"/>
          <w:lang w:eastAsia="en-US"/>
        </w:rPr>
        <w:t xml:space="preserve">Для стандартных ТТЛ-элементов, ввиду значительных входных токов, сопротивление </w:t>
      </w:r>
      <w:r>
        <w:rPr>
          <w:sz w:val="28"/>
          <w:szCs w:val="28"/>
          <w:lang w:eastAsia="en-US"/>
        </w:rPr>
        <w:t xml:space="preserve">резисторов </w:t>
      </w:r>
      <w:r w:rsidRPr="00436D5E">
        <w:rPr>
          <w:sz w:val="28"/>
          <w:szCs w:val="28"/>
          <w:lang w:eastAsia="en-US"/>
        </w:rPr>
        <w:t>должно быть небольшим.</w:t>
      </w:r>
      <w:r>
        <w:rPr>
          <w:sz w:val="28"/>
          <w:szCs w:val="28"/>
          <w:lang w:eastAsia="en-US"/>
        </w:rPr>
        <w:t xml:space="preserve"> Будут рассмотрены значения в пределах 200</w:t>
      </w:r>
      <w:r w:rsidR="00B86872">
        <w:rPr>
          <w:sz w:val="28"/>
          <w:szCs w:val="28"/>
          <w:lang w:eastAsia="en-US"/>
        </w:rPr>
        <w:t>…40</w:t>
      </w:r>
      <w:r>
        <w:rPr>
          <w:sz w:val="28"/>
          <w:szCs w:val="28"/>
          <w:lang w:eastAsia="en-US"/>
        </w:rPr>
        <w:t>0 Ом.</w:t>
      </w:r>
    </w:p>
    <w:p w14:paraId="638D5423" w14:textId="2227A638" w:rsidR="00565C3E" w:rsidRPr="006B425F" w:rsidRDefault="00565C3E" w:rsidP="00565C3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436D5E">
        <w:rPr>
          <w:sz w:val="28"/>
          <w:szCs w:val="28"/>
          <w:lang w:eastAsia="en-US"/>
        </w:rPr>
        <w:t xml:space="preserve">ГТИ будет выполнен по схеме, представленной на </w:t>
      </w:r>
      <w:r>
        <w:rPr>
          <w:sz w:val="28"/>
          <w:szCs w:val="28"/>
          <w:lang w:eastAsia="en-US"/>
        </w:rPr>
        <w:t>Р</w:t>
      </w:r>
      <w:r w:rsidRPr="00436D5E">
        <w:rPr>
          <w:sz w:val="28"/>
          <w:szCs w:val="28"/>
          <w:lang w:eastAsia="en-US"/>
        </w:rPr>
        <w:t xml:space="preserve">исунке </w:t>
      </w:r>
      <w:r w:rsidR="00C61AF1">
        <w:rPr>
          <w:sz w:val="28"/>
          <w:szCs w:val="28"/>
          <w:lang w:eastAsia="en-US"/>
        </w:rPr>
        <w:t>23</w:t>
      </w:r>
      <w:r>
        <w:rPr>
          <w:sz w:val="28"/>
          <w:szCs w:val="28"/>
          <w:lang w:eastAsia="en-US"/>
        </w:rPr>
        <w:t>, чтобы получить сигнал необходимой скважности</w:t>
      </w:r>
      <w:r w:rsidRPr="00436D5E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Инверторы выполняют роль формирователей, улучшающих выходную форму колебания, приближая ее к прямоугольной.</w:t>
      </w:r>
      <w:r w:rsidRPr="00436D5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Длительности импульса и паузы равны соответственно: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5C3E" w14:paraId="3D9C3BB0" w14:textId="77777777" w:rsidTr="00976E9A">
        <w:tc>
          <w:tcPr>
            <w:tcW w:w="4672" w:type="dxa"/>
          </w:tcPr>
          <w:p w14:paraId="3FE1AED6" w14:textId="77777777" w:rsidR="00565C3E" w:rsidRDefault="00000000" w:rsidP="00976E9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=0.8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FFD25B4" w14:textId="77777777" w:rsidR="00565C3E" w:rsidRPr="006B425F" w:rsidRDefault="00000000" w:rsidP="00976E9A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=0.8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2DAAABDA" w14:textId="77777777" w:rsidR="00565C3E" w:rsidRDefault="00565C3E" w:rsidP="00565C3E">
      <w:pPr>
        <w:spacing w:line="360" w:lineRule="auto"/>
        <w:jc w:val="both"/>
        <w:rPr>
          <w:sz w:val="28"/>
          <w:szCs w:val="28"/>
          <w:lang w:eastAsia="en-US"/>
        </w:rPr>
      </w:pPr>
    </w:p>
    <w:p w14:paraId="078F86AB" w14:textId="77777777" w:rsidR="00565C3E" w:rsidRDefault="00565C3E" w:rsidP="00565C3E">
      <w:pPr>
        <w:spacing w:line="360" w:lineRule="auto"/>
        <w:ind w:firstLine="708"/>
        <w:jc w:val="center"/>
        <w:rPr>
          <w:i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0E8A941" wp14:editId="08B204C6">
            <wp:extent cx="3625850" cy="1775460"/>
            <wp:effectExtent l="0" t="0" r="0" b="0"/>
            <wp:docPr id="1344" name="Picture 1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Picture 134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1A4" w14:textId="12FE531F" w:rsidR="00565C3E" w:rsidRDefault="00565C3E" w:rsidP="00565C3E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C61AF1">
        <w:rPr>
          <w:sz w:val="28"/>
          <w:szCs w:val="28"/>
          <w:lang w:eastAsia="en-US"/>
        </w:rPr>
        <w:t>23</w:t>
      </w:r>
      <w:r>
        <w:rPr>
          <w:sz w:val="28"/>
          <w:szCs w:val="28"/>
          <w:lang w:eastAsia="en-US"/>
        </w:rPr>
        <w:t xml:space="preserve"> – Схема генератора тактовых импульсов</w:t>
      </w:r>
    </w:p>
    <w:p w14:paraId="059BD7CE" w14:textId="77777777" w:rsidR="00565C3E" w:rsidRDefault="00565C3E" w:rsidP="00565C3E">
      <w:pPr>
        <w:spacing w:line="360" w:lineRule="auto"/>
        <w:jc w:val="center"/>
        <w:rPr>
          <w:sz w:val="28"/>
          <w:szCs w:val="28"/>
          <w:lang w:eastAsia="en-US"/>
        </w:rPr>
      </w:pPr>
    </w:p>
    <w:p w14:paraId="46B2A84B" w14:textId="47D50C49" w:rsidR="00565C3E" w:rsidRDefault="00565C3E" w:rsidP="00565C3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9709683"/>
      <w:r w:rsidRPr="00565C3E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373947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Инженерный расчет элементов генератора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получения необходимой частоты</w:t>
      </w:r>
      <w:bookmarkEnd w:id="18"/>
    </w:p>
    <w:p w14:paraId="4EEF1066" w14:textId="77777777" w:rsidR="00565C3E" w:rsidRPr="006A2C8A" w:rsidRDefault="00565C3E" w:rsidP="00565C3E">
      <w:pPr>
        <w:rPr>
          <w:lang w:eastAsia="en-US"/>
        </w:rPr>
      </w:pPr>
    </w:p>
    <w:p w14:paraId="4454FA03" w14:textId="77777777" w:rsidR="00565C3E" w:rsidRDefault="00565C3E" w:rsidP="00565C3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Временное моделирование позволило установить, что максимальная частота, при которой узел работает корректна равна:</w:t>
      </w:r>
    </w:p>
    <w:p w14:paraId="0B082095" w14:textId="77777777" w:rsidR="00565C3E" w:rsidRPr="004612C1" w:rsidRDefault="00000000" w:rsidP="00565C3E">
      <w:pPr>
        <w:spacing w:line="360" w:lineRule="auto"/>
        <w:ind w:firstLine="708"/>
        <w:jc w:val="center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=3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3.33 МГц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 </m:t>
          </m:r>
        </m:oMath>
      </m:oMathPara>
    </w:p>
    <w:p w14:paraId="51D69F49" w14:textId="77777777" w:rsidR="00565C3E" w:rsidRPr="004612C1" w:rsidRDefault="00565C3E" w:rsidP="00565C3E">
      <w:pPr>
        <w:spacing w:line="360" w:lineRule="auto"/>
        <w:ind w:firstLine="708"/>
        <w:jc w:val="center"/>
        <w:rPr>
          <w:i/>
          <w:sz w:val="28"/>
          <w:szCs w:val="28"/>
          <w:lang w:eastAsia="en-US"/>
        </w:rPr>
      </w:pPr>
    </w:p>
    <w:p w14:paraId="31A9A556" w14:textId="77777777" w:rsidR="00565C3E" w:rsidRDefault="00565C3E" w:rsidP="00565C3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Для вычисления необходимых значений резисторов и конденсаторов для скважности 8 составлены следующие отношения: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5C3E" w14:paraId="37251F48" w14:textId="77777777" w:rsidTr="00976E9A">
        <w:tc>
          <w:tcPr>
            <w:tcW w:w="4672" w:type="dxa"/>
            <w:vAlign w:val="center"/>
          </w:tcPr>
          <w:p w14:paraId="5438AAB5" w14:textId="0EBDE8AE" w:rsidR="00565C3E" w:rsidRPr="005B2E35" w:rsidRDefault="00000000" w:rsidP="00976E9A">
            <w:pPr>
              <w:spacing w:line="360" w:lineRule="auto"/>
              <w:ind w:firstLine="708"/>
              <w:jc w:val="center"/>
              <w:rPr>
                <w:i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=0.8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30=7,5</m:t>
                </m:r>
              </m:oMath>
            </m:oMathPara>
          </w:p>
        </w:tc>
        <w:tc>
          <w:tcPr>
            <w:tcW w:w="4673" w:type="dxa"/>
            <w:vAlign w:val="center"/>
          </w:tcPr>
          <w:p w14:paraId="1CF9D31F" w14:textId="272FBBBE" w:rsidR="00565C3E" w:rsidRPr="005B2E35" w:rsidRDefault="00000000" w:rsidP="00976E9A">
            <w:pPr>
              <w:spacing w:line="360" w:lineRule="auto"/>
              <w:ind w:firstLine="708"/>
              <w:jc w:val="center"/>
              <w:rPr>
                <w:i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=0.8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30=22,5</m:t>
                </m:r>
              </m:oMath>
            </m:oMathPara>
          </w:p>
        </w:tc>
      </w:tr>
    </w:tbl>
    <w:p w14:paraId="262DF0E3" w14:textId="77777777" w:rsidR="00565C3E" w:rsidRPr="004612C1" w:rsidRDefault="00565C3E" w:rsidP="00565C3E">
      <w:pPr>
        <w:spacing w:line="360" w:lineRule="auto"/>
        <w:jc w:val="both"/>
        <w:rPr>
          <w:sz w:val="28"/>
          <w:szCs w:val="28"/>
          <w:lang w:eastAsia="en-US"/>
        </w:rPr>
      </w:pPr>
    </w:p>
    <w:p w14:paraId="4B7F053D" w14:textId="2406D57A" w:rsidR="00565C3E" w:rsidRPr="004612C1" w:rsidRDefault="00565C3E" w:rsidP="00565C3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73947">
        <w:rPr>
          <w:sz w:val="28"/>
          <w:szCs w:val="28"/>
          <w:lang w:eastAsia="en-US"/>
        </w:rPr>
        <w:t xml:space="preserve">Значения для резисторов </w:t>
      </w:r>
      <m:oMath>
        <m:r>
          <w:rPr>
            <w:rFonts w:ascii="Cambria Math" w:hAnsi="Cambria Math"/>
            <w:sz w:val="28"/>
            <w:szCs w:val="28"/>
            <w:lang w:eastAsia="en-US"/>
          </w:rPr>
          <m:t>R</m:t>
        </m:r>
      </m:oMath>
      <w:r w:rsidRPr="00373947">
        <w:rPr>
          <w:sz w:val="28"/>
          <w:szCs w:val="28"/>
          <w:lang w:eastAsia="en-US"/>
        </w:rPr>
        <w:t xml:space="preserve"> и конденсатора </w:t>
      </w:r>
      <m:oMath>
        <m:r>
          <w:rPr>
            <w:rFonts w:ascii="Cambria Math" w:hAnsi="Cambria Math"/>
            <w:sz w:val="28"/>
            <w:szCs w:val="28"/>
            <w:lang w:eastAsia="en-US"/>
          </w:rPr>
          <m:t>C</m:t>
        </m:r>
      </m:oMath>
      <w:r w:rsidRPr="00373947">
        <w:rPr>
          <w:sz w:val="28"/>
          <w:szCs w:val="28"/>
          <w:lang w:eastAsia="en-US"/>
        </w:rPr>
        <w:t xml:space="preserve"> будут взяты из </w:t>
      </w:r>
      <w:r>
        <w:rPr>
          <w:sz w:val="28"/>
          <w:szCs w:val="28"/>
          <w:lang w:eastAsia="en-US"/>
        </w:rPr>
        <w:t xml:space="preserve">ряда </w:t>
      </w:r>
      <w:r w:rsidRPr="00373947">
        <w:rPr>
          <w:sz w:val="28"/>
          <w:szCs w:val="28"/>
          <w:lang w:val="en-US" w:eastAsia="en-US"/>
        </w:rPr>
        <w:t>E</w:t>
      </w:r>
      <w:r w:rsidRPr="00373947">
        <w:rPr>
          <w:sz w:val="28"/>
          <w:szCs w:val="28"/>
          <w:lang w:eastAsia="en-US"/>
        </w:rPr>
        <w:t>24</w:t>
      </w:r>
      <w:r>
        <w:rPr>
          <w:sz w:val="28"/>
          <w:szCs w:val="28"/>
          <w:lang w:eastAsia="en-US"/>
        </w:rPr>
        <w:t xml:space="preserve"> номиналов</w:t>
      </w:r>
      <w:r w:rsidRPr="00373947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В Таблице </w:t>
      </w:r>
      <w:r w:rsidR="00B86872" w:rsidRPr="00B86872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приведен сравнительный анализ допустимых</w:t>
      </w:r>
      <w:r w:rsidRPr="0037394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значений </w:t>
      </w:r>
      <m:oMath>
        <m:r>
          <w:rPr>
            <w:rFonts w:ascii="Cambria Math" w:hAnsi="Cambria Math"/>
            <w:sz w:val="28"/>
            <w:szCs w:val="28"/>
            <w:lang w:eastAsia="en-US"/>
          </w:rPr>
          <m:t>R</m:t>
        </m:r>
      </m:oMath>
      <w:r w:rsidRPr="00373947">
        <w:rPr>
          <w:sz w:val="28"/>
          <w:szCs w:val="28"/>
          <w:lang w:eastAsia="en-US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eastAsia="en-US"/>
          </w:rPr>
          <m:t>C</m:t>
        </m:r>
      </m:oMath>
      <w:r>
        <w:rPr>
          <w:sz w:val="28"/>
          <w:szCs w:val="28"/>
          <w:lang w:eastAsia="en-US"/>
        </w:rPr>
        <w:t xml:space="preserve">. </w:t>
      </w:r>
    </w:p>
    <w:p w14:paraId="62F8C7A8" w14:textId="77777777" w:rsidR="00565C3E" w:rsidRDefault="00565C3E" w:rsidP="00565C3E">
      <w:pPr>
        <w:spacing w:line="360" w:lineRule="auto"/>
        <w:jc w:val="right"/>
        <w:rPr>
          <w:sz w:val="28"/>
          <w:szCs w:val="28"/>
          <w:lang w:eastAsia="en-US"/>
        </w:rPr>
      </w:pPr>
    </w:p>
    <w:p w14:paraId="7D105158" w14:textId="20278DF7" w:rsidR="00565C3E" w:rsidRPr="00B86872" w:rsidRDefault="00565C3E" w:rsidP="00565C3E">
      <w:pPr>
        <w:spacing w:line="360" w:lineRule="auto"/>
        <w:jc w:val="right"/>
        <w:rPr>
          <w:i/>
          <w:iCs/>
          <w:sz w:val="28"/>
          <w:szCs w:val="28"/>
          <w:lang w:eastAsia="en-US"/>
        </w:rPr>
      </w:pPr>
      <w:r w:rsidRPr="00B86872">
        <w:rPr>
          <w:i/>
          <w:iCs/>
          <w:sz w:val="28"/>
          <w:szCs w:val="28"/>
          <w:lang w:eastAsia="en-US"/>
        </w:rPr>
        <w:t xml:space="preserve">Таблица </w:t>
      </w:r>
      <w:r w:rsidR="00B86872" w:rsidRPr="00B86872">
        <w:rPr>
          <w:i/>
          <w:iCs/>
          <w:sz w:val="28"/>
          <w:szCs w:val="28"/>
          <w:lang w:eastAsia="en-US"/>
        </w:rPr>
        <w:t xml:space="preserve">4 – </w:t>
      </w:r>
      <w:r w:rsidR="00B86872">
        <w:rPr>
          <w:i/>
          <w:iCs/>
          <w:sz w:val="28"/>
          <w:szCs w:val="28"/>
          <w:lang w:eastAsia="en-US"/>
        </w:rPr>
        <w:t>сравнительный анализ номиналов элементов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36"/>
        <w:gridCol w:w="1351"/>
        <w:gridCol w:w="1308"/>
        <w:gridCol w:w="1136"/>
        <w:gridCol w:w="1359"/>
        <w:gridCol w:w="1318"/>
        <w:gridCol w:w="1129"/>
        <w:gridCol w:w="1108"/>
      </w:tblGrid>
      <w:tr w:rsidR="00565C3E" w14:paraId="43CA43D8" w14:textId="77777777" w:rsidTr="00976E9A">
        <w:tc>
          <w:tcPr>
            <w:tcW w:w="340" w:type="pct"/>
          </w:tcPr>
          <w:p w14:paraId="760D8A96" w14:textId="77777777" w:rsidR="00565C3E" w:rsidRPr="003A3575" w:rsidRDefault="00565C3E" w:rsidP="00976E9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№</w:t>
            </w:r>
          </w:p>
        </w:tc>
        <w:tc>
          <w:tcPr>
            <w:tcW w:w="723" w:type="pct"/>
          </w:tcPr>
          <w:p w14:paraId="008A92CF" w14:textId="77777777" w:rsidR="00565C3E" w:rsidRPr="003A3575" w:rsidRDefault="00000000" w:rsidP="00976E9A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oMath>
            <w:r w:rsidR="00565C3E" w:rsidRPr="003A3575">
              <w:rPr>
                <w:iCs/>
                <w:sz w:val="28"/>
                <w:szCs w:val="28"/>
              </w:rPr>
              <w:t>,</w:t>
            </w:r>
            <w:r w:rsidR="00565C3E" w:rsidRPr="003A3575">
              <w:rPr>
                <w:i/>
                <w:sz w:val="28"/>
                <w:szCs w:val="28"/>
              </w:rPr>
              <w:t xml:space="preserve"> </w:t>
            </w:r>
            <w:r w:rsidR="00565C3E" w:rsidRPr="003A3575">
              <w:rPr>
                <w:iCs/>
                <w:sz w:val="28"/>
                <w:szCs w:val="28"/>
              </w:rPr>
              <w:t>Ом</w:t>
            </w:r>
          </w:p>
        </w:tc>
        <w:tc>
          <w:tcPr>
            <w:tcW w:w="700" w:type="pct"/>
          </w:tcPr>
          <w:p w14:paraId="5F2EBB7B" w14:textId="77777777" w:rsidR="00565C3E" w:rsidRPr="003320C4" w:rsidRDefault="00000000" w:rsidP="00976E9A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oMath>
            <w:r w:rsidR="00565C3E" w:rsidRPr="003A3575">
              <w:rPr>
                <w:iCs/>
                <w:sz w:val="28"/>
                <w:szCs w:val="28"/>
              </w:rPr>
              <w:t>,</w:t>
            </w:r>
            <w:r w:rsidR="00565C3E" w:rsidRPr="003A3575">
              <w:rPr>
                <w:i/>
                <w:sz w:val="28"/>
                <w:szCs w:val="28"/>
              </w:rPr>
              <w:t xml:space="preserve"> </w:t>
            </w:r>
            <w:r w:rsidR="00565C3E">
              <w:rPr>
                <w:iCs/>
                <w:sz w:val="28"/>
                <w:szCs w:val="28"/>
              </w:rPr>
              <w:t>пФ</w:t>
            </w:r>
          </w:p>
        </w:tc>
        <w:tc>
          <w:tcPr>
            <w:tcW w:w="608" w:type="pct"/>
          </w:tcPr>
          <w:p w14:paraId="1EDB44F0" w14:textId="77777777" w:rsidR="00565C3E" w:rsidRPr="003A3575" w:rsidRDefault="00000000" w:rsidP="00976E9A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и</m:t>
                  </m:r>
                </m:sub>
              </m:sSub>
            </m:oMath>
            <w:r w:rsidR="00565C3E" w:rsidRPr="003A3575">
              <w:rPr>
                <w:iCs/>
                <w:sz w:val="28"/>
                <w:szCs w:val="28"/>
              </w:rPr>
              <w:t>,</w:t>
            </w:r>
            <w:r w:rsidR="00565C3E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565C3E">
              <w:rPr>
                <w:iCs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727" w:type="pct"/>
          </w:tcPr>
          <w:p w14:paraId="5CF075AA" w14:textId="77777777" w:rsidR="00565C3E" w:rsidRPr="003320C4" w:rsidRDefault="00000000" w:rsidP="00976E9A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oMath>
            <w:r w:rsidR="00565C3E" w:rsidRPr="003A3575">
              <w:rPr>
                <w:iCs/>
                <w:sz w:val="28"/>
                <w:szCs w:val="28"/>
              </w:rPr>
              <w:t>,</w:t>
            </w:r>
            <w:r w:rsidR="00565C3E" w:rsidRPr="003A3575">
              <w:rPr>
                <w:i/>
                <w:sz w:val="28"/>
                <w:szCs w:val="28"/>
              </w:rPr>
              <w:t xml:space="preserve"> </w:t>
            </w:r>
            <w:r w:rsidR="00565C3E" w:rsidRPr="003A3575">
              <w:rPr>
                <w:iCs/>
                <w:sz w:val="28"/>
                <w:szCs w:val="28"/>
              </w:rPr>
              <w:t>Ом</w:t>
            </w:r>
          </w:p>
        </w:tc>
        <w:tc>
          <w:tcPr>
            <w:tcW w:w="705" w:type="pct"/>
          </w:tcPr>
          <w:p w14:paraId="0FDEE9BB" w14:textId="77777777" w:rsidR="00565C3E" w:rsidRPr="003320C4" w:rsidRDefault="00000000" w:rsidP="00976E9A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oMath>
            <w:r w:rsidR="00565C3E" w:rsidRPr="003A3575">
              <w:rPr>
                <w:iCs/>
                <w:sz w:val="28"/>
                <w:szCs w:val="28"/>
              </w:rPr>
              <w:t>,</w:t>
            </w:r>
            <w:r w:rsidR="00565C3E" w:rsidRPr="003A3575">
              <w:rPr>
                <w:i/>
                <w:sz w:val="28"/>
                <w:szCs w:val="28"/>
              </w:rPr>
              <w:t xml:space="preserve"> </w:t>
            </w:r>
            <w:r w:rsidR="00565C3E">
              <w:rPr>
                <w:iCs/>
                <w:sz w:val="28"/>
                <w:szCs w:val="28"/>
              </w:rPr>
              <w:t>пФ</w:t>
            </w:r>
          </w:p>
        </w:tc>
        <w:tc>
          <w:tcPr>
            <w:tcW w:w="604" w:type="pct"/>
          </w:tcPr>
          <w:p w14:paraId="75B95EC8" w14:textId="77777777" w:rsidR="00565C3E" w:rsidRPr="003320C4" w:rsidRDefault="00000000" w:rsidP="00976E9A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u w:val="single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п</m:t>
                  </m:r>
                </m:sub>
              </m:sSub>
            </m:oMath>
            <w:r w:rsidR="00565C3E" w:rsidRPr="003A3575">
              <w:rPr>
                <w:iCs/>
                <w:sz w:val="28"/>
                <w:szCs w:val="28"/>
              </w:rPr>
              <w:t>,</w:t>
            </w:r>
            <w:r w:rsidR="00565C3E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565C3E">
              <w:rPr>
                <w:iCs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593" w:type="pct"/>
          </w:tcPr>
          <w:p w14:paraId="6376132B" w14:textId="77777777" w:rsidR="00565C3E" w:rsidRPr="00DD4946" w:rsidRDefault="00565C3E" w:rsidP="00976E9A">
            <w:pPr>
              <w:spacing w:line="360" w:lineRule="auto"/>
              <w:jc w:val="center"/>
              <w:rPr>
                <w:rFonts w:ascii="Cambria Math" w:hAnsi="Cambria Math"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T,</m:t>
              </m:r>
            </m:oMath>
            <w: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Cambria Math" w:hAnsi="Cambria Math"/>
                <w:iCs/>
                <w:sz w:val="28"/>
                <w:szCs w:val="28"/>
                <w:lang w:eastAsia="en-US"/>
              </w:rPr>
              <w:t>нс</w:t>
            </w:r>
            <w:proofErr w:type="spellEnd"/>
          </w:p>
        </w:tc>
      </w:tr>
      <w:tr w:rsidR="00B86872" w14:paraId="1371610A" w14:textId="77777777" w:rsidTr="00C72D2B">
        <w:tc>
          <w:tcPr>
            <w:tcW w:w="340" w:type="pct"/>
          </w:tcPr>
          <w:p w14:paraId="41998C89" w14:textId="77777777" w:rsidR="00B86872" w:rsidRPr="003A3575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1</w:t>
            </w:r>
          </w:p>
        </w:tc>
        <w:tc>
          <w:tcPr>
            <w:tcW w:w="723" w:type="pct"/>
            <w:vAlign w:val="bottom"/>
          </w:tcPr>
          <w:p w14:paraId="3AB14028" w14:textId="7F8D52A6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700" w:type="pct"/>
            <w:vAlign w:val="bottom"/>
          </w:tcPr>
          <w:p w14:paraId="3CF716F2" w14:textId="422BEB91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608" w:type="pct"/>
            <w:vAlign w:val="bottom"/>
          </w:tcPr>
          <w:p w14:paraId="6E3828A3" w14:textId="4F7D56CC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7,52</w:t>
            </w:r>
          </w:p>
        </w:tc>
        <w:tc>
          <w:tcPr>
            <w:tcW w:w="727" w:type="pct"/>
            <w:vAlign w:val="bottom"/>
          </w:tcPr>
          <w:p w14:paraId="7B7BF68A" w14:textId="2FD69AD5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705" w:type="pct"/>
            <w:vAlign w:val="bottom"/>
          </w:tcPr>
          <w:p w14:paraId="5DADF9C0" w14:textId="01A894F9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604" w:type="pct"/>
            <w:vAlign w:val="bottom"/>
          </w:tcPr>
          <w:p w14:paraId="7653310F" w14:textId="16937754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593" w:type="pct"/>
            <w:vAlign w:val="bottom"/>
          </w:tcPr>
          <w:p w14:paraId="708E0561" w14:textId="7B88DB2C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29,52</w:t>
            </w:r>
          </w:p>
        </w:tc>
      </w:tr>
      <w:tr w:rsidR="00B86872" w14:paraId="3CDA45CC" w14:textId="77777777" w:rsidTr="00C72D2B">
        <w:tc>
          <w:tcPr>
            <w:tcW w:w="340" w:type="pct"/>
          </w:tcPr>
          <w:p w14:paraId="7FA4676A" w14:textId="77777777" w:rsidR="00B86872" w:rsidRPr="003A3575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2</w:t>
            </w:r>
          </w:p>
        </w:tc>
        <w:tc>
          <w:tcPr>
            <w:tcW w:w="723" w:type="pct"/>
            <w:vAlign w:val="bottom"/>
          </w:tcPr>
          <w:p w14:paraId="612042D8" w14:textId="06BCEC98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700" w:type="pct"/>
            <w:vAlign w:val="bottom"/>
          </w:tcPr>
          <w:p w14:paraId="2DB143B1" w14:textId="11BE331A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608" w:type="pct"/>
            <w:vAlign w:val="bottom"/>
          </w:tcPr>
          <w:p w14:paraId="047EB45F" w14:textId="4D293964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7,568</w:t>
            </w:r>
          </w:p>
        </w:tc>
        <w:tc>
          <w:tcPr>
            <w:tcW w:w="727" w:type="pct"/>
            <w:vAlign w:val="bottom"/>
          </w:tcPr>
          <w:p w14:paraId="0BDA568A" w14:textId="1873D813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705" w:type="pct"/>
            <w:vAlign w:val="bottom"/>
          </w:tcPr>
          <w:p w14:paraId="52369E2F" w14:textId="20F5A367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04" w:type="pct"/>
            <w:vAlign w:val="bottom"/>
          </w:tcPr>
          <w:p w14:paraId="145F57CE" w14:textId="7B1CFB8A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593" w:type="pct"/>
            <w:vAlign w:val="bottom"/>
          </w:tcPr>
          <w:p w14:paraId="28B82E70" w14:textId="433098DD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29,568</w:t>
            </w:r>
          </w:p>
        </w:tc>
      </w:tr>
      <w:tr w:rsidR="00B86872" w14:paraId="46B307BE" w14:textId="77777777" w:rsidTr="00C72D2B">
        <w:tc>
          <w:tcPr>
            <w:tcW w:w="340" w:type="pct"/>
          </w:tcPr>
          <w:p w14:paraId="1CB4650C" w14:textId="77777777" w:rsidR="00B86872" w:rsidRPr="003A3575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3</w:t>
            </w:r>
          </w:p>
        </w:tc>
        <w:tc>
          <w:tcPr>
            <w:tcW w:w="723" w:type="pct"/>
            <w:vAlign w:val="bottom"/>
          </w:tcPr>
          <w:p w14:paraId="4F955134" w14:textId="20305043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700" w:type="pct"/>
            <w:vAlign w:val="bottom"/>
          </w:tcPr>
          <w:p w14:paraId="2E591B8C" w14:textId="76DFB58A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608" w:type="pct"/>
            <w:vAlign w:val="bottom"/>
          </w:tcPr>
          <w:p w14:paraId="2B8293AA" w14:textId="7CD525FD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7,488</w:t>
            </w:r>
          </w:p>
        </w:tc>
        <w:tc>
          <w:tcPr>
            <w:tcW w:w="727" w:type="pct"/>
            <w:vAlign w:val="bottom"/>
          </w:tcPr>
          <w:p w14:paraId="4B67B760" w14:textId="4723817B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705" w:type="pct"/>
            <w:vAlign w:val="bottom"/>
          </w:tcPr>
          <w:p w14:paraId="64F2B6D0" w14:textId="67969684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604" w:type="pct"/>
            <w:vAlign w:val="bottom"/>
          </w:tcPr>
          <w:p w14:paraId="4E5C3AB4" w14:textId="3EF0265A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21,84</w:t>
            </w:r>
          </w:p>
        </w:tc>
        <w:tc>
          <w:tcPr>
            <w:tcW w:w="593" w:type="pct"/>
            <w:vAlign w:val="bottom"/>
          </w:tcPr>
          <w:p w14:paraId="4344EFDF" w14:textId="54C38684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29,328</w:t>
            </w:r>
          </w:p>
        </w:tc>
      </w:tr>
      <w:tr w:rsidR="00B86872" w14:paraId="5620675D" w14:textId="77777777" w:rsidTr="00C72D2B">
        <w:tc>
          <w:tcPr>
            <w:tcW w:w="340" w:type="pct"/>
          </w:tcPr>
          <w:p w14:paraId="5D3CD3AC" w14:textId="77777777" w:rsidR="00B86872" w:rsidRPr="003A3575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4</w:t>
            </w:r>
          </w:p>
        </w:tc>
        <w:tc>
          <w:tcPr>
            <w:tcW w:w="723" w:type="pct"/>
            <w:vAlign w:val="bottom"/>
          </w:tcPr>
          <w:p w14:paraId="01914A8D" w14:textId="06813314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700" w:type="pct"/>
            <w:vAlign w:val="bottom"/>
          </w:tcPr>
          <w:p w14:paraId="3DE5A743" w14:textId="4F751ECA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608" w:type="pct"/>
            <w:vAlign w:val="bottom"/>
          </w:tcPr>
          <w:p w14:paraId="2E4E9D58" w14:textId="1DCFFDBC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7,776</w:t>
            </w:r>
          </w:p>
        </w:tc>
        <w:tc>
          <w:tcPr>
            <w:tcW w:w="727" w:type="pct"/>
            <w:vAlign w:val="bottom"/>
          </w:tcPr>
          <w:p w14:paraId="18F6FC68" w14:textId="6BAB1D9B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705" w:type="pct"/>
            <w:vAlign w:val="bottom"/>
          </w:tcPr>
          <w:p w14:paraId="563DE78A" w14:textId="554CD0EE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604" w:type="pct"/>
            <w:vAlign w:val="bottom"/>
          </w:tcPr>
          <w:p w14:paraId="1FE87718" w14:textId="0ECDB889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23,76</w:t>
            </w:r>
          </w:p>
        </w:tc>
        <w:tc>
          <w:tcPr>
            <w:tcW w:w="593" w:type="pct"/>
            <w:vAlign w:val="bottom"/>
          </w:tcPr>
          <w:p w14:paraId="342DA504" w14:textId="2EFF14B0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31,536</w:t>
            </w:r>
          </w:p>
        </w:tc>
      </w:tr>
      <w:tr w:rsidR="00B86872" w14:paraId="702B74A8" w14:textId="77777777" w:rsidTr="00C72D2B">
        <w:tc>
          <w:tcPr>
            <w:tcW w:w="340" w:type="pct"/>
          </w:tcPr>
          <w:p w14:paraId="342A3D9E" w14:textId="77777777" w:rsidR="00B86872" w:rsidRPr="003A3575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5</w:t>
            </w:r>
          </w:p>
        </w:tc>
        <w:tc>
          <w:tcPr>
            <w:tcW w:w="723" w:type="pct"/>
            <w:vAlign w:val="bottom"/>
          </w:tcPr>
          <w:p w14:paraId="538AA047" w14:textId="4325C640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700" w:type="pct"/>
            <w:vAlign w:val="bottom"/>
          </w:tcPr>
          <w:p w14:paraId="0833A162" w14:textId="1A194675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608" w:type="pct"/>
            <w:vAlign w:val="bottom"/>
          </w:tcPr>
          <w:p w14:paraId="3FC2DB0F" w14:textId="52FCEDC7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7,92</w:t>
            </w:r>
          </w:p>
        </w:tc>
        <w:tc>
          <w:tcPr>
            <w:tcW w:w="727" w:type="pct"/>
            <w:vAlign w:val="bottom"/>
          </w:tcPr>
          <w:p w14:paraId="315A999B" w14:textId="2DC0E421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705" w:type="pct"/>
            <w:vAlign w:val="bottom"/>
          </w:tcPr>
          <w:p w14:paraId="7BC389E6" w14:textId="0289FC5A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604" w:type="pct"/>
            <w:vAlign w:val="bottom"/>
          </w:tcPr>
          <w:p w14:paraId="178E3E69" w14:textId="36D20467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22,5</w:t>
            </w:r>
          </w:p>
        </w:tc>
        <w:tc>
          <w:tcPr>
            <w:tcW w:w="593" w:type="pct"/>
            <w:vAlign w:val="bottom"/>
          </w:tcPr>
          <w:p w14:paraId="46FCED61" w14:textId="6C3EEBBE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30,42</w:t>
            </w:r>
          </w:p>
        </w:tc>
      </w:tr>
      <w:tr w:rsidR="00B86872" w14:paraId="13DE8BE0" w14:textId="77777777" w:rsidTr="00C72D2B">
        <w:tc>
          <w:tcPr>
            <w:tcW w:w="340" w:type="pct"/>
          </w:tcPr>
          <w:p w14:paraId="4E2749BD" w14:textId="77777777" w:rsidR="00B86872" w:rsidRPr="003A3575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6</w:t>
            </w:r>
          </w:p>
        </w:tc>
        <w:tc>
          <w:tcPr>
            <w:tcW w:w="723" w:type="pct"/>
            <w:vAlign w:val="bottom"/>
          </w:tcPr>
          <w:p w14:paraId="5444C97A" w14:textId="05505F09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330</w:t>
            </w:r>
          </w:p>
        </w:tc>
        <w:tc>
          <w:tcPr>
            <w:tcW w:w="700" w:type="pct"/>
            <w:vAlign w:val="bottom"/>
          </w:tcPr>
          <w:p w14:paraId="6DF223C9" w14:textId="6A1DEEFA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608" w:type="pct"/>
            <w:vAlign w:val="bottom"/>
          </w:tcPr>
          <w:p w14:paraId="7D53C762" w14:textId="73463340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7,92</w:t>
            </w:r>
          </w:p>
        </w:tc>
        <w:tc>
          <w:tcPr>
            <w:tcW w:w="727" w:type="pct"/>
            <w:vAlign w:val="bottom"/>
          </w:tcPr>
          <w:p w14:paraId="1214F410" w14:textId="3A17DBA3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330</w:t>
            </w:r>
          </w:p>
        </w:tc>
        <w:tc>
          <w:tcPr>
            <w:tcW w:w="705" w:type="pct"/>
            <w:vAlign w:val="bottom"/>
          </w:tcPr>
          <w:p w14:paraId="48E3CE39" w14:textId="1C34E3CA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04" w:type="pct"/>
            <w:vAlign w:val="bottom"/>
          </w:tcPr>
          <w:p w14:paraId="666B3453" w14:textId="6B3DDF7E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22,44</w:t>
            </w:r>
          </w:p>
        </w:tc>
        <w:tc>
          <w:tcPr>
            <w:tcW w:w="593" w:type="pct"/>
            <w:vAlign w:val="bottom"/>
          </w:tcPr>
          <w:p w14:paraId="39C34944" w14:textId="6472984D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30,36</w:t>
            </w:r>
          </w:p>
        </w:tc>
      </w:tr>
      <w:tr w:rsidR="00B86872" w14:paraId="38921329" w14:textId="77777777" w:rsidTr="00C72D2B">
        <w:tc>
          <w:tcPr>
            <w:tcW w:w="340" w:type="pct"/>
          </w:tcPr>
          <w:p w14:paraId="5BA8BF81" w14:textId="77777777" w:rsidR="00B86872" w:rsidRPr="003A3575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3575">
              <w:rPr>
                <w:sz w:val="28"/>
                <w:szCs w:val="28"/>
              </w:rPr>
              <w:t>7</w:t>
            </w:r>
          </w:p>
        </w:tc>
        <w:tc>
          <w:tcPr>
            <w:tcW w:w="723" w:type="pct"/>
            <w:vAlign w:val="bottom"/>
          </w:tcPr>
          <w:p w14:paraId="73C79B5D" w14:textId="2CFE36DC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360</w:t>
            </w:r>
          </w:p>
        </w:tc>
        <w:tc>
          <w:tcPr>
            <w:tcW w:w="700" w:type="pct"/>
            <w:vAlign w:val="bottom"/>
          </w:tcPr>
          <w:p w14:paraId="4BA04761" w14:textId="0EE1B057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608" w:type="pct"/>
            <w:vAlign w:val="bottom"/>
          </w:tcPr>
          <w:p w14:paraId="5EDF332C" w14:textId="64C8A2B8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7,776</w:t>
            </w:r>
          </w:p>
        </w:tc>
        <w:tc>
          <w:tcPr>
            <w:tcW w:w="727" w:type="pct"/>
            <w:vAlign w:val="bottom"/>
          </w:tcPr>
          <w:p w14:paraId="33BAFE25" w14:textId="7258C8AB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360</w:t>
            </w:r>
          </w:p>
        </w:tc>
        <w:tc>
          <w:tcPr>
            <w:tcW w:w="705" w:type="pct"/>
            <w:vAlign w:val="bottom"/>
          </w:tcPr>
          <w:p w14:paraId="27B49F25" w14:textId="3B75B58F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04" w:type="pct"/>
            <w:vAlign w:val="bottom"/>
          </w:tcPr>
          <w:p w14:paraId="574A0FC7" w14:textId="2BA2BCAC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22,32</w:t>
            </w:r>
          </w:p>
        </w:tc>
        <w:tc>
          <w:tcPr>
            <w:tcW w:w="593" w:type="pct"/>
            <w:vAlign w:val="bottom"/>
          </w:tcPr>
          <w:p w14:paraId="4F4C2E1E" w14:textId="75B9C064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30,096</w:t>
            </w:r>
          </w:p>
        </w:tc>
      </w:tr>
      <w:tr w:rsidR="00B86872" w14:paraId="20E55F9F" w14:textId="77777777" w:rsidTr="00C72D2B">
        <w:tc>
          <w:tcPr>
            <w:tcW w:w="340" w:type="pct"/>
          </w:tcPr>
          <w:p w14:paraId="6F871E08" w14:textId="1A922C08" w:rsidR="00B86872" w:rsidRPr="00B86872" w:rsidRDefault="00B86872" w:rsidP="00B868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23" w:type="pct"/>
            <w:vAlign w:val="bottom"/>
          </w:tcPr>
          <w:p w14:paraId="2D9808C7" w14:textId="1C13014E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390</w:t>
            </w:r>
          </w:p>
        </w:tc>
        <w:tc>
          <w:tcPr>
            <w:tcW w:w="700" w:type="pct"/>
            <w:vAlign w:val="bottom"/>
          </w:tcPr>
          <w:p w14:paraId="3C95751D" w14:textId="2025DDE3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608" w:type="pct"/>
            <w:vAlign w:val="bottom"/>
          </w:tcPr>
          <w:p w14:paraId="4CBAA390" w14:textId="67BE18B1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7,488</w:t>
            </w:r>
          </w:p>
        </w:tc>
        <w:tc>
          <w:tcPr>
            <w:tcW w:w="727" w:type="pct"/>
            <w:vAlign w:val="bottom"/>
          </w:tcPr>
          <w:p w14:paraId="2F21B6D6" w14:textId="5D14791C" w:rsidR="00B86872" w:rsidRPr="00B86872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25198">
              <w:rPr>
                <w:color w:val="000000"/>
                <w:sz w:val="28"/>
                <w:szCs w:val="28"/>
              </w:rPr>
              <w:t>390</w:t>
            </w:r>
          </w:p>
        </w:tc>
        <w:tc>
          <w:tcPr>
            <w:tcW w:w="705" w:type="pct"/>
            <w:vAlign w:val="bottom"/>
          </w:tcPr>
          <w:p w14:paraId="3B6FFC52" w14:textId="7531966F" w:rsidR="00B86872" w:rsidRPr="00251BFD" w:rsidRDefault="00B86872" w:rsidP="00B8687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604" w:type="pct"/>
            <w:vAlign w:val="bottom"/>
          </w:tcPr>
          <w:p w14:paraId="522FA1B1" w14:textId="0A6520AE" w:rsidR="00B86872" w:rsidRPr="00251BFD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198">
              <w:rPr>
                <w:color w:val="000000"/>
                <w:sz w:val="28"/>
                <w:szCs w:val="28"/>
              </w:rPr>
              <w:t>21,84</w:t>
            </w:r>
          </w:p>
        </w:tc>
        <w:tc>
          <w:tcPr>
            <w:tcW w:w="593" w:type="pct"/>
            <w:vAlign w:val="bottom"/>
          </w:tcPr>
          <w:p w14:paraId="085ADD38" w14:textId="7216AC1E" w:rsidR="00B86872" w:rsidRPr="00B86872" w:rsidRDefault="00B86872" w:rsidP="00B868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6872">
              <w:rPr>
                <w:color w:val="000000"/>
                <w:sz w:val="28"/>
                <w:szCs w:val="28"/>
              </w:rPr>
              <w:t>29,328</w:t>
            </w:r>
          </w:p>
        </w:tc>
      </w:tr>
    </w:tbl>
    <w:p w14:paraId="56F5D2B3" w14:textId="77777777" w:rsidR="00565C3E" w:rsidRDefault="00565C3E" w:rsidP="00565C3E">
      <w:pPr>
        <w:spacing w:line="360" w:lineRule="auto"/>
        <w:jc w:val="both"/>
        <w:rPr>
          <w:sz w:val="28"/>
          <w:szCs w:val="28"/>
          <w:lang w:eastAsia="en-US"/>
        </w:rPr>
      </w:pPr>
    </w:p>
    <w:p w14:paraId="2FA10FD2" w14:textId="7E528EED" w:rsidR="00565C3E" w:rsidRPr="001511CD" w:rsidRDefault="00565C3E" w:rsidP="00565C3E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 расчету можно сказать, что наилучший вариант значений резисторов и конденсаторов для реализации данного генератора с получением необходимой скважности сигнала является </w:t>
      </w:r>
      <w:r w:rsidRPr="00AD2678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 xml:space="preserve">. Он имеет самое близкое значение к теоретическому периоду. Для итоговой схемы генератора будет использована пара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=360</m:t>
        </m:r>
      </m:oMath>
      <w:r>
        <w:rPr>
          <w:sz w:val="28"/>
          <w:szCs w:val="28"/>
          <w:lang w:eastAsia="en-US"/>
        </w:rPr>
        <w:t xml:space="preserve"> (Ом),</w:t>
      </w:r>
      <w:r w:rsidRPr="00373947">
        <w:rPr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=27</m:t>
        </m:r>
      </m:oMath>
      <w:r>
        <w:rPr>
          <w:sz w:val="28"/>
          <w:szCs w:val="28"/>
          <w:lang w:eastAsia="en-US"/>
        </w:rPr>
        <w:t xml:space="preserve"> (пФ)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=62</m:t>
        </m:r>
      </m:oMath>
      <w:r>
        <w:rPr>
          <w:sz w:val="28"/>
          <w:szCs w:val="28"/>
          <w:lang w:eastAsia="en-US"/>
        </w:rPr>
        <w:t xml:space="preserve"> (пФ).</w:t>
      </w:r>
      <w:r w:rsidRPr="00CA733F">
        <w:rPr>
          <w:sz w:val="28"/>
          <w:szCs w:val="28"/>
          <w:lang w:eastAsia="en-US"/>
        </w:rPr>
        <w:t xml:space="preserve"> </w:t>
      </w:r>
    </w:p>
    <w:p w14:paraId="0D2FC944" w14:textId="731FADB0" w:rsidR="00AC2233" w:rsidRPr="00DC30DF" w:rsidRDefault="00DC30DF" w:rsidP="00077B4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A733F">
        <w:rPr>
          <w:sz w:val="28"/>
          <w:szCs w:val="28"/>
          <w:lang w:eastAsia="en-US"/>
        </w:rPr>
        <w:br w:type="page"/>
      </w:r>
    </w:p>
    <w:p w14:paraId="2A521178" w14:textId="00D7E32D" w:rsidR="00D00204" w:rsidRDefault="007A5759" w:rsidP="00BE180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97096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9"/>
    </w:p>
    <w:p w14:paraId="64F4F4DB" w14:textId="77777777" w:rsidR="00555EEF" w:rsidRPr="00555EEF" w:rsidRDefault="00555EEF" w:rsidP="00555EEF">
      <w:pPr>
        <w:spacing w:line="360" w:lineRule="auto"/>
        <w:jc w:val="both"/>
        <w:rPr>
          <w:sz w:val="28"/>
          <w:szCs w:val="28"/>
          <w:lang w:eastAsia="en-US"/>
        </w:rPr>
      </w:pPr>
    </w:p>
    <w:p w14:paraId="79CD095A" w14:textId="2CD0D206" w:rsidR="005D2842" w:rsidRPr="005D2842" w:rsidRDefault="005D2842" w:rsidP="005D2842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5D2842">
        <w:rPr>
          <w:sz w:val="28"/>
          <w:szCs w:val="28"/>
          <w:lang w:eastAsia="en-US"/>
        </w:rPr>
        <w:t xml:space="preserve">В ходе выполнения курсовой работы был разработан </w:t>
      </w:r>
      <w:r>
        <w:rPr>
          <w:sz w:val="28"/>
          <w:szCs w:val="28"/>
          <w:lang w:eastAsia="en-US"/>
        </w:rPr>
        <w:t>ф</w:t>
      </w:r>
      <w:r w:rsidRPr="005D2842">
        <w:rPr>
          <w:sz w:val="28"/>
          <w:szCs w:val="28"/>
          <w:lang w:eastAsia="en-US"/>
        </w:rPr>
        <w:t>ормирователь импульсной последовательности с линейно</w:t>
      </w:r>
      <w:r>
        <w:rPr>
          <w:sz w:val="28"/>
          <w:szCs w:val="28"/>
          <w:lang w:eastAsia="en-US"/>
        </w:rPr>
        <w:t xml:space="preserve"> </w:t>
      </w:r>
      <w:r w:rsidRPr="005D2842">
        <w:rPr>
          <w:sz w:val="28"/>
          <w:szCs w:val="28"/>
          <w:lang w:eastAsia="en-US"/>
        </w:rPr>
        <w:t xml:space="preserve">изменяющимися интервалами между импульсами. Рассматривались несколько вариантов его реализации: на основе счётчика и дешифратора, а также на основе счётчика и </w:t>
      </w:r>
      <w:r>
        <w:rPr>
          <w:sz w:val="28"/>
          <w:szCs w:val="28"/>
          <w:lang w:eastAsia="en-US"/>
        </w:rPr>
        <w:t>комбинационной схемы</w:t>
      </w:r>
      <w:r w:rsidRPr="005D2842">
        <w:rPr>
          <w:sz w:val="28"/>
          <w:szCs w:val="28"/>
          <w:lang w:eastAsia="en-US"/>
        </w:rPr>
        <w:t xml:space="preserve">. В результате был выбран наиболее оптимальный вариант. </w:t>
      </w:r>
    </w:p>
    <w:p w14:paraId="73B11B86" w14:textId="49ECBF20" w:rsidR="00A749FB" w:rsidRDefault="005D2842" w:rsidP="005D2842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5D2842">
        <w:rPr>
          <w:sz w:val="28"/>
          <w:szCs w:val="28"/>
          <w:lang w:eastAsia="en-US"/>
        </w:rPr>
        <w:t>Выбранная реализация была дополнена интерфейсом для интеграции с процессорной системой. Также был подобран подходящий генератор тактовых импульсов. Устройство было синтезировано в среде разработки QUARTUS II, после чего проведено временное моделирование для подтверждения корректности его функционирования</w:t>
      </w:r>
      <w:r w:rsidR="00A749FB">
        <w:rPr>
          <w:sz w:val="28"/>
          <w:szCs w:val="28"/>
          <w:lang w:eastAsia="en-US"/>
        </w:rPr>
        <w:br w:type="page"/>
      </w:r>
    </w:p>
    <w:p w14:paraId="3A9E1E3D" w14:textId="36319528" w:rsidR="00A749FB" w:rsidRDefault="00A749FB" w:rsidP="007547B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СПИСОК_ИСПОЛЬЗОВАННЫХ_ИСТОЧНИКОВ"/>
      <w:bookmarkStart w:id="21" w:name="_Toc199709685"/>
      <w:bookmarkEnd w:id="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1"/>
    </w:p>
    <w:p w14:paraId="6FA0DF21" w14:textId="77777777" w:rsidR="00555EEF" w:rsidRPr="00555EEF" w:rsidRDefault="00555EEF" w:rsidP="00555EEF">
      <w:pPr>
        <w:spacing w:line="360" w:lineRule="auto"/>
        <w:rPr>
          <w:sz w:val="28"/>
          <w:szCs w:val="28"/>
          <w:lang w:eastAsia="en-US"/>
        </w:rPr>
      </w:pPr>
    </w:p>
    <w:p w14:paraId="60ADE487" w14:textId="598198DB" w:rsidR="00467767" w:rsidRPr="004601CE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7767">
        <w:t xml:space="preserve">Проектирование цифровых узлов: Методические указания к курсовому проектированию / </w:t>
      </w:r>
      <w:r>
        <w:t>с</w:t>
      </w:r>
      <w:r w:rsidRPr="00467767">
        <w:t xml:space="preserve">ост.: Р.И. </w:t>
      </w:r>
      <w:proofErr w:type="spellStart"/>
      <w:r w:rsidRPr="00467767">
        <w:t>Грушвицкий</w:t>
      </w:r>
      <w:proofErr w:type="spellEnd"/>
      <w:r w:rsidRPr="00467767">
        <w:t>, Е.П. Угрюмов. СПб.: Изд-во СПбГЭТУ «ЛЭТИ», 2011. 00 с</w:t>
      </w:r>
      <w:r>
        <w:t>.</w:t>
      </w:r>
    </w:p>
    <w:p w14:paraId="222102C9" w14:textId="423109DF" w:rsidR="004601CE" w:rsidRPr="004601CE" w:rsidRDefault="004601CE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01CE">
        <w:t>Интерфейсные БИС микропроцессорных комплектов: учеб. пособие / Артамонов А.Б., Смирнов А.М. / ЛЭТИ. —  Л.,1990.</w:t>
      </w:r>
    </w:p>
    <w:p w14:paraId="3CE5BA1C" w14:textId="6DD2E3AC" w:rsidR="004601CE" w:rsidRDefault="004601CE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01CE">
        <w:t xml:space="preserve">Системы автоматизированного проектирования фирмы </w:t>
      </w:r>
      <w:proofErr w:type="spellStart"/>
      <w:r w:rsidRPr="004601CE">
        <w:t>Altera</w:t>
      </w:r>
      <w:proofErr w:type="spellEnd"/>
      <w:r w:rsidRPr="004601CE">
        <w:t xml:space="preserve"> MAX + </w:t>
      </w:r>
      <w:proofErr w:type="spellStart"/>
      <w:r w:rsidRPr="004601CE">
        <w:t>plusII</w:t>
      </w:r>
      <w:proofErr w:type="spellEnd"/>
      <w:r w:rsidRPr="004601CE">
        <w:t xml:space="preserve"> и </w:t>
      </w:r>
      <w:proofErr w:type="spellStart"/>
      <w:r w:rsidRPr="004601CE">
        <w:t>QuartusII</w:t>
      </w:r>
      <w:proofErr w:type="spellEnd"/>
      <w:r w:rsidRPr="004601CE">
        <w:t xml:space="preserve">. Краткое описание и самоучитель / Комолов Д. А., </w:t>
      </w:r>
      <w:proofErr w:type="spellStart"/>
      <w:r w:rsidRPr="004601CE">
        <w:t>Мяльк</w:t>
      </w:r>
      <w:proofErr w:type="spellEnd"/>
      <w:r w:rsidRPr="004601CE">
        <w:t xml:space="preserve"> Р. А., </w:t>
      </w:r>
      <w:proofErr w:type="spellStart"/>
      <w:r w:rsidRPr="004601CE">
        <w:t>Зобенко</w:t>
      </w:r>
      <w:proofErr w:type="spellEnd"/>
      <w:r w:rsidRPr="004601CE">
        <w:t xml:space="preserve"> А. А., Филиппов А. С. М.: ИП </w:t>
      </w:r>
      <w:proofErr w:type="spellStart"/>
      <w:r w:rsidRPr="004601CE">
        <w:t>РадиоСофт</w:t>
      </w:r>
      <w:proofErr w:type="spellEnd"/>
      <w:r w:rsidRPr="004601CE">
        <w:t>, 2002– 352с.</w:t>
      </w:r>
    </w:p>
    <w:p w14:paraId="4E315940" w14:textId="02298925" w:rsidR="007547BE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7767">
        <w:t>Угрюмов Е.П. Цифровая схемотехника: учеб. пособие для вузов.</w:t>
      </w:r>
      <w:r>
        <w:t xml:space="preserve"> –</w:t>
      </w:r>
      <w:r w:rsidRPr="00467767">
        <w:t xml:space="preserve"> БХВ-Петербург, 1-е изд. 2000 г., 2-е изд. 2006 г., 3-е изд. 2010 г.</w:t>
      </w:r>
      <w:r>
        <w:t xml:space="preserve"> –</w:t>
      </w:r>
      <w:r w:rsidRPr="00467767">
        <w:t xml:space="preserve"> 797 c.</w:t>
      </w:r>
    </w:p>
    <w:p w14:paraId="3BF6A6D4" w14:textId="69D774E1" w:rsidR="00467767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Перечень доступных микросхем </w:t>
      </w:r>
      <w:r w:rsidRPr="00467767">
        <w:t xml:space="preserve">// </w:t>
      </w:r>
      <w:r>
        <w:t xml:space="preserve">ЧИП и ДИП – интернет-магазин приборов и электронных компонентов. </w:t>
      </w:r>
      <w:r>
        <w:rPr>
          <w:lang w:val="en-US"/>
        </w:rPr>
        <w:t>URL</w:t>
      </w:r>
      <w:r w:rsidRPr="00467767">
        <w:t xml:space="preserve">: </w:t>
      </w:r>
      <w:hyperlink r:id="rId32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chipdip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catalog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ic</w:t>
        </w:r>
        <w:proofErr w:type="spellEnd"/>
        <w:r w:rsidRPr="007C046A">
          <w:rPr>
            <w:rStyle w:val="a9"/>
          </w:rPr>
          <w:t>-</w:t>
        </w:r>
        <w:r w:rsidRPr="007C046A">
          <w:rPr>
            <w:rStyle w:val="a9"/>
            <w:lang w:val="en-US"/>
          </w:rPr>
          <w:t>chip</w:t>
        </w:r>
      </w:hyperlink>
      <w:r w:rsidRPr="00467767">
        <w:t xml:space="preserve"> (</w:t>
      </w:r>
      <w:r>
        <w:t xml:space="preserve">дата обращения </w:t>
      </w:r>
      <w:r w:rsidR="004601CE" w:rsidRPr="004601CE">
        <w:t>01</w:t>
      </w:r>
      <w:r w:rsidR="00254285">
        <w:t>.0</w:t>
      </w:r>
      <w:r w:rsidR="004601CE" w:rsidRPr="004601CE">
        <w:t>6</w:t>
      </w:r>
      <w:r>
        <w:t>.2025)</w:t>
      </w:r>
      <w:r w:rsidR="002A229D">
        <w:t>.</w:t>
      </w:r>
    </w:p>
    <w:p w14:paraId="65059CF0" w14:textId="6745223B" w:rsidR="002A229D" w:rsidRPr="002A229D" w:rsidRDefault="002A229D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Ряд </w:t>
      </w:r>
      <w:r>
        <w:rPr>
          <w:lang w:val="en-US"/>
        </w:rPr>
        <w:t>E</w:t>
      </w:r>
      <w:r w:rsidRPr="002A229D">
        <w:t xml:space="preserve">24 </w:t>
      </w:r>
      <w:r>
        <w:t xml:space="preserve">номиналов конденсаторов </w:t>
      </w:r>
      <w:r w:rsidRPr="002A229D">
        <w:t xml:space="preserve">// </w:t>
      </w:r>
      <w:proofErr w:type="spellStart"/>
      <w:r>
        <w:rPr>
          <w:lang w:val="en-US"/>
        </w:rPr>
        <w:t>RadioLibrary</w:t>
      </w:r>
      <w:proofErr w:type="spellEnd"/>
      <w:r w:rsidRPr="002A229D">
        <w:t xml:space="preserve"> </w:t>
      </w:r>
      <w:r>
        <w:t xml:space="preserve">– справочник радиолюбителя. </w:t>
      </w:r>
      <w:r>
        <w:rPr>
          <w:lang w:val="en-US"/>
        </w:rPr>
        <w:t>URL</w:t>
      </w:r>
      <w:r w:rsidRPr="002A229D">
        <w:t xml:space="preserve">: </w:t>
      </w:r>
      <w:hyperlink r:id="rId33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radiolibrary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reference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capacitorseries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e</w:t>
        </w:r>
        <w:r w:rsidRPr="007C046A">
          <w:rPr>
            <w:rStyle w:val="a9"/>
          </w:rPr>
          <w:t>24.</w:t>
        </w:r>
        <w:r w:rsidRPr="007C046A">
          <w:rPr>
            <w:rStyle w:val="a9"/>
            <w:lang w:val="en-US"/>
          </w:rPr>
          <w:t>html</w:t>
        </w:r>
      </w:hyperlink>
      <w:r w:rsidRPr="002A229D">
        <w:t xml:space="preserve"> (</w:t>
      </w:r>
      <w:r>
        <w:t xml:space="preserve">дата обращения </w:t>
      </w:r>
      <w:r w:rsidR="004601CE" w:rsidRPr="004601CE">
        <w:t>01</w:t>
      </w:r>
      <w:r>
        <w:t>.0</w:t>
      </w:r>
      <w:r w:rsidR="004601CE" w:rsidRPr="004601CE">
        <w:t>6</w:t>
      </w:r>
      <w:r>
        <w:t>.2025).</w:t>
      </w:r>
    </w:p>
    <w:p w14:paraId="3CED2737" w14:textId="4B667045" w:rsidR="002A229D" w:rsidRDefault="002A229D" w:rsidP="002A229D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Ряд </w:t>
      </w:r>
      <w:r>
        <w:rPr>
          <w:lang w:val="en-US"/>
        </w:rPr>
        <w:t>E</w:t>
      </w:r>
      <w:r w:rsidRPr="002A229D">
        <w:t xml:space="preserve">24 </w:t>
      </w:r>
      <w:r>
        <w:t xml:space="preserve">номиналов резисторов </w:t>
      </w:r>
      <w:r w:rsidRPr="002A229D">
        <w:t xml:space="preserve">// </w:t>
      </w:r>
      <w:proofErr w:type="spellStart"/>
      <w:r>
        <w:rPr>
          <w:lang w:val="en-US"/>
        </w:rPr>
        <w:t>RadioLibrary</w:t>
      </w:r>
      <w:proofErr w:type="spellEnd"/>
      <w:r w:rsidRPr="002A229D">
        <w:t xml:space="preserve"> </w:t>
      </w:r>
      <w:r>
        <w:t xml:space="preserve">– справочник радиолюбителя. </w:t>
      </w:r>
      <w:r>
        <w:rPr>
          <w:lang w:val="en-US"/>
        </w:rPr>
        <w:t>URL</w:t>
      </w:r>
      <w:r w:rsidRPr="002A229D">
        <w:t xml:space="preserve">: </w:t>
      </w:r>
      <w:hyperlink r:id="rId34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radiolibrary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reference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resistorseries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e</w:t>
        </w:r>
        <w:r w:rsidRPr="007C046A">
          <w:rPr>
            <w:rStyle w:val="a9"/>
          </w:rPr>
          <w:t>24.</w:t>
        </w:r>
        <w:r w:rsidRPr="007C046A">
          <w:rPr>
            <w:rStyle w:val="a9"/>
            <w:lang w:val="en-US"/>
          </w:rPr>
          <w:t>html</w:t>
        </w:r>
      </w:hyperlink>
      <w:r>
        <w:t xml:space="preserve"> </w:t>
      </w:r>
      <w:r w:rsidRPr="002A229D">
        <w:t>(</w:t>
      </w:r>
      <w:r>
        <w:t xml:space="preserve">дата обращения </w:t>
      </w:r>
      <w:r w:rsidR="004601CE" w:rsidRPr="004601CE">
        <w:t>01</w:t>
      </w:r>
      <w:r w:rsidR="00254285">
        <w:t>.0</w:t>
      </w:r>
      <w:r w:rsidR="004601CE" w:rsidRPr="004601CE">
        <w:t>6</w:t>
      </w:r>
      <w:r w:rsidR="00254285">
        <w:t>.</w:t>
      </w:r>
      <w:r>
        <w:t>2025).</w:t>
      </w:r>
    </w:p>
    <w:p w14:paraId="034D0FC6" w14:textId="77777777" w:rsidR="00254285" w:rsidRPr="007E3F67" w:rsidRDefault="00254285" w:rsidP="00254285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97180B">
        <w:t>ГОСТ 2.743-91. Единая система конструкторской документации. Обозначения условные графические в электрических схемах. – М.: ИПК Издательство стандартов, 1992</w:t>
      </w:r>
      <w:r w:rsidRPr="00B253D0">
        <w:t>.</w:t>
      </w:r>
    </w:p>
    <w:p w14:paraId="509766F4" w14:textId="77777777" w:rsidR="005F4322" w:rsidRDefault="005F4322" w:rsidP="00EA7E55">
      <w:pPr>
        <w:pStyle w:val="ae"/>
        <w:spacing w:line="360" w:lineRule="auto"/>
        <w:ind w:firstLine="0"/>
      </w:pPr>
    </w:p>
    <w:p w14:paraId="1995C7F2" w14:textId="77777777" w:rsidR="00DC1253" w:rsidRPr="0075472E" w:rsidRDefault="00DC1253" w:rsidP="007A5759">
      <w:pPr>
        <w:spacing w:line="360" w:lineRule="auto"/>
        <w:rPr>
          <w:lang w:eastAsia="en-US"/>
        </w:rPr>
      </w:pPr>
    </w:p>
    <w:sectPr w:rsidR="00DC1253" w:rsidRPr="0075472E" w:rsidSect="004B34F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89A94" w14:textId="77777777" w:rsidR="002065BD" w:rsidRDefault="002065BD" w:rsidP="00470F3D">
      <w:r>
        <w:separator/>
      </w:r>
    </w:p>
  </w:endnote>
  <w:endnote w:type="continuationSeparator" w:id="0">
    <w:p w14:paraId="363B8424" w14:textId="77777777" w:rsidR="002065BD" w:rsidRDefault="002065BD" w:rsidP="0047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8027086"/>
      <w:docPartObj>
        <w:docPartGallery w:val="Page Numbers (Bottom of Page)"/>
        <w:docPartUnique/>
      </w:docPartObj>
    </w:sdtPr>
    <w:sdtContent>
      <w:p w14:paraId="05D725BA" w14:textId="06314E28" w:rsidR="00470F3D" w:rsidRDefault="00470F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2B5BCC" w14:textId="77777777" w:rsidR="00470F3D" w:rsidRDefault="00470F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65BC4" w14:textId="77777777" w:rsidR="002065BD" w:rsidRDefault="002065BD" w:rsidP="00470F3D">
      <w:r>
        <w:separator/>
      </w:r>
    </w:p>
  </w:footnote>
  <w:footnote w:type="continuationSeparator" w:id="0">
    <w:p w14:paraId="07E34AAA" w14:textId="77777777" w:rsidR="002065BD" w:rsidRDefault="002065BD" w:rsidP="00470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3F87"/>
    <w:multiLevelType w:val="multilevel"/>
    <w:tmpl w:val="CB00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A60AE"/>
    <w:multiLevelType w:val="multilevel"/>
    <w:tmpl w:val="AA144C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A5794"/>
    <w:multiLevelType w:val="hybridMultilevel"/>
    <w:tmpl w:val="4612B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B2D0A"/>
    <w:multiLevelType w:val="multilevel"/>
    <w:tmpl w:val="DED06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E80"/>
    <w:multiLevelType w:val="multilevel"/>
    <w:tmpl w:val="D474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21889"/>
    <w:multiLevelType w:val="multilevel"/>
    <w:tmpl w:val="D4A666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94B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D63477"/>
    <w:multiLevelType w:val="multilevel"/>
    <w:tmpl w:val="C0923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74F67"/>
    <w:multiLevelType w:val="multilevel"/>
    <w:tmpl w:val="D1A893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94913"/>
    <w:multiLevelType w:val="hybridMultilevel"/>
    <w:tmpl w:val="5388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A2993"/>
    <w:multiLevelType w:val="multilevel"/>
    <w:tmpl w:val="C70811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05E9B"/>
    <w:multiLevelType w:val="hybridMultilevel"/>
    <w:tmpl w:val="3CC25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66E5E"/>
    <w:multiLevelType w:val="multilevel"/>
    <w:tmpl w:val="DBB8D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43ECC"/>
    <w:multiLevelType w:val="hybridMultilevel"/>
    <w:tmpl w:val="D516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843AC"/>
    <w:multiLevelType w:val="multilevel"/>
    <w:tmpl w:val="ADEE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51351"/>
    <w:multiLevelType w:val="hybridMultilevel"/>
    <w:tmpl w:val="5D4C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53CAC"/>
    <w:multiLevelType w:val="hybridMultilevel"/>
    <w:tmpl w:val="9DB84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E3C7D"/>
    <w:multiLevelType w:val="multilevel"/>
    <w:tmpl w:val="CC6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50C71"/>
    <w:multiLevelType w:val="multilevel"/>
    <w:tmpl w:val="E190F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0D2ACF"/>
    <w:multiLevelType w:val="multilevel"/>
    <w:tmpl w:val="A9A492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F2D73"/>
    <w:multiLevelType w:val="hybridMultilevel"/>
    <w:tmpl w:val="A780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12CFF"/>
    <w:multiLevelType w:val="multilevel"/>
    <w:tmpl w:val="009A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A5CD1"/>
    <w:multiLevelType w:val="multilevel"/>
    <w:tmpl w:val="2120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526CC"/>
    <w:multiLevelType w:val="hybridMultilevel"/>
    <w:tmpl w:val="4E7E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07A"/>
    <w:multiLevelType w:val="multilevel"/>
    <w:tmpl w:val="A5C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34686"/>
    <w:multiLevelType w:val="hybridMultilevel"/>
    <w:tmpl w:val="A5C4F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5528"/>
    <w:multiLevelType w:val="multilevel"/>
    <w:tmpl w:val="5A5E2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D1415"/>
    <w:multiLevelType w:val="hybridMultilevel"/>
    <w:tmpl w:val="2BF4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57ABE"/>
    <w:multiLevelType w:val="multilevel"/>
    <w:tmpl w:val="87C63B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5552DD"/>
    <w:multiLevelType w:val="multilevel"/>
    <w:tmpl w:val="541E5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DC54DE"/>
    <w:multiLevelType w:val="hybridMultilevel"/>
    <w:tmpl w:val="65C0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7288A"/>
    <w:multiLevelType w:val="hybridMultilevel"/>
    <w:tmpl w:val="0E46C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6164D"/>
    <w:multiLevelType w:val="hybridMultilevel"/>
    <w:tmpl w:val="5942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5013">
    <w:abstractNumId w:val="32"/>
  </w:num>
  <w:num w:numId="2" w16cid:durableId="1624841849">
    <w:abstractNumId w:val="30"/>
  </w:num>
  <w:num w:numId="3" w16cid:durableId="2126264324">
    <w:abstractNumId w:val="22"/>
  </w:num>
  <w:num w:numId="4" w16cid:durableId="882405000">
    <w:abstractNumId w:val="0"/>
  </w:num>
  <w:num w:numId="5" w16cid:durableId="1152334205">
    <w:abstractNumId w:val="14"/>
  </w:num>
  <w:num w:numId="6" w16cid:durableId="1837111454">
    <w:abstractNumId w:val="6"/>
  </w:num>
  <w:num w:numId="7" w16cid:durableId="433979944">
    <w:abstractNumId w:val="10"/>
  </w:num>
  <w:num w:numId="8" w16cid:durableId="893198026">
    <w:abstractNumId w:val="1"/>
  </w:num>
  <w:num w:numId="9" w16cid:durableId="351689074">
    <w:abstractNumId w:val="26"/>
  </w:num>
  <w:num w:numId="10" w16cid:durableId="30964522">
    <w:abstractNumId w:val="7"/>
  </w:num>
  <w:num w:numId="11" w16cid:durableId="770785662">
    <w:abstractNumId w:val="28"/>
  </w:num>
  <w:num w:numId="12" w16cid:durableId="1807042620">
    <w:abstractNumId w:val="8"/>
  </w:num>
  <w:num w:numId="13" w16cid:durableId="1726025641">
    <w:abstractNumId w:val="5"/>
  </w:num>
  <w:num w:numId="14" w16cid:durableId="536160888">
    <w:abstractNumId w:val="3"/>
  </w:num>
  <w:num w:numId="15" w16cid:durableId="152380249">
    <w:abstractNumId w:val="19"/>
  </w:num>
  <w:num w:numId="16" w16cid:durableId="1544052294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583077107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1835757548">
    <w:abstractNumId w:val="12"/>
    <w:lvlOverride w:ilvl="0">
      <w:lvl w:ilvl="0">
        <w:numFmt w:val="decimal"/>
        <w:lvlText w:val="%1."/>
        <w:lvlJc w:val="left"/>
      </w:lvl>
    </w:lvlOverride>
  </w:num>
  <w:num w:numId="19" w16cid:durableId="1955285874">
    <w:abstractNumId w:val="29"/>
    <w:lvlOverride w:ilvl="0">
      <w:lvl w:ilvl="0">
        <w:numFmt w:val="decimal"/>
        <w:lvlText w:val="%1."/>
        <w:lvlJc w:val="left"/>
      </w:lvl>
    </w:lvlOverride>
  </w:num>
  <w:num w:numId="20" w16cid:durableId="1415711968">
    <w:abstractNumId w:val="13"/>
  </w:num>
  <w:num w:numId="21" w16cid:durableId="1306818892">
    <w:abstractNumId w:val="9"/>
  </w:num>
  <w:num w:numId="22" w16cid:durableId="454063564">
    <w:abstractNumId w:val="23"/>
  </w:num>
  <w:num w:numId="23" w16cid:durableId="163979079">
    <w:abstractNumId w:val="2"/>
  </w:num>
  <w:num w:numId="24" w16cid:durableId="871381554">
    <w:abstractNumId w:val="16"/>
  </w:num>
  <w:num w:numId="25" w16cid:durableId="69041476">
    <w:abstractNumId w:val="24"/>
  </w:num>
  <w:num w:numId="26" w16cid:durableId="1105148036">
    <w:abstractNumId w:val="4"/>
  </w:num>
  <w:num w:numId="27" w16cid:durableId="1644040868">
    <w:abstractNumId w:val="17"/>
  </w:num>
  <w:num w:numId="28" w16cid:durableId="2013137560">
    <w:abstractNumId w:val="11"/>
  </w:num>
  <w:num w:numId="29" w16cid:durableId="972910584">
    <w:abstractNumId w:val="20"/>
  </w:num>
  <w:num w:numId="30" w16cid:durableId="1456412321">
    <w:abstractNumId w:val="25"/>
  </w:num>
  <w:num w:numId="31" w16cid:durableId="1234386533">
    <w:abstractNumId w:val="31"/>
  </w:num>
  <w:num w:numId="32" w16cid:durableId="968784087">
    <w:abstractNumId w:val="15"/>
  </w:num>
  <w:num w:numId="33" w16cid:durableId="146034384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0"/>
    <w:rsid w:val="00001822"/>
    <w:rsid w:val="000044EE"/>
    <w:rsid w:val="000071A0"/>
    <w:rsid w:val="0000795C"/>
    <w:rsid w:val="000121FB"/>
    <w:rsid w:val="0001334E"/>
    <w:rsid w:val="0002090A"/>
    <w:rsid w:val="00020FDD"/>
    <w:rsid w:val="000211E7"/>
    <w:rsid w:val="00037143"/>
    <w:rsid w:val="0006331C"/>
    <w:rsid w:val="0007295B"/>
    <w:rsid w:val="00075F45"/>
    <w:rsid w:val="00077B40"/>
    <w:rsid w:val="0009063E"/>
    <w:rsid w:val="000A2F62"/>
    <w:rsid w:val="000A39F5"/>
    <w:rsid w:val="000A5DE6"/>
    <w:rsid w:val="000A6F2E"/>
    <w:rsid w:val="000A70D9"/>
    <w:rsid w:val="000B40A6"/>
    <w:rsid w:val="000B62A1"/>
    <w:rsid w:val="000C2C23"/>
    <w:rsid w:val="000C6803"/>
    <w:rsid w:val="000D2EF4"/>
    <w:rsid w:val="000D47C0"/>
    <w:rsid w:val="000D481C"/>
    <w:rsid w:val="000E50A5"/>
    <w:rsid w:val="000F00BC"/>
    <w:rsid w:val="000F32A4"/>
    <w:rsid w:val="000F4D42"/>
    <w:rsid w:val="00100393"/>
    <w:rsid w:val="00101324"/>
    <w:rsid w:val="00104238"/>
    <w:rsid w:val="00115AC6"/>
    <w:rsid w:val="00132B56"/>
    <w:rsid w:val="0013687E"/>
    <w:rsid w:val="0013709A"/>
    <w:rsid w:val="001506A7"/>
    <w:rsid w:val="00150949"/>
    <w:rsid w:val="001511CD"/>
    <w:rsid w:val="00151462"/>
    <w:rsid w:val="00153DA3"/>
    <w:rsid w:val="001553C8"/>
    <w:rsid w:val="00157DD2"/>
    <w:rsid w:val="00163EBE"/>
    <w:rsid w:val="001734A1"/>
    <w:rsid w:val="00175B88"/>
    <w:rsid w:val="0017770E"/>
    <w:rsid w:val="00191937"/>
    <w:rsid w:val="00196752"/>
    <w:rsid w:val="001A2554"/>
    <w:rsid w:val="001A3C47"/>
    <w:rsid w:val="001A7BE8"/>
    <w:rsid w:val="001B4396"/>
    <w:rsid w:val="001B6124"/>
    <w:rsid w:val="001B7EF6"/>
    <w:rsid w:val="001C22AD"/>
    <w:rsid w:val="001C79CF"/>
    <w:rsid w:val="001D6A52"/>
    <w:rsid w:val="001D6E90"/>
    <w:rsid w:val="001E1B67"/>
    <w:rsid w:val="001E3A62"/>
    <w:rsid w:val="001E3EE8"/>
    <w:rsid w:val="001E4F02"/>
    <w:rsid w:val="001F2C10"/>
    <w:rsid w:val="001F449F"/>
    <w:rsid w:val="00200AC6"/>
    <w:rsid w:val="00204466"/>
    <w:rsid w:val="00204F6B"/>
    <w:rsid w:val="00205B39"/>
    <w:rsid w:val="002065BD"/>
    <w:rsid w:val="00207BAB"/>
    <w:rsid w:val="002101A1"/>
    <w:rsid w:val="00216A70"/>
    <w:rsid w:val="002239E1"/>
    <w:rsid w:val="00223F25"/>
    <w:rsid w:val="002273A4"/>
    <w:rsid w:val="00231653"/>
    <w:rsid w:val="002331B8"/>
    <w:rsid w:val="002378C7"/>
    <w:rsid w:val="002431CA"/>
    <w:rsid w:val="002433A9"/>
    <w:rsid w:val="00244970"/>
    <w:rsid w:val="00251BFD"/>
    <w:rsid w:val="00254285"/>
    <w:rsid w:val="002550C2"/>
    <w:rsid w:val="002561A2"/>
    <w:rsid w:val="00262B73"/>
    <w:rsid w:val="00272477"/>
    <w:rsid w:val="00274BB3"/>
    <w:rsid w:val="00276D80"/>
    <w:rsid w:val="0027719F"/>
    <w:rsid w:val="00287A59"/>
    <w:rsid w:val="002922A8"/>
    <w:rsid w:val="00292A52"/>
    <w:rsid w:val="00295C97"/>
    <w:rsid w:val="0029667A"/>
    <w:rsid w:val="00296C30"/>
    <w:rsid w:val="002A0AE5"/>
    <w:rsid w:val="002A229D"/>
    <w:rsid w:val="002A27CF"/>
    <w:rsid w:val="002A2B58"/>
    <w:rsid w:val="002B65FA"/>
    <w:rsid w:val="002C5FF9"/>
    <w:rsid w:val="002D14A6"/>
    <w:rsid w:val="002D265D"/>
    <w:rsid w:val="002D5199"/>
    <w:rsid w:val="002E2D1E"/>
    <w:rsid w:val="002F0DF6"/>
    <w:rsid w:val="002F5A61"/>
    <w:rsid w:val="00300F6A"/>
    <w:rsid w:val="003032BF"/>
    <w:rsid w:val="00317EB8"/>
    <w:rsid w:val="003204E7"/>
    <w:rsid w:val="003320C4"/>
    <w:rsid w:val="00337A84"/>
    <w:rsid w:val="003401F9"/>
    <w:rsid w:val="00341622"/>
    <w:rsid w:val="003478A3"/>
    <w:rsid w:val="003524A0"/>
    <w:rsid w:val="00360A08"/>
    <w:rsid w:val="0036619C"/>
    <w:rsid w:val="003674FF"/>
    <w:rsid w:val="00370902"/>
    <w:rsid w:val="00372956"/>
    <w:rsid w:val="00373947"/>
    <w:rsid w:val="00375856"/>
    <w:rsid w:val="00377989"/>
    <w:rsid w:val="00386654"/>
    <w:rsid w:val="0039079E"/>
    <w:rsid w:val="003910DF"/>
    <w:rsid w:val="003944FF"/>
    <w:rsid w:val="00394B44"/>
    <w:rsid w:val="003A3575"/>
    <w:rsid w:val="003A441D"/>
    <w:rsid w:val="003B4508"/>
    <w:rsid w:val="003B4ABF"/>
    <w:rsid w:val="003C1D68"/>
    <w:rsid w:val="003C7BC8"/>
    <w:rsid w:val="003D2A86"/>
    <w:rsid w:val="003D3719"/>
    <w:rsid w:val="003D5486"/>
    <w:rsid w:val="003E2D78"/>
    <w:rsid w:val="004002E7"/>
    <w:rsid w:val="00406F25"/>
    <w:rsid w:val="004149C1"/>
    <w:rsid w:val="0042165F"/>
    <w:rsid w:val="00421D8F"/>
    <w:rsid w:val="00422563"/>
    <w:rsid w:val="00423D9A"/>
    <w:rsid w:val="004240CF"/>
    <w:rsid w:val="00426D8F"/>
    <w:rsid w:val="0043679B"/>
    <w:rsid w:val="00436D5E"/>
    <w:rsid w:val="00451C60"/>
    <w:rsid w:val="00453649"/>
    <w:rsid w:val="00454763"/>
    <w:rsid w:val="004568A7"/>
    <w:rsid w:val="00457AF3"/>
    <w:rsid w:val="004601CE"/>
    <w:rsid w:val="004612C1"/>
    <w:rsid w:val="00467767"/>
    <w:rsid w:val="00470F3D"/>
    <w:rsid w:val="00473E5F"/>
    <w:rsid w:val="0047668D"/>
    <w:rsid w:val="00485DD2"/>
    <w:rsid w:val="00487891"/>
    <w:rsid w:val="00496ED4"/>
    <w:rsid w:val="004A0F2A"/>
    <w:rsid w:val="004A2FEF"/>
    <w:rsid w:val="004B0EB4"/>
    <w:rsid w:val="004B13F2"/>
    <w:rsid w:val="004B1CB0"/>
    <w:rsid w:val="004B34F3"/>
    <w:rsid w:val="004B3A08"/>
    <w:rsid w:val="004B4911"/>
    <w:rsid w:val="004B5FA0"/>
    <w:rsid w:val="004C2209"/>
    <w:rsid w:val="004D11AC"/>
    <w:rsid w:val="004D75AF"/>
    <w:rsid w:val="004E05BC"/>
    <w:rsid w:val="004E6B5A"/>
    <w:rsid w:val="004F0800"/>
    <w:rsid w:val="004F0C57"/>
    <w:rsid w:val="005044FB"/>
    <w:rsid w:val="0050710E"/>
    <w:rsid w:val="00512633"/>
    <w:rsid w:val="00512E26"/>
    <w:rsid w:val="00514FFF"/>
    <w:rsid w:val="00521241"/>
    <w:rsid w:val="005405B8"/>
    <w:rsid w:val="005437CA"/>
    <w:rsid w:val="005510A2"/>
    <w:rsid w:val="00555023"/>
    <w:rsid w:val="00555EEF"/>
    <w:rsid w:val="0056225A"/>
    <w:rsid w:val="00563F71"/>
    <w:rsid w:val="00565C3E"/>
    <w:rsid w:val="005741F6"/>
    <w:rsid w:val="00575926"/>
    <w:rsid w:val="005805AC"/>
    <w:rsid w:val="00591442"/>
    <w:rsid w:val="0059513D"/>
    <w:rsid w:val="00595EDE"/>
    <w:rsid w:val="005A0A10"/>
    <w:rsid w:val="005A20D3"/>
    <w:rsid w:val="005A30D4"/>
    <w:rsid w:val="005B089B"/>
    <w:rsid w:val="005B2E35"/>
    <w:rsid w:val="005B4694"/>
    <w:rsid w:val="005B5C9C"/>
    <w:rsid w:val="005D2842"/>
    <w:rsid w:val="005D5A8E"/>
    <w:rsid w:val="005E4A7B"/>
    <w:rsid w:val="005E55E6"/>
    <w:rsid w:val="005F0A67"/>
    <w:rsid w:val="005F278B"/>
    <w:rsid w:val="005F4322"/>
    <w:rsid w:val="00604079"/>
    <w:rsid w:val="00607E71"/>
    <w:rsid w:val="006107A7"/>
    <w:rsid w:val="00611709"/>
    <w:rsid w:val="006141C4"/>
    <w:rsid w:val="00626904"/>
    <w:rsid w:val="0063152E"/>
    <w:rsid w:val="00640781"/>
    <w:rsid w:val="00653EFB"/>
    <w:rsid w:val="0065669C"/>
    <w:rsid w:val="00662A9F"/>
    <w:rsid w:val="00663495"/>
    <w:rsid w:val="00677314"/>
    <w:rsid w:val="0068010E"/>
    <w:rsid w:val="00684839"/>
    <w:rsid w:val="006856FE"/>
    <w:rsid w:val="0068663A"/>
    <w:rsid w:val="00692206"/>
    <w:rsid w:val="00693CE5"/>
    <w:rsid w:val="0069565A"/>
    <w:rsid w:val="00697743"/>
    <w:rsid w:val="006A0C27"/>
    <w:rsid w:val="006A2C8A"/>
    <w:rsid w:val="006A55AD"/>
    <w:rsid w:val="006A589E"/>
    <w:rsid w:val="006B160A"/>
    <w:rsid w:val="006B388F"/>
    <w:rsid w:val="006B3F2B"/>
    <w:rsid w:val="006B425F"/>
    <w:rsid w:val="006B7355"/>
    <w:rsid w:val="006C15FC"/>
    <w:rsid w:val="006C2FF8"/>
    <w:rsid w:val="006C4427"/>
    <w:rsid w:val="006C6210"/>
    <w:rsid w:val="006C7859"/>
    <w:rsid w:val="006D212D"/>
    <w:rsid w:val="006D4382"/>
    <w:rsid w:val="006D6AA8"/>
    <w:rsid w:val="006D7A76"/>
    <w:rsid w:val="006E1154"/>
    <w:rsid w:val="006E1612"/>
    <w:rsid w:val="006E1E84"/>
    <w:rsid w:val="006F14DA"/>
    <w:rsid w:val="006F32E5"/>
    <w:rsid w:val="006F61D7"/>
    <w:rsid w:val="006F6543"/>
    <w:rsid w:val="006F70A5"/>
    <w:rsid w:val="00701511"/>
    <w:rsid w:val="00703112"/>
    <w:rsid w:val="00703CB4"/>
    <w:rsid w:val="0070436E"/>
    <w:rsid w:val="0070541E"/>
    <w:rsid w:val="00705F85"/>
    <w:rsid w:val="0070702F"/>
    <w:rsid w:val="00707281"/>
    <w:rsid w:val="00711CDE"/>
    <w:rsid w:val="007171E1"/>
    <w:rsid w:val="00721755"/>
    <w:rsid w:val="0072297A"/>
    <w:rsid w:val="0073077A"/>
    <w:rsid w:val="007344A2"/>
    <w:rsid w:val="00737480"/>
    <w:rsid w:val="007404E0"/>
    <w:rsid w:val="0074112C"/>
    <w:rsid w:val="00747EAA"/>
    <w:rsid w:val="00751191"/>
    <w:rsid w:val="00753DCF"/>
    <w:rsid w:val="0075472E"/>
    <w:rsid w:val="007547BE"/>
    <w:rsid w:val="00755A8C"/>
    <w:rsid w:val="00781234"/>
    <w:rsid w:val="00781C5C"/>
    <w:rsid w:val="0078458C"/>
    <w:rsid w:val="007A5759"/>
    <w:rsid w:val="007B3CED"/>
    <w:rsid w:val="007B3FD6"/>
    <w:rsid w:val="007B73F0"/>
    <w:rsid w:val="007B740F"/>
    <w:rsid w:val="007C4EA1"/>
    <w:rsid w:val="007C6484"/>
    <w:rsid w:val="007D0E94"/>
    <w:rsid w:val="007D6897"/>
    <w:rsid w:val="007E3F67"/>
    <w:rsid w:val="007E5AD2"/>
    <w:rsid w:val="007F1FFB"/>
    <w:rsid w:val="007F2A1C"/>
    <w:rsid w:val="007F3F77"/>
    <w:rsid w:val="00810180"/>
    <w:rsid w:val="008128EC"/>
    <w:rsid w:val="008155F5"/>
    <w:rsid w:val="00816E5A"/>
    <w:rsid w:val="008225C9"/>
    <w:rsid w:val="00844A8A"/>
    <w:rsid w:val="00846E89"/>
    <w:rsid w:val="0084779C"/>
    <w:rsid w:val="0085287E"/>
    <w:rsid w:val="00855FB4"/>
    <w:rsid w:val="00857E22"/>
    <w:rsid w:val="008803CD"/>
    <w:rsid w:val="0088053B"/>
    <w:rsid w:val="00884B59"/>
    <w:rsid w:val="00886A32"/>
    <w:rsid w:val="00891D12"/>
    <w:rsid w:val="00893D11"/>
    <w:rsid w:val="008A7319"/>
    <w:rsid w:val="008B0114"/>
    <w:rsid w:val="008B0FFD"/>
    <w:rsid w:val="008B6A6E"/>
    <w:rsid w:val="008B6D8A"/>
    <w:rsid w:val="008C3A5A"/>
    <w:rsid w:val="008C48A5"/>
    <w:rsid w:val="008C6F28"/>
    <w:rsid w:val="008C7659"/>
    <w:rsid w:val="008D3252"/>
    <w:rsid w:val="008D5B5E"/>
    <w:rsid w:val="008D7A4E"/>
    <w:rsid w:val="008E2D07"/>
    <w:rsid w:val="008F13E5"/>
    <w:rsid w:val="008F5597"/>
    <w:rsid w:val="008F6881"/>
    <w:rsid w:val="009017BF"/>
    <w:rsid w:val="009045A4"/>
    <w:rsid w:val="00905828"/>
    <w:rsid w:val="00906585"/>
    <w:rsid w:val="00906937"/>
    <w:rsid w:val="0092333C"/>
    <w:rsid w:val="00925C48"/>
    <w:rsid w:val="00930C07"/>
    <w:rsid w:val="00931090"/>
    <w:rsid w:val="00931D86"/>
    <w:rsid w:val="00946130"/>
    <w:rsid w:val="009506DC"/>
    <w:rsid w:val="00950CC4"/>
    <w:rsid w:val="0095277C"/>
    <w:rsid w:val="00960831"/>
    <w:rsid w:val="00961C7F"/>
    <w:rsid w:val="0097180B"/>
    <w:rsid w:val="00976261"/>
    <w:rsid w:val="00983194"/>
    <w:rsid w:val="009835B9"/>
    <w:rsid w:val="00987C45"/>
    <w:rsid w:val="00991291"/>
    <w:rsid w:val="00991FC0"/>
    <w:rsid w:val="00992141"/>
    <w:rsid w:val="009931E7"/>
    <w:rsid w:val="0099784E"/>
    <w:rsid w:val="009A0EF7"/>
    <w:rsid w:val="009A3C2A"/>
    <w:rsid w:val="009A426A"/>
    <w:rsid w:val="009B1B7E"/>
    <w:rsid w:val="009B2E8C"/>
    <w:rsid w:val="009B777F"/>
    <w:rsid w:val="009C1F27"/>
    <w:rsid w:val="009C45E2"/>
    <w:rsid w:val="009C5A11"/>
    <w:rsid w:val="009D25FF"/>
    <w:rsid w:val="009D3CB4"/>
    <w:rsid w:val="009E2094"/>
    <w:rsid w:val="009E333A"/>
    <w:rsid w:val="009F79CC"/>
    <w:rsid w:val="00A0146E"/>
    <w:rsid w:val="00A03728"/>
    <w:rsid w:val="00A056EC"/>
    <w:rsid w:val="00A11F8A"/>
    <w:rsid w:val="00A2194F"/>
    <w:rsid w:val="00A22BD7"/>
    <w:rsid w:val="00A31188"/>
    <w:rsid w:val="00A32663"/>
    <w:rsid w:val="00A32D7E"/>
    <w:rsid w:val="00A345DB"/>
    <w:rsid w:val="00A41D56"/>
    <w:rsid w:val="00A53108"/>
    <w:rsid w:val="00A54626"/>
    <w:rsid w:val="00A549F2"/>
    <w:rsid w:val="00A55086"/>
    <w:rsid w:val="00A55D45"/>
    <w:rsid w:val="00A56EB0"/>
    <w:rsid w:val="00A612E6"/>
    <w:rsid w:val="00A61DD3"/>
    <w:rsid w:val="00A7152D"/>
    <w:rsid w:val="00A749FB"/>
    <w:rsid w:val="00A8371C"/>
    <w:rsid w:val="00AA160D"/>
    <w:rsid w:val="00AA2912"/>
    <w:rsid w:val="00AA2D5B"/>
    <w:rsid w:val="00AB3765"/>
    <w:rsid w:val="00AB48FF"/>
    <w:rsid w:val="00AB6B32"/>
    <w:rsid w:val="00AB78DB"/>
    <w:rsid w:val="00AC1CF7"/>
    <w:rsid w:val="00AC2233"/>
    <w:rsid w:val="00AD2678"/>
    <w:rsid w:val="00AD3C5A"/>
    <w:rsid w:val="00AE7763"/>
    <w:rsid w:val="00AF3991"/>
    <w:rsid w:val="00B01AA1"/>
    <w:rsid w:val="00B01F5C"/>
    <w:rsid w:val="00B061E2"/>
    <w:rsid w:val="00B20879"/>
    <w:rsid w:val="00B20EDC"/>
    <w:rsid w:val="00B25184"/>
    <w:rsid w:val="00B253D0"/>
    <w:rsid w:val="00B30734"/>
    <w:rsid w:val="00B317DA"/>
    <w:rsid w:val="00B355FF"/>
    <w:rsid w:val="00B37AC4"/>
    <w:rsid w:val="00B404A9"/>
    <w:rsid w:val="00B4374F"/>
    <w:rsid w:val="00B4602B"/>
    <w:rsid w:val="00B5605A"/>
    <w:rsid w:val="00B62002"/>
    <w:rsid w:val="00B667CE"/>
    <w:rsid w:val="00B6779A"/>
    <w:rsid w:val="00B70792"/>
    <w:rsid w:val="00B70BD8"/>
    <w:rsid w:val="00B72846"/>
    <w:rsid w:val="00B82351"/>
    <w:rsid w:val="00B83C0E"/>
    <w:rsid w:val="00B84028"/>
    <w:rsid w:val="00B86872"/>
    <w:rsid w:val="00B8778F"/>
    <w:rsid w:val="00B97F92"/>
    <w:rsid w:val="00BA1216"/>
    <w:rsid w:val="00BB12A5"/>
    <w:rsid w:val="00BB1490"/>
    <w:rsid w:val="00BB7291"/>
    <w:rsid w:val="00BB749E"/>
    <w:rsid w:val="00BB7B02"/>
    <w:rsid w:val="00BC0FA8"/>
    <w:rsid w:val="00BC5460"/>
    <w:rsid w:val="00BD42CC"/>
    <w:rsid w:val="00BD4A41"/>
    <w:rsid w:val="00BD747D"/>
    <w:rsid w:val="00BE1500"/>
    <w:rsid w:val="00BE1805"/>
    <w:rsid w:val="00BE46FE"/>
    <w:rsid w:val="00BF010B"/>
    <w:rsid w:val="00BF205A"/>
    <w:rsid w:val="00BF3DE9"/>
    <w:rsid w:val="00BF6CED"/>
    <w:rsid w:val="00C018E3"/>
    <w:rsid w:val="00C0539C"/>
    <w:rsid w:val="00C12B73"/>
    <w:rsid w:val="00C13DA9"/>
    <w:rsid w:val="00C24577"/>
    <w:rsid w:val="00C258AD"/>
    <w:rsid w:val="00C27E0C"/>
    <w:rsid w:val="00C40BF1"/>
    <w:rsid w:val="00C44309"/>
    <w:rsid w:val="00C613FC"/>
    <w:rsid w:val="00C61637"/>
    <w:rsid w:val="00C61AF1"/>
    <w:rsid w:val="00C63FCD"/>
    <w:rsid w:val="00C72464"/>
    <w:rsid w:val="00C72EBE"/>
    <w:rsid w:val="00C732ED"/>
    <w:rsid w:val="00C74A8A"/>
    <w:rsid w:val="00C7796D"/>
    <w:rsid w:val="00C81AB8"/>
    <w:rsid w:val="00C84BEA"/>
    <w:rsid w:val="00C87317"/>
    <w:rsid w:val="00C91041"/>
    <w:rsid w:val="00CA0DE0"/>
    <w:rsid w:val="00CA2250"/>
    <w:rsid w:val="00CA733F"/>
    <w:rsid w:val="00CB348D"/>
    <w:rsid w:val="00CB3E13"/>
    <w:rsid w:val="00CC2CA8"/>
    <w:rsid w:val="00CC2DF6"/>
    <w:rsid w:val="00CC5A22"/>
    <w:rsid w:val="00CD6330"/>
    <w:rsid w:val="00CE2AD9"/>
    <w:rsid w:val="00CE5E35"/>
    <w:rsid w:val="00CF171D"/>
    <w:rsid w:val="00CF54FE"/>
    <w:rsid w:val="00CF5AC1"/>
    <w:rsid w:val="00CF7FAD"/>
    <w:rsid w:val="00D00204"/>
    <w:rsid w:val="00D0275C"/>
    <w:rsid w:val="00D04CB2"/>
    <w:rsid w:val="00D04E4C"/>
    <w:rsid w:val="00D05707"/>
    <w:rsid w:val="00D1259B"/>
    <w:rsid w:val="00D14DA7"/>
    <w:rsid w:val="00D17D79"/>
    <w:rsid w:val="00D25044"/>
    <w:rsid w:val="00D250D8"/>
    <w:rsid w:val="00D2747D"/>
    <w:rsid w:val="00D278B0"/>
    <w:rsid w:val="00D317FE"/>
    <w:rsid w:val="00D3559A"/>
    <w:rsid w:val="00D4275A"/>
    <w:rsid w:val="00D506CC"/>
    <w:rsid w:val="00D510F7"/>
    <w:rsid w:val="00D566BC"/>
    <w:rsid w:val="00D626E4"/>
    <w:rsid w:val="00D63D50"/>
    <w:rsid w:val="00D67C7C"/>
    <w:rsid w:val="00D67E8E"/>
    <w:rsid w:val="00D82B24"/>
    <w:rsid w:val="00D9445D"/>
    <w:rsid w:val="00DB0CA6"/>
    <w:rsid w:val="00DB3492"/>
    <w:rsid w:val="00DB6E9F"/>
    <w:rsid w:val="00DC1253"/>
    <w:rsid w:val="00DC222F"/>
    <w:rsid w:val="00DC30DF"/>
    <w:rsid w:val="00DC4FCE"/>
    <w:rsid w:val="00DC5D00"/>
    <w:rsid w:val="00DD198D"/>
    <w:rsid w:val="00DD3255"/>
    <w:rsid w:val="00DD4946"/>
    <w:rsid w:val="00DF35E7"/>
    <w:rsid w:val="00DF55B8"/>
    <w:rsid w:val="00E02D61"/>
    <w:rsid w:val="00E03AA6"/>
    <w:rsid w:val="00E07533"/>
    <w:rsid w:val="00E111EC"/>
    <w:rsid w:val="00E129FD"/>
    <w:rsid w:val="00E136E0"/>
    <w:rsid w:val="00E13BF7"/>
    <w:rsid w:val="00E15A6B"/>
    <w:rsid w:val="00E172BE"/>
    <w:rsid w:val="00E24943"/>
    <w:rsid w:val="00E370A9"/>
    <w:rsid w:val="00E401EE"/>
    <w:rsid w:val="00E41A07"/>
    <w:rsid w:val="00E42391"/>
    <w:rsid w:val="00E46C60"/>
    <w:rsid w:val="00E5484C"/>
    <w:rsid w:val="00E61074"/>
    <w:rsid w:val="00E657B1"/>
    <w:rsid w:val="00E66DB3"/>
    <w:rsid w:val="00E7127E"/>
    <w:rsid w:val="00E83677"/>
    <w:rsid w:val="00E879B2"/>
    <w:rsid w:val="00E9087B"/>
    <w:rsid w:val="00E90940"/>
    <w:rsid w:val="00E90F60"/>
    <w:rsid w:val="00EA0489"/>
    <w:rsid w:val="00EA4026"/>
    <w:rsid w:val="00EA7E55"/>
    <w:rsid w:val="00EB29FC"/>
    <w:rsid w:val="00EB786A"/>
    <w:rsid w:val="00EC474E"/>
    <w:rsid w:val="00EC583C"/>
    <w:rsid w:val="00ED25E9"/>
    <w:rsid w:val="00ED3145"/>
    <w:rsid w:val="00ED6516"/>
    <w:rsid w:val="00ED71D5"/>
    <w:rsid w:val="00EE09F6"/>
    <w:rsid w:val="00EE32A3"/>
    <w:rsid w:val="00EE5005"/>
    <w:rsid w:val="00EE5153"/>
    <w:rsid w:val="00EF1E10"/>
    <w:rsid w:val="00EF76B8"/>
    <w:rsid w:val="00F01A96"/>
    <w:rsid w:val="00F10461"/>
    <w:rsid w:val="00F1446A"/>
    <w:rsid w:val="00F1544D"/>
    <w:rsid w:val="00F217AC"/>
    <w:rsid w:val="00F22E2F"/>
    <w:rsid w:val="00F23916"/>
    <w:rsid w:val="00F24019"/>
    <w:rsid w:val="00F25E4E"/>
    <w:rsid w:val="00F26B0F"/>
    <w:rsid w:val="00F30AFA"/>
    <w:rsid w:val="00F32051"/>
    <w:rsid w:val="00F32CBD"/>
    <w:rsid w:val="00F360AA"/>
    <w:rsid w:val="00F4153B"/>
    <w:rsid w:val="00F464B3"/>
    <w:rsid w:val="00F469CD"/>
    <w:rsid w:val="00F47ACA"/>
    <w:rsid w:val="00F5162A"/>
    <w:rsid w:val="00F5779F"/>
    <w:rsid w:val="00F57843"/>
    <w:rsid w:val="00F61EA4"/>
    <w:rsid w:val="00F70C32"/>
    <w:rsid w:val="00F776C4"/>
    <w:rsid w:val="00F90970"/>
    <w:rsid w:val="00F941D8"/>
    <w:rsid w:val="00FA4EFB"/>
    <w:rsid w:val="00FA5C5B"/>
    <w:rsid w:val="00FB279F"/>
    <w:rsid w:val="00FB3FEF"/>
    <w:rsid w:val="00FC25EF"/>
    <w:rsid w:val="00FC5117"/>
    <w:rsid w:val="00FC7657"/>
    <w:rsid w:val="00FD2472"/>
    <w:rsid w:val="00FD6DBC"/>
    <w:rsid w:val="00FE0C93"/>
    <w:rsid w:val="00FE3907"/>
    <w:rsid w:val="00FE6B3A"/>
    <w:rsid w:val="00FE724C"/>
    <w:rsid w:val="00FF12CA"/>
    <w:rsid w:val="00FF2534"/>
    <w:rsid w:val="00FF683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EA6E"/>
  <w15:chartTrackingRefBased/>
  <w15:docId w15:val="{0E31EABA-2C21-4CF1-AA83-02251D7F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3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7533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C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06331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6331C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basedOn w:val="a0"/>
    <w:uiPriority w:val="33"/>
    <w:qFormat/>
    <w:rsid w:val="0006331C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470F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0F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470F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0F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470F3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E075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9">
    <w:name w:val="Hyperlink"/>
    <w:basedOn w:val="a0"/>
    <w:uiPriority w:val="99"/>
    <w:unhideWhenUsed/>
    <w:rsid w:val="00E0753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07533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E07533"/>
    <w:pPr>
      <w:outlineLvl w:val="9"/>
    </w:pPr>
    <w:rPr>
      <w:lang w:eastAsia="ru-RU"/>
    </w:rPr>
  </w:style>
  <w:style w:type="paragraph" w:styleId="ab">
    <w:name w:val="Normal (Web)"/>
    <w:basedOn w:val="a"/>
    <w:uiPriority w:val="99"/>
    <w:unhideWhenUsed/>
    <w:rsid w:val="00FC25EF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0A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B6124"/>
    <w:pPr>
      <w:ind w:left="720"/>
      <w:contextualSpacing/>
    </w:pPr>
  </w:style>
  <w:style w:type="paragraph" w:customStyle="1" w:styleId="ae">
    <w:name w:val="текст пособия"/>
    <w:basedOn w:val="a"/>
    <w:qFormat/>
    <w:rsid w:val="007547BE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7547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547B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32CB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C1CF7"/>
    <w:rPr>
      <w:b/>
      <w:bCs/>
    </w:rPr>
  </w:style>
  <w:style w:type="paragraph" w:customStyle="1" w:styleId="af2">
    <w:name w:val="Мой заголовок"/>
    <w:basedOn w:val="1"/>
    <w:next w:val="a"/>
    <w:link w:val="af3"/>
    <w:qFormat/>
    <w:rsid w:val="00565C3E"/>
    <w:pPr>
      <w:spacing w:line="360" w:lineRule="auto"/>
      <w:jc w:val="center"/>
    </w:pPr>
    <w:rPr>
      <w:rFonts w:ascii="Times New Roman" w:hAnsi="Times New Roman"/>
      <w:b/>
      <w:color w:val="auto"/>
      <w:lang w:eastAsia="ru-RU"/>
    </w:rPr>
  </w:style>
  <w:style w:type="character" w:customStyle="1" w:styleId="af3">
    <w:name w:val="Мой заголовок Знак"/>
    <w:basedOn w:val="a0"/>
    <w:link w:val="af2"/>
    <w:rsid w:val="00565C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radiolibrary.ru/reference/resistorseries/e24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radiolibrary.ru/reference/capacitorseries/e2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chipdip.ru/catalog/ic-chi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4DB8-9907-48A4-B90A-A8A02FE1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8661</TotalTime>
  <Pages>1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122</cp:revision>
  <cp:lastPrinted>2025-07-28T11:42:00Z</cp:lastPrinted>
  <dcterms:created xsi:type="dcterms:W3CDTF">2024-03-13T09:10:00Z</dcterms:created>
  <dcterms:modified xsi:type="dcterms:W3CDTF">2025-07-28T11:42:00Z</dcterms:modified>
</cp:coreProperties>
</file>