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517F" w14:textId="77777777" w:rsidR="008B70DF" w:rsidRPr="000B3668" w:rsidRDefault="00D9378E" w:rsidP="009A7D88">
      <w:pPr>
        <w:pStyle w:val="Inhalt"/>
        <w:rPr>
          <w:rFonts w:ascii="HelveticaNeueLT Pro 95 Blk" w:hAnsi="HelveticaNeueLT Pro 95 Blk"/>
          <w:b w:val="0"/>
          <w:sz w:val="28"/>
          <w:lang w:val="en-GB"/>
        </w:rPr>
      </w:pPr>
      <w:r w:rsidRPr="000B3668">
        <w:rPr>
          <w:rFonts w:ascii="HelveticaNeueLT Pro 95 Blk" w:hAnsi="HelveticaNeueLT Pro 95 Blk"/>
          <w:b w:val="0"/>
          <w:sz w:val="28"/>
          <w:lang w:val="en-GB"/>
        </w:rPr>
        <w:t>M226a</w:t>
      </w:r>
      <w:r w:rsidR="009905D2" w:rsidRPr="000B3668">
        <w:rPr>
          <w:rFonts w:ascii="HelveticaNeueLT Pro 95 Blk" w:hAnsi="HelveticaNeueLT Pro 95 Blk"/>
          <w:b w:val="0"/>
          <w:sz w:val="28"/>
          <w:lang w:val="en-GB"/>
        </w:rPr>
        <w:t xml:space="preserve"> </w:t>
      </w:r>
      <w:r w:rsidR="0085218B" w:rsidRPr="000B3668">
        <w:rPr>
          <w:rFonts w:ascii="HelveticaNeueLT Pro 95 Blk" w:hAnsi="HelveticaNeueLT Pro 95 Blk"/>
          <w:b w:val="0"/>
          <w:sz w:val="28"/>
          <w:lang w:val="en-GB"/>
        </w:rPr>
        <w:t>Grading Criteria Column C</w:t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  <w:t>Name: _______________</w:t>
      </w:r>
    </w:p>
    <w:tbl>
      <w:tblPr>
        <w:tblpPr w:leftFromText="141" w:rightFromText="141" w:vertAnchor="text" w:tblpX="196" w:tblpY="61"/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0"/>
        <w:gridCol w:w="735"/>
        <w:gridCol w:w="420"/>
        <w:gridCol w:w="588"/>
      </w:tblGrid>
      <w:tr w:rsidR="00D9378E" w:rsidRPr="000B3668" w14:paraId="7D667454" w14:textId="77777777" w:rsidTr="002F4995">
        <w:trPr>
          <w:trHeight w:val="289"/>
        </w:trPr>
        <w:tc>
          <w:tcPr>
            <w:tcW w:w="7260" w:type="dxa"/>
            <w:vMerge w:val="restart"/>
            <w:shd w:val="clear" w:color="auto" w:fill="auto"/>
          </w:tcPr>
          <w:p w14:paraId="6F1B5844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Environment</w:t>
            </w:r>
          </w:p>
          <w:p w14:paraId="07160E76" w14:textId="77777777" w:rsidR="00D9378E" w:rsidRPr="000B3668" w:rsidRDefault="0036047B" w:rsidP="0036689A">
            <w:pPr>
              <w:ind w:left="709" w:hanging="1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I</w:t>
            </w:r>
            <w:r w:rsidR="00D9378E" w:rsidRPr="000B3668">
              <w:rPr>
                <w:noProof/>
                <w:lang w:val="en-GB"/>
              </w:rPr>
              <w:t>ntegrated development environment (IDE)</w:t>
            </w:r>
            <w:r w:rsidRPr="000B3668">
              <w:rPr>
                <w:noProof/>
                <w:lang w:val="en-GB"/>
              </w:rPr>
              <w:t xml:space="preserve"> can be used in a professional manner</w:t>
            </w:r>
            <w:r w:rsidR="0087124F" w:rsidRPr="000B3668">
              <w:rPr>
                <w:noProof/>
                <w:lang w:val="en-GB"/>
              </w:rPr>
              <w:t xml:space="preserve"> (short-cuts, importing APIs, etc.)</w:t>
            </w:r>
          </w:p>
          <w:p w14:paraId="74356BC1" w14:textId="77777777" w:rsidR="00D9378E" w:rsidRPr="000B3668" w:rsidRDefault="00D9378E" w:rsidP="0036689A">
            <w:pPr>
              <w:ind w:firstLine="708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Used a CASE-Tool for UML (stand-alone, plugIn, etc.)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</w:p>
          <w:p w14:paraId="4073AF5E" w14:textId="77777777" w:rsidR="00D9378E" w:rsidRPr="000B3668" w:rsidRDefault="00D9378E" w:rsidP="0036689A">
            <w:pPr>
              <w:ind w:firstLine="708"/>
              <w:rPr>
                <w:b/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Used a version control tool (Git, Subversion)</w:t>
            </w:r>
          </w:p>
        </w:tc>
        <w:tc>
          <w:tcPr>
            <w:tcW w:w="735" w:type="dxa"/>
            <w:vAlign w:val="bottom"/>
          </w:tcPr>
          <w:p w14:paraId="311B847D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(max)</w:t>
            </w:r>
          </w:p>
        </w:tc>
        <w:tc>
          <w:tcPr>
            <w:tcW w:w="1008" w:type="dxa"/>
            <w:gridSpan w:val="2"/>
            <w:vAlign w:val="bottom"/>
          </w:tcPr>
          <w:p w14:paraId="07B67300" w14:textId="77777777" w:rsidR="00D9378E" w:rsidRPr="000B3668" w:rsidRDefault="00D9378E" w:rsidP="0036689A">
            <w:pPr>
              <w:jc w:val="both"/>
              <w:rPr>
                <w:b/>
                <w:bCs/>
                <w:noProof/>
                <w:lang w:val="en-GB"/>
              </w:rPr>
            </w:pPr>
            <w:r w:rsidRPr="000B3668">
              <w:rPr>
                <w:b/>
                <w:bCs/>
                <w:noProof/>
                <w:lang w:val="en-GB"/>
              </w:rPr>
              <w:t>Points</w:t>
            </w:r>
          </w:p>
        </w:tc>
      </w:tr>
      <w:tr w:rsidR="00D9378E" w:rsidRPr="000B3668" w14:paraId="3F5781B2" w14:textId="77777777" w:rsidTr="0036047B">
        <w:trPr>
          <w:trHeight w:val="452"/>
        </w:trPr>
        <w:tc>
          <w:tcPr>
            <w:tcW w:w="7260" w:type="dxa"/>
            <w:vMerge/>
            <w:shd w:val="clear" w:color="auto" w:fill="auto"/>
          </w:tcPr>
          <w:p w14:paraId="5E89B69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42EDDA0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74F93F5A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</w:p>
        </w:tc>
        <w:tc>
          <w:tcPr>
            <w:tcW w:w="588" w:type="dxa"/>
            <w:vAlign w:val="bottom"/>
          </w:tcPr>
          <w:p w14:paraId="1900660B" w14:textId="7A744CAB" w:rsidR="00D9378E" w:rsidRPr="00A2747C" w:rsidRDefault="00A2747C" w:rsidP="0036689A">
            <w:pPr>
              <w:jc w:val="both"/>
              <w:rPr>
                <w:noProof/>
                <w:sz w:val="24"/>
                <w:szCs w:val="40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3A56D505" w14:textId="77777777" w:rsidTr="0036047B">
        <w:trPr>
          <w:trHeight w:val="430"/>
        </w:trPr>
        <w:tc>
          <w:tcPr>
            <w:tcW w:w="7260" w:type="dxa"/>
            <w:vMerge/>
            <w:shd w:val="clear" w:color="auto" w:fill="auto"/>
          </w:tcPr>
          <w:p w14:paraId="1B17715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D64E59B" w14:textId="77777777" w:rsidR="00D9378E" w:rsidRPr="000B3668" w:rsidRDefault="00D9378E" w:rsidP="0036689A">
            <w:pPr>
              <w:rPr>
                <w:b/>
                <w:bCs/>
                <w:noProof/>
                <w:lang w:val="en-GB"/>
              </w:rPr>
            </w:pPr>
            <w:r w:rsidRPr="000B3668">
              <w:rPr>
                <w:b/>
                <w:bCs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52C96FEE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14D7EAC9" w14:textId="28302DAF" w:rsidR="00D9378E" w:rsidRPr="000B3668" w:rsidRDefault="00A2747C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4BE9C713" w14:textId="77777777" w:rsidTr="0036047B">
        <w:trPr>
          <w:trHeight w:val="354"/>
        </w:trPr>
        <w:tc>
          <w:tcPr>
            <w:tcW w:w="7260" w:type="dxa"/>
            <w:vMerge/>
            <w:shd w:val="clear" w:color="auto" w:fill="auto"/>
          </w:tcPr>
          <w:p w14:paraId="3036FCE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48910CD3" w14:textId="77777777" w:rsidR="00D9378E" w:rsidRPr="000B3668" w:rsidRDefault="0087124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7FA5CB7F" w14:textId="77777777" w:rsidR="00D9378E" w:rsidRPr="000B3668" w:rsidRDefault="0087124F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</w:p>
        </w:tc>
        <w:tc>
          <w:tcPr>
            <w:tcW w:w="588" w:type="dxa"/>
            <w:vAlign w:val="bottom"/>
          </w:tcPr>
          <w:p w14:paraId="167CC6F8" w14:textId="37AF585B" w:rsidR="00D9378E" w:rsidRPr="000B3668" w:rsidRDefault="00A2747C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46BD5EBA" w14:textId="77777777" w:rsidTr="002F4995">
        <w:trPr>
          <w:trHeight w:val="2017"/>
        </w:trPr>
        <w:tc>
          <w:tcPr>
            <w:tcW w:w="7260" w:type="dxa"/>
            <w:vMerge w:val="restart"/>
            <w:shd w:val="clear" w:color="auto" w:fill="auto"/>
          </w:tcPr>
          <w:p w14:paraId="6286F97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Implementation</w:t>
            </w:r>
          </w:p>
          <w:p w14:paraId="6F1D5B10" w14:textId="77777777" w:rsidR="00D9378E" w:rsidRPr="000B3668" w:rsidRDefault="00153A16" w:rsidP="00153A16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         </w:t>
            </w:r>
            <w:r w:rsidR="00D9378E" w:rsidRPr="000B3668">
              <w:rPr>
                <w:b/>
                <w:noProof/>
                <w:lang w:val="en-GB"/>
              </w:rPr>
              <w:t>Your own project has been implemented…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with</w:t>
            </w:r>
            <w:r w:rsidR="008A53CE" w:rsidRPr="000B3668">
              <w:rPr>
                <w:noProof/>
                <w:lang w:val="en-GB"/>
              </w:rPr>
              <w:t xml:space="preserve"> use c</w:t>
            </w:r>
            <w:r w:rsidR="00D9378E" w:rsidRPr="000B3668">
              <w:rPr>
                <w:noProof/>
                <w:lang w:val="en-GB"/>
              </w:rPr>
              <w:t xml:space="preserve">ases 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 xml:space="preserve">with </w:t>
            </w:r>
            <w:r w:rsidR="0087124F" w:rsidRPr="000B3668">
              <w:rPr>
                <w:noProof/>
                <w:lang w:val="en-GB"/>
              </w:rPr>
              <w:t xml:space="preserve">a </w:t>
            </w:r>
            <w:r w:rsidR="00D9378E" w:rsidRPr="000B3668">
              <w:rPr>
                <w:noProof/>
                <w:lang w:val="en-GB"/>
              </w:rPr>
              <w:t>sequence diagram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with class diagram</w:t>
            </w:r>
            <w:r w:rsidR="000F5E10" w:rsidRPr="000B3668">
              <w:rPr>
                <w:noProof/>
                <w:lang w:val="en-GB"/>
              </w:rPr>
              <w:t>s</w:t>
            </w:r>
            <w:r w:rsidR="00D9378E" w:rsidRPr="000B3668">
              <w:rPr>
                <w:noProof/>
                <w:lang w:val="en-GB"/>
              </w:rPr>
              <w:br/>
              <w:t xml:space="preserve"> </w:t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(a rough sketch at beginning, detailed at end of project)</w:t>
            </w:r>
          </w:p>
          <w:p w14:paraId="543B7949" w14:textId="77777777" w:rsidR="00D9378E" w:rsidRPr="000B3668" w:rsidRDefault="00D9378E" w:rsidP="0036689A">
            <w:pPr>
              <w:ind w:left="708"/>
              <w:rPr>
                <w:noProof/>
                <w:lang w:val="en-GB"/>
              </w:rPr>
            </w:pPr>
          </w:p>
          <w:p w14:paraId="08A8C4C2" w14:textId="77777777" w:rsidR="00D9378E" w:rsidRPr="000B3668" w:rsidRDefault="00D9378E" w:rsidP="00D9378E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            </w:t>
            </w:r>
            <w:r w:rsidRPr="000B3668">
              <w:rPr>
                <w:b/>
                <w:noProof/>
                <w:lang w:val="en-GB"/>
              </w:rPr>
              <w:t>Code is runnable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  <w:t xml:space="preserve">        should run, but doesn’t </w:t>
            </w:r>
            <w:r w:rsidRPr="000B3668">
              <w:rPr>
                <w:noProof/>
                <w:lang w:val="en-GB"/>
              </w:rPr>
              <w:br/>
              <w:t xml:space="preserve"> </w:t>
            </w:r>
            <w:r w:rsidRPr="000B3668">
              <w:rPr>
                <w:noProof/>
                <w:lang w:val="en-GB"/>
              </w:rPr>
              <w:tab/>
              <w:t xml:space="preserve">        it runs for certain use cases, with others it crashes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  <w:t xml:space="preserve">        runs fully</w:t>
            </w:r>
          </w:p>
          <w:p w14:paraId="4D90F4C8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153A16" w:rsidRPr="000B3668">
              <w:rPr>
                <w:noProof/>
                <w:lang w:val="en-GB"/>
              </w:rPr>
              <w:t xml:space="preserve">      </w:t>
            </w:r>
            <w:r w:rsidRPr="000B3668">
              <w:rPr>
                <w:b/>
                <w:noProof/>
                <w:lang w:val="en-GB"/>
              </w:rPr>
              <w:t>Exception-Handling is being used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ab/>
              <w:t xml:space="preserve">   </w:t>
            </w:r>
            <w:r w:rsidR="00153A16" w:rsidRPr="000B3668">
              <w:rPr>
                <w:noProof/>
                <w:lang w:val="en-GB"/>
              </w:rPr>
              <w:t>own Exceptions implemented</w:t>
            </w:r>
          </w:p>
          <w:p w14:paraId="4D0B803C" w14:textId="77777777" w:rsidR="002F4995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 xml:space="preserve">      </w:t>
            </w:r>
            <w:r w:rsidR="00153A16" w:rsidRPr="000B3668">
              <w:rPr>
                <w:b/>
                <w:noProof/>
                <w:lang w:val="en-GB"/>
              </w:rPr>
              <w:t xml:space="preserve">Input and output </w:t>
            </w:r>
            <w:r w:rsidR="00153A16" w:rsidRPr="000B3668">
              <w:rPr>
                <w:noProof/>
                <w:lang w:val="en-GB"/>
              </w:rPr>
              <w:t>via console</w:t>
            </w:r>
            <w:r w:rsidR="00C80922" w:rsidRPr="000B3668">
              <w:rPr>
                <w:noProof/>
                <w:lang w:val="en-GB"/>
              </w:rPr>
              <w:br/>
            </w:r>
            <w:r w:rsidR="00C80922"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ab/>
              <w:t xml:space="preserve">   </w:t>
            </w:r>
            <w:r w:rsidR="00153A16" w:rsidRPr="000B3668">
              <w:rPr>
                <w:noProof/>
                <w:lang w:val="en-GB"/>
              </w:rPr>
              <w:t>using files</w:t>
            </w:r>
            <w:r w:rsidR="002F4995" w:rsidRPr="000B3668">
              <w:rPr>
                <w:noProof/>
                <w:lang w:val="en-GB"/>
              </w:rPr>
              <w:t xml:space="preserve"> / data source</w:t>
            </w:r>
            <w:r w:rsidR="002F4995" w:rsidRPr="000B3668">
              <w:rPr>
                <w:noProof/>
                <w:lang w:val="en-GB"/>
              </w:rPr>
              <w:br/>
              <w:t xml:space="preserve">               very user friendly</w:t>
            </w:r>
          </w:p>
          <w:p w14:paraId="4D4366FF" w14:textId="77777777" w:rsidR="00D9378E" w:rsidRPr="000B3668" w:rsidRDefault="00D9378E" w:rsidP="0036689A">
            <w:pPr>
              <w:ind w:firstLine="708"/>
              <w:rPr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JavaDoc</w:t>
            </w:r>
            <w:r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>is used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 xml:space="preserve">  </w:t>
            </w:r>
            <w:r w:rsidR="00153A16" w:rsidRPr="000B3668">
              <w:rPr>
                <w:noProof/>
                <w:lang w:val="en-GB"/>
              </w:rPr>
              <w:t>for min</w:t>
            </w:r>
            <w:r w:rsidRPr="000B3668">
              <w:rPr>
                <w:noProof/>
                <w:lang w:val="en-GB"/>
              </w:rPr>
              <w:t xml:space="preserve">. 80% </w:t>
            </w:r>
            <w:r w:rsidR="00153A16" w:rsidRPr="000B3668">
              <w:rPr>
                <w:noProof/>
                <w:lang w:val="en-GB"/>
              </w:rPr>
              <w:t>of classes and min</w:t>
            </w:r>
            <w:r w:rsidRPr="000B3668">
              <w:rPr>
                <w:noProof/>
                <w:lang w:val="en-GB"/>
              </w:rPr>
              <w:t xml:space="preserve">. 80% </w:t>
            </w:r>
            <w:r w:rsidR="00153A16" w:rsidRPr="000B3668">
              <w:rPr>
                <w:noProof/>
                <w:lang w:val="en-GB"/>
              </w:rPr>
              <w:t>of methods</w:t>
            </w:r>
          </w:p>
          <w:p w14:paraId="2DD31F60" w14:textId="77777777" w:rsidR="0036047B" w:rsidRPr="000B3668" w:rsidRDefault="00D9378E" w:rsidP="0036047B">
            <w:pPr>
              <w:ind w:left="708"/>
              <w:rPr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JUnit</w:t>
            </w:r>
            <w:r w:rsidRPr="000B3668">
              <w:rPr>
                <w:noProof/>
                <w:lang w:val="en-GB"/>
              </w:rPr>
              <w:t xml:space="preserve"> </w:t>
            </w:r>
            <w:r w:rsidR="0036047B" w:rsidRPr="000B3668">
              <w:rPr>
                <w:noProof/>
                <w:lang w:val="en-GB"/>
              </w:rPr>
              <w:t xml:space="preserve">is </w:t>
            </w:r>
            <w:r w:rsidR="00153A16" w:rsidRPr="000B3668">
              <w:rPr>
                <w:noProof/>
                <w:lang w:val="en-GB"/>
              </w:rPr>
              <w:t>applied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="0087124F"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 xml:space="preserve">for min. </w:t>
            </w:r>
            <w:r w:rsidRPr="000B3668">
              <w:rPr>
                <w:noProof/>
                <w:lang w:val="en-GB"/>
              </w:rPr>
              <w:t xml:space="preserve">1 </w:t>
            </w:r>
            <w:r w:rsidR="00153A16" w:rsidRPr="000B3668">
              <w:rPr>
                <w:noProof/>
                <w:lang w:val="en-GB"/>
              </w:rPr>
              <w:t>class</w:t>
            </w:r>
            <w:r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>with min.</w:t>
            </w:r>
            <w:r w:rsidRPr="000B3668">
              <w:rPr>
                <w:noProof/>
                <w:lang w:val="en-GB"/>
              </w:rPr>
              <w:t xml:space="preserve"> 2 </w:t>
            </w:r>
            <w:r w:rsidR="00153A16" w:rsidRPr="000B3668">
              <w:rPr>
                <w:noProof/>
                <w:lang w:val="en-GB"/>
              </w:rPr>
              <w:t>test methods</w:t>
            </w:r>
            <w:r w:rsidR="0036047B" w:rsidRPr="000B3668">
              <w:rPr>
                <w:noProof/>
                <w:lang w:val="en-GB"/>
              </w:rPr>
              <w:br/>
            </w:r>
            <w:r w:rsidR="0087124F" w:rsidRPr="000B3668">
              <w:rPr>
                <w:noProof/>
                <w:lang w:val="en-GB"/>
              </w:rPr>
              <w:t xml:space="preserve">  </w:t>
            </w:r>
            <w:r w:rsidR="0036047B" w:rsidRPr="000B3668">
              <w:rPr>
                <w:noProof/>
                <w:lang w:val="en-GB"/>
              </w:rPr>
              <w:t>for a higher test coverage</w:t>
            </w:r>
          </w:p>
        </w:tc>
        <w:tc>
          <w:tcPr>
            <w:tcW w:w="735" w:type="dxa"/>
            <w:vAlign w:val="bottom"/>
          </w:tcPr>
          <w:p w14:paraId="17677E71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2 P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br/>
              <w:t>+ 1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Pr="000B3668">
              <w:rPr>
                <w:b/>
                <w:noProof/>
                <w:lang w:val="en-GB"/>
              </w:rPr>
              <w:br/>
              <w:t>+ 1 P</w:t>
            </w:r>
            <w:r w:rsidRPr="000B3668">
              <w:rPr>
                <w:b/>
                <w:noProof/>
                <w:lang w:val="en-GB"/>
              </w:rPr>
              <w:br/>
              <w:t>+</w:t>
            </w:r>
            <w:r w:rsidR="00CD0C52" w:rsidRPr="000B3668">
              <w:rPr>
                <w:b/>
                <w:noProof/>
                <w:lang w:val="en-GB"/>
              </w:rPr>
              <w:t xml:space="preserve"> 2</w:t>
            </w:r>
            <w:r w:rsidRPr="000B3668">
              <w:rPr>
                <w:b/>
                <w:noProof/>
                <w:lang w:val="en-GB"/>
              </w:rPr>
              <w:t xml:space="preserve"> P</w:t>
            </w:r>
            <w:r w:rsidRPr="000B3668">
              <w:rPr>
                <w:b/>
                <w:noProof/>
                <w:lang w:val="en-GB"/>
              </w:rPr>
              <w:br/>
            </w:r>
          </w:p>
        </w:tc>
        <w:tc>
          <w:tcPr>
            <w:tcW w:w="420" w:type="dxa"/>
            <w:vAlign w:val="bottom"/>
          </w:tcPr>
          <w:p w14:paraId="786A8359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1</w:t>
            </w:r>
          </w:p>
        </w:tc>
        <w:tc>
          <w:tcPr>
            <w:tcW w:w="588" w:type="dxa"/>
            <w:vAlign w:val="bottom"/>
          </w:tcPr>
          <w:p w14:paraId="293DE66B" w14:textId="1EAE084E" w:rsidR="00D9378E" w:rsidRPr="00A2747C" w:rsidRDefault="00A2747C" w:rsidP="0036689A">
            <w:pPr>
              <w:jc w:val="both"/>
              <w:rPr>
                <w:noProof/>
                <w:sz w:val="44"/>
                <w:szCs w:val="72"/>
                <w:lang w:val="en-GB"/>
              </w:rPr>
            </w:pPr>
            <w:r>
              <w:rPr>
                <w:noProof/>
                <w:sz w:val="44"/>
                <w:szCs w:val="72"/>
                <w:lang w:val="en-GB"/>
              </w:rPr>
              <w:t>?</w:t>
            </w:r>
          </w:p>
        </w:tc>
      </w:tr>
      <w:tr w:rsidR="00D9378E" w:rsidRPr="000B3668" w14:paraId="34BA0110" w14:textId="77777777" w:rsidTr="00ED5282">
        <w:trPr>
          <w:trHeight w:val="1055"/>
        </w:trPr>
        <w:tc>
          <w:tcPr>
            <w:tcW w:w="7260" w:type="dxa"/>
            <w:vMerge/>
            <w:shd w:val="clear" w:color="auto" w:fill="auto"/>
          </w:tcPr>
          <w:p w14:paraId="69E7E6D3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008F2404" w14:textId="77777777" w:rsidR="00ED5282" w:rsidRPr="000B3668" w:rsidRDefault="00D9378E" w:rsidP="00153A16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  <w:p w14:paraId="0E656E7F" w14:textId="77777777" w:rsidR="00D9378E" w:rsidRPr="000B3668" w:rsidRDefault="00D9378E" w:rsidP="00153A16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</w:r>
            <w:r w:rsidR="00ED5282" w:rsidRPr="000B3668">
              <w:rPr>
                <w:b/>
                <w:noProof/>
                <w:lang w:val="en-GB"/>
              </w:rPr>
              <w:t>-1P</w:t>
            </w:r>
            <w:r w:rsidR="00ED5282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+ 1 P</w:t>
            </w:r>
          </w:p>
        </w:tc>
        <w:tc>
          <w:tcPr>
            <w:tcW w:w="420" w:type="dxa"/>
            <w:vAlign w:val="bottom"/>
          </w:tcPr>
          <w:p w14:paraId="644CA4B9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3</w:t>
            </w:r>
          </w:p>
        </w:tc>
        <w:tc>
          <w:tcPr>
            <w:tcW w:w="588" w:type="dxa"/>
            <w:vAlign w:val="bottom"/>
          </w:tcPr>
          <w:p w14:paraId="6B584773" w14:textId="6A9E3AB6" w:rsidR="00D9378E" w:rsidRPr="000B3668" w:rsidRDefault="00A2747C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6CC019C4" w14:textId="77777777" w:rsidTr="002F4995">
        <w:trPr>
          <w:trHeight w:val="574"/>
        </w:trPr>
        <w:tc>
          <w:tcPr>
            <w:tcW w:w="7260" w:type="dxa"/>
            <w:vMerge/>
            <w:shd w:val="clear" w:color="auto" w:fill="auto"/>
          </w:tcPr>
          <w:p w14:paraId="5EC78712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2795A99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2 P</w:t>
            </w:r>
            <w:r w:rsidRPr="000B3668">
              <w:rPr>
                <w:b/>
                <w:noProof/>
                <w:lang w:val="en-GB"/>
              </w:rPr>
              <w:br/>
              <w:t>+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Pr="000B3668">
              <w:rPr>
                <w:b/>
                <w:noProof/>
                <w:lang w:val="en-GB"/>
              </w:rPr>
              <w:t>2 P</w:t>
            </w:r>
          </w:p>
        </w:tc>
        <w:tc>
          <w:tcPr>
            <w:tcW w:w="420" w:type="dxa"/>
            <w:vAlign w:val="bottom"/>
          </w:tcPr>
          <w:p w14:paraId="3397B67C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7</w:t>
            </w:r>
          </w:p>
        </w:tc>
        <w:tc>
          <w:tcPr>
            <w:tcW w:w="588" w:type="dxa"/>
            <w:vAlign w:val="bottom"/>
          </w:tcPr>
          <w:p w14:paraId="5E408877" w14:textId="4C346CC4" w:rsidR="00D9378E" w:rsidRPr="000B3668" w:rsidRDefault="00A039B2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X</w:t>
            </w:r>
          </w:p>
        </w:tc>
      </w:tr>
      <w:tr w:rsidR="00D9378E" w:rsidRPr="000B3668" w14:paraId="115891B6" w14:textId="77777777" w:rsidTr="002F4995">
        <w:trPr>
          <w:trHeight w:val="953"/>
        </w:trPr>
        <w:tc>
          <w:tcPr>
            <w:tcW w:w="7260" w:type="dxa"/>
            <w:vMerge/>
            <w:shd w:val="clear" w:color="auto" w:fill="auto"/>
          </w:tcPr>
          <w:p w14:paraId="20A95A8F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1C03D839" w14:textId="77777777" w:rsidR="002F4995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="002F4995" w:rsidRPr="000B3668">
              <w:rPr>
                <w:b/>
                <w:noProof/>
                <w:lang w:val="en-GB"/>
              </w:rPr>
              <w:br/>
            </w:r>
          </w:p>
        </w:tc>
        <w:tc>
          <w:tcPr>
            <w:tcW w:w="420" w:type="dxa"/>
            <w:vAlign w:val="bottom"/>
          </w:tcPr>
          <w:p w14:paraId="5A8AC5FE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18DA7F76" w14:textId="006E12E2" w:rsidR="00D9378E" w:rsidRPr="000B3668" w:rsidRDefault="00A2747C" w:rsidP="0036689A">
            <w:pPr>
              <w:jc w:val="both"/>
              <w:rPr>
                <w:noProof/>
                <w:sz w:val="12"/>
                <w:lang w:val="en-GB"/>
              </w:rPr>
            </w:pPr>
            <w:r w:rsidRPr="00A2747C">
              <w:rPr>
                <w:noProof/>
                <w:sz w:val="28"/>
                <w:szCs w:val="44"/>
                <w:lang w:val="en-GB"/>
              </w:rPr>
              <w:t>?</w:t>
            </w:r>
          </w:p>
        </w:tc>
      </w:tr>
      <w:tr w:rsidR="00D9378E" w:rsidRPr="000B3668" w14:paraId="11F5270A" w14:textId="77777777" w:rsidTr="002F4995">
        <w:trPr>
          <w:trHeight w:val="486"/>
        </w:trPr>
        <w:tc>
          <w:tcPr>
            <w:tcW w:w="7260" w:type="dxa"/>
            <w:vMerge/>
            <w:shd w:val="clear" w:color="auto" w:fill="auto"/>
          </w:tcPr>
          <w:p w14:paraId="0DDA9D4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16D176E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2 P</w:t>
            </w:r>
          </w:p>
        </w:tc>
        <w:tc>
          <w:tcPr>
            <w:tcW w:w="420" w:type="dxa"/>
            <w:vAlign w:val="bottom"/>
          </w:tcPr>
          <w:p w14:paraId="7CCC47C6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4</w:t>
            </w:r>
          </w:p>
        </w:tc>
        <w:tc>
          <w:tcPr>
            <w:tcW w:w="588" w:type="dxa"/>
            <w:vAlign w:val="bottom"/>
          </w:tcPr>
          <w:p w14:paraId="43EA636D" w14:textId="0C19CE14" w:rsidR="00D9378E" w:rsidRPr="000B3668" w:rsidRDefault="00A2747C" w:rsidP="0036689A">
            <w:pPr>
              <w:jc w:val="both"/>
              <w:rPr>
                <w:noProof/>
                <w:sz w:val="12"/>
                <w:lang w:val="en-GB"/>
              </w:rPr>
            </w:pPr>
            <w:r w:rsidRPr="00A2747C">
              <w:rPr>
                <w:noProof/>
                <w:sz w:val="28"/>
                <w:szCs w:val="44"/>
                <w:lang w:val="en-GB"/>
              </w:rPr>
              <w:t>?</w:t>
            </w:r>
          </w:p>
        </w:tc>
      </w:tr>
      <w:tr w:rsidR="00D9378E" w:rsidRPr="000B3668" w14:paraId="58DCE1F1" w14:textId="77777777" w:rsidTr="0036047B">
        <w:trPr>
          <w:trHeight w:val="424"/>
        </w:trPr>
        <w:tc>
          <w:tcPr>
            <w:tcW w:w="7260" w:type="dxa"/>
            <w:vMerge/>
            <w:shd w:val="clear" w:color="auto" w:fill="auto"/>
          </w:tcPr>
          <w:p w14:paraId="04E76754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3C73B9F0" w14:textId="77777777" w:rsidR="0036047B" w:rsidRPr="000B3668" w:rsidRDefault="0087124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1</w:t>
            </w:r>
            <w:r w:rsidR="00D9378E" w:rsidRPr="000B3668">
              <w:rPr>
                <w:b/>
                <w:noProof/>
                <w:lang w:val="en-GB"/>
              </w:rPr>
              <w:t xml:space="preserve"> P</w:t>
            </w:r>
            <w:r w:rsidR="0036047B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+ 2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="0036047B" w:rsidRPr="000B3668">
              <w:rPr>
                <w:b/>
                <w:noProof/>
                <w:lang w:val="en-GB"/>
              </w:rPr>
              <w:t>P</w:t>
            </w:r>
          </w:p>
        </w:tc>
        <w:tc>
          <w:tcPr>
            <w:tcW w:w="420" w:type="dxa"/>
            <w:vAlign w:val="bottom"/>
          </w:tcPr>
          <w:p w14:paraId="3EB0FD69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7</w:t>
            </w:r>
          </w:p>
        </w:tc>
        <w:tc>
          <w:tcPr>
            <w:tcW w:w="588" w:type="dxa"/>
            <w:vAlign w:val="bottom"/>
          </w:tcPr>
          <w:p w14:paraId="26F67B17" w14:textId="5517DA27" w:rsidR="00D9378E" w:rsidRPr="00B267DF" w:rsidRDefault="00A039B2" w:rsidP="0036689A">
            <w:pPr>
              <w:jc w:val="both"/>
              <w:rPr>
                <w:noProof/>
                <w:sz w:val="28"/>
                <w:szCs w:val="44"/>
                <w:lang w:val="en-GB"/>
              </w:rPr>
            </w:pPr>
            <w:r>
              <w:rPr>
                <w:noProof/>
                <w:sz w:val="28"/>
                <w:szCs w:val="44"/>
                <w:lang w:val="en-GB"/>
              </w:rPr>
              <w:t>X</w:t>
            </w:r>
          </w:p>
        </w:tc>
      </w:tr>
      <w:tr w:rsidR="00D9378E" w:rsidRPr="000B3668" w14:paraId="55E35D6E" w14:textId="77777777" w:rsidTr="002F4995">
        <w:trPr>
          <w:trHeight w:val="647"/>
        </w:trPr>
        <w:tc>
          <w:tcPr>
            <w:tcW w:w="7260" w:type="dxa"/>
            <w:vMerge w:val="restart"/>
            <w:shd w:val="clear" w:color="auto" w:fill="auto"/>
          </w:tcPr>
          <w:p w14:paraId="2CD4CA6C" w14:textId="77777777" w:rsidR="00D9378E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Object-orientated c</w:t>
            </w:r>
            <w:r w:rsidR="00153A16" w:rsidRPr="000B3668">
              <w:rPr>
                <w:b/>
                <w:noProof/>
                <w:lang w:val="en-GB"/>
              </w:rPr>
              <w:t>oncepts</w:t>
            </w:r>
            <w:r w:rsidRPr="000B3668">
              <w:rPr>
                <w:b/>
                <w:noProof/>
                <w:lang w:val="en-GB"/>
              </w:rPr>
              <w:t xml:space="preserve"> in code</w:t>
            </w:r>
          </w:p>
          <w:p w14:paraId="7A664BFA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153A16" w:rsidRPr="000B3668">
              <w:rPr>
                <w:noProof/>
                <w:lang w:val="en-GB"/>
              </w:rPr>
              <w:t xml:space="preserve">OO-concepts are shown with own </w:t>
            </w:r>
            <w:r w:rsidR="00195D0D">
              <w:rPr>
                <w:noProof/>
                <w:lang w:val="en-GB"/>
              </w:rPr>
              <w:t xml:space="preserve">written </w:t>
            </w:r>
            <w:r w:rsidR="00153A16" w:rsidRPr="000B3668">
              <w:rPr>
                <w:noProof/>
                <w:lang w:val="en-GB"/>
              </w:rPr>
              <w:t xml:space="preserve">code </w:t>
            </w:r>
          </w:p>
          <w:p w14:paraId="417D9F3F" w14:textId="77777777" w:rsidR="00153A16" w:rsidRPr="000B3668" w:rsidRDefault="00153A16" w:rsidP="002F4995">
            <w:pPr>
              <w:ind w:left="708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Encapsulation / Information Hiding is </w:t>
            </w:r>
            <w:r w:rsidR="0036047B" w:rsidRPr="000B3668">
              <w:rPr>
                <w:noProof/>
                <w:lang w:val="en-GB"/>
              </w:rPr>
              <w:t>applied</w:t>
            </w:r>
            <w:r w:rsidR="00D9378E" w:rsidRPr="000B3668">
              <w:rPr>
                <w:noProof/>
                <w:lang w:val="en-GB"/>
              </w:rPr>
              <w:t xml:space="preserve"> </w:t>
            </w:r>
            <w:r w:rsidR="00D9378E"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>Delegation is being used</w:t>
            </w:r>
            <w:r w:rsidR="002F4995"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>Aggregation / Composition is implemented</w:t>
            </w:r>
            <w:r w:rsidR="0087124F" w:rsidRPr="000B3668">
              <w:rPr>
                <w:noProof/>
                <w:lang w:val="en-GB"/>
              </w:rPr>
              <w:br/>
              <w:t xml:space="preserve">Classes are well structured (ie. </w:t>
            </w:r>
            <w:r w:rsidR="00FB4F8E" w:rsidRPr="000B3668">
              <w:rPr>
                <w:noProof/>
                <w:lang w:val="en-GB"/>
              </w:rPr>
              <w:t>what they need to do with clearly defined methods</w:t>
            </w:r>
            <w:r w:rsidR="009B31E8" w:rsidRPr="000B3668">
              <w:rPr>
                <w:noProof/>
                <w:lang w:val="en-GB"/>
              </w:rPr>
              <w:t>)</w:t>
            </w:r>
          </w:p>
          <w:p w14:paraId="0B52FD3F" w14:textId="77777777" w:rsidR="002F4995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</w:p>
          <w:p w14:paraId="09CA06B3" w14:textId="77777777" w:rsidR="00D9378E" w:rsidRPr="000B3668" w:rsidRDefault="00053063" w:rsidP="0036689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Clean code</w:t>
            </w:r>
            <w:r w:rsidR="00300955">
              <w:rPr>
                <w:noProof/>
                <w:lang w:val="en-GB"/>
              </w:rPr>
              <w:t xml:space="preserve"> (ie. </w:t>
            </w:r>
            <w:r w:rsidR="00174B4B">
              <w:rPr>
                <w:noProof/>
                <w:lang w:val="en-GB"/>
              </w:rPr>
              <w:t>m</w:t>
            </w:r>
            <w:r w:rsidR="00300955">
              <w:rPr>
                <w:noProof/>
                <w:lang w:val="en-GB"/>
              </w:rPr>
              <w:t>ain-method has no logic), distinction between input and logic (and data)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="00D9378E" w:rsidRPr="000B3668">
              <w:rPr>
                <w:noProof/>
                <w:lang w:val="en-GB"/>
              </w:rPr>
              <w:tab/>
              <w:t xml:space="preserve">                    </w:t>
            </w:r>
          </w:p>
          <w:p w14:paraId="266FA5F8" w14:textId="77777777" w:rsidR="00D9378E" w:rsidRPr="000B3668" w:rsidRDefault="00D9378E" w:rsidP="00153A16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D07DE0" w:rsidRPr="000B3668">
              <w:rPr>
                <w:noProof/>
                <w:lang w:val="en-GB"/>
              </w:rPr>
              <w:t xml:space="preserve"> </w:t>
            </w:r>
            <w:r w:rsidR="00AE0DAB" w:rsidRPr="000B3668">
              <w:rPr>
                <w:noProof/>
                <w:lang w:val="en-GB"/>
              </w:rPr>
              <w:t>Project is briefly presented in class</w:t>
            </w:r>
            <w:r w:rsidR="00195D0D">
              <w:rPr>
                <w:noProof/>
                <w:lang w:val="en-GB"/>
              </w:rPr>
              <w:t xml:space="preserve"> /</w:t>
            </w:r>
            <w:r w:rsidR="009E7CE0">
              <w:rPr>
                <w:noProof/>
                <w:lang w:val="en-GB"/>
              </w:rPr>
              <w:t xml:space="preserve"> or to</w:t>
            </w:r>
            <w:r w:rsidR="00195D0D">
              <w:rPr>
                <w:noProof/>
                <w:lang w:val="en-GB"/>
              </w:rPr>
              <w:t xml:space="preserve"> teacher</w:t>
            </w:r>
          </w:p>
        </w:tc>
        <w:tc>
          <w:tcPr>
            <w:tcW w:w="735" w:type="dxa"/>
            <w:vAlign w:val="bottom"/>
          </w:tcPr>
          <w:p w14:paraId="243EE3A0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1BAF445F" w14:textId="77777777" w:rsidR="00D9378E" w:rsidRPr="000B3668" w:rsidRDefault="000B3668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28</w:t>
            </w:r>
          </w:p>
        </w:tc>
        <w:tc>
          <w:tcPr>
            <w:tcW w:w="588" w:type="dxa"/>
            <w:vAlign w:val="bottom"/>
          </w:tcPr>
          <w:p w14:paraId="2DDEC2C9" w14:textId="2EC195B7" w:rsidR="00D9378E" w:rsidRPr="00A2747C" w:rsidRDefault="00A2747C" w:rsidP="0036689A">
            <w:pPr>
              <w:jc w:val="both"/>
              <w:rPr>
                <w:noProof/>
                <w:szCs w:val="36"/>
                <w:lang w:val="en-GB"/>
              </w:rPr>
            </w:pPr>
            <w:r w:rsidRPr="00A2747C">
              <w:rPr>
                <w:noProof/>
                <w:sz w:val="32"/>
                <w:szCs w:val="48"/>
                <w:lang w:val="en-GB"/>
              </w:rPr>
              <w:t>x</w:t>
            </w:r>
          </w:p>
        </w:tc>
      </w:tr>
      <w:tr w:rsidR="00D9378E" w:rsidRPr="000B3668" w14:paraId="7495DB2D" w14:textId="77777777" w:rsidTr="00FB4F8E">
        <w:trPr>
          <w:trHeight w:val="1372"/>
        </w:trPr>
        <w:tc>
          <w:tcPr>
            <w:tcW w:w="7260" w:type="dxa"/>
            <w:vMerge/>
            <w:shd w:val="clear" w:color="auto" w:fill="auto"/>
          </w:tcPr>
          <w:p w14:paraId="0E84189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7CAFDAE0" w14:textId="77777777" w:rsidR="00153A16" w:rsidRPr="000B3668" w:rsidRDefault="00153A16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  <w:r w:rsidR="002F4995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1 P</w:t>
            </w:r>
            <w:r w:rsidR="002F4995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1 P</w:t>
            </w:r>
            <w:r w:rsidR="009B31E8" w:rsidRPr="000B3668">
              <w:rPr>
                <w:b/>
                <w:noProof/>
                <w:lang w:val="en-GB"/>
              </w:rPr>
              <w:br/>
              <w:t>+ 1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="009B31E8" w:rsidRPr="000B3668">
              <w:rPr>
                <w:b/>
                <w:noProof/>
                <w:lang w:val="en-GB"/>
              </w:rPr>
              <w:t>P</w:t>
            </w:r>
          </w:p>
        </w:tc>
        <w:tc>
          <w:tcPr>
            <w:tcW w:w="420" w:type="dxa"/>
            <w:vAlign w:val="bottom"/>
          </w:tcPr>
          <w:p w14:paraId="016CBFE9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  <w:r w:rsid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440AFCED" w14:textId="18998AB8" w:rsidR="00D9378E" w:rsidRPr="00A2747C" w:rsidRDefault="00A2747C" w:rsidP="0036689A">
            <w:pPr>
              <w:jc w:val="both"/>
              <w:rPr>
                <w:noProof/>
                <w:sz w:val="36"/>
                <w:szCs w:val="52"/>
                <w:lang w:val="en-GB"/>
              </w:rPr>
            </w:pPr>
            <w:r>
              <w:rPr>
                <w:noProof/>
                <w:sz w:val="36"/>
                <w:szCs w:val="52"/>
                <w:lang w:val="en-GB"/>
              </w:rPr>
              <w:t>?</w:t>
            </w:r>
          </w:p>
        </w:tc>
      </w:tr>
      <w:tr w:rsidR="00D9378E" w:rsidRPr="000B3668" w14:paraId="1B1F633B" w14:textId="77777777" w:rsidTr="002F4995">
        <w:trPr>
          <w:trHeight w:val="847"/>
        </w:trPr>
        <w:tc>
          <w:tcPr>
            <w:tcW w:w="7260" w:type="dxa"/>
            <w:vMerge/>
            <w:shd w:val="clear" w:color="auto" w:fill="auto"/>
          </w:tcPr>
          <w:p w14:paraId="340632CD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CD7BA3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+ 2 P</w:t>
            </w:r>
          </w:p>
        </w:tc>
        <w:tc>
          <w:tcPr>
            <w:tcW w:w="420" w:type="dxa"/>
            <w:vAlign w:val="bottom"/>
          </w:tcPr>
          <w:p w14:paraId="2B0F9E5B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  <w:r w:rsidR="000B3668">
              <w:rPr>
                <w:noProof/>
                <w:sz w:val="12"/>
                <w:lang w:val="en-GB"/>
              </w:rPr>
              <w:t>4</w:t>
            </w:r>
          </w:p>
        </w:tc>
        <w:tc>
          <w:tcPr>
            <w:tcW w:w="588" w:type="dxa"/>
            <w:vAlign w:val="bottom"/>
          </w:tcPr>
          <w:p w14:paraId="113AE2E7" w14:textId="3DE593A6" w:rsidR="00D9378E" w:rsidRPr="00A2747C" w:rsidRDefault="00B267DF" w:rsidP="0036689A">
            <w:pPr>
              <w:jc w:val="both"/>
              <w:rPr>
                <w:noProof/>
                <w:sz w:val="28"/>
                <w:szCs w:val="44"/>
                <w:lang w:val="en-GB"/>
              </w:rPr>
            </w:pPr>
            <w:r>
              <w:rPr>
                <w:noProof/>
                <w:sz w:val="28"/>
                <w:szCs w:val="44"/>
                <w:lang w:val="en-GB"/>
              </w:rPr>
              <w:t>X</w:t>
            </w:r>
          </w:p>
        </w:tc>
      </w:tr>
      <w:tr w:rsidR="00D9378E" w:rsidRPr="000B3668" w14:paraId="5C6EF093" w14:textId="77777777" w:rsidTr="004E1115">
        <w:trPr>
          <w:trHeight w:val="695"/>
        </w:trPr>
        <w:tc>
          <w:tcPr>
            <w:tcW w:w="7260" w:type="dxa"/>
            <w:vMerge/>
            <w:shd w:val="clear" w:color="auto" w:fill="auto"/>
          </w:tcPr>
          <w:p w14:paraId="1E2E817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79295A17" w14:textId="77777777" w:rsidR="00AE0DAB" w:rsidRPr="000B3668" w:rsidRDefault="004B68D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 xml:space="preserve">+ </w:t>
            </w:r>
            <w:r w:rsidR="00AE0DAB" w:rsidRPr="000B3668">
              <w:rPr>
                <w:b/>
                <w:noProof/>
                <w:lang w:val="en-GB"/>
              </w:rPr>
              <w:t>2 P</w:t>
            </w:r>
          </w:p>
        </w:tc>
        <w:tc>
          <w:tcPr>
            <w:tcW w:w="420" w:type="dxa"/>
            <w:vAlign w:val="bottom"/>
          </w:tcPr>
          <w:p w14:paraId="42721679" w14:textId="77777777" w:rsidR="00D9378E" w:rsidRPr="000B3668" w:rsidRDefault="000B3668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36</w:t>
            </w:r>
          </w:p>
        </w:tc>
        <w:tc>
          <w:tcPr>
            <w:tcW w:w="588" w:type="dxa"/>
            <w:vAlign w:val="bottom"/>
          </w:tcPr>
          <w:p w14:paraId="2DD4EC03" w14:textId="57A0538B" w:rsidR="00D9378E" w:rsidRPr="00A2747C" w:rsidRDefault="00A2747C" w:rsidP="0036689A">
            <w:pPr>
              <w:jc w:val="both"/>
              <w:rPr>
                <w:noProof/>
                <w:sz w:val="32"/>
                <w:szCs w:val="48"/>
                <w:lang w:val="en-GB"/>
              </w:rPr>
            </w:pPr>
            <w:r>
              <w:rPr>
                <w:noProof/>
                <w:sz w:val="32"/>
                <w:szCs w:val="48"/>
                <w:lang w:val="en-GB"/>
              </w:rPr>
              <w:t>?</w:t>
            </w:r>
          </w:p>
        </w:tc>
      </w:tr>
      <w:tr w:rsidR="009A7D88" w:rsidRPr="000B3668" w14:paraId="10A710C0" w14:textId="77777777" w:rsidTr="004E1115">
        <w:trPr>
          <w:trHeight w:val="270"/>
        </w:trPr>
        <w:tc>
          <w:tcPr>
            <w:tcW w:w="7260" w:type="dxa"/>
            <w:shd w:val="clear" w:color="auto" w:fill="auto"/>
          </w:tcPr>
          <w:p w14:paraId="27102E2A" w14:textId="77777777" w:rsidR="009A7D88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 xml:space="preserve">Documentation </w:t>
            </w:r>
            <w:r w:rsidRPr="000B3668">
              <w:rPr>
                <w:noProof/>
                <w:lang w:val="en-GB"/>
              </w:rPr>
              <w:t>covering design, planning and test cases (use cases)</w:t>
            </w:r>
          </w:p>
        </w:tc>
        <w:tc>
          <w:tcPr>
            <w:tcW w:w="735" w:type="dxa"/>
            <w:vAlign w:val="bottom"/>
          </w:tcPr>
          <w:p w14:paraId="32C7D747" w14:textId="77777777" w:rsidR="009A7D88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4 P</w:t>
            </w:r>
          </w:p>
        </w:tc>
        <w:tc>
          <w:tcPr>
            <w:tcW w:w="420" w:type="dxa"/>
            <w:vAlign w:val="bottom"/>
          </w:tcPr>
          <w:p w14:paraId="379A865A" w14:textId="77777777" w:rsidR="009A7D88" w:rsidRPr="000B3668" w:rsidRDefault="009A7D88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4</w:t>
            </w:r>
            <w:r w:rsidR="000B3668">
              <w:rPr>
                <w:noProof/>
                <w:sz w:val="12"/>
                <w:lang w:val="en-GB"/>
              </w:rPr>
              <w:t>0</w:t>
            </w:r>
          </w:p>
        </w:tc>
        <w:tc>
          <w:tcPr>
            <w:tcW w:w="588" w:type="dxa"/>
            <w:vAlign w:val="bottom"/>
          </w:tcPr>
          <w:p w14:paraId="3E20F014" w14:textId="75B276FF" w:rsidR="009A7D88" w:rsidRPr="00A2747C" w:rsidRDefault="00A2747C" w:rsidP="0036689A">
            <w:pPr>
              <w:jc w:val="both"/>
              <w:rPr>
                <w:noProof/>
                <w:sz w:val="18"/>
                <w:szCs w:val="28"/>
                <w:lang w:val="en-GB"/>
              </w:rPr>
            </w:pPr>
            <w:r>
              <w:rPr>
                <w:noProof/>
                <w:sz w:val="18"/>
                <w:szCs w:val="28"/>
                <w:lang w:val="en-GB"/>
              </w:rPr>
              <w:t>?</w:t>
            </w:r>
          </w:p>
        </w:tc>
      </w:tr>
    </w:tbl>
    <w:p w14:paraId="743A5549" w14:textId="77777777" w:rsidR="00D9378E" w:rsidRPr="000B3668" w:rsidRDefault="00D9378E" w:rsidP="00D9378E">
      <w:pPr>
        <w:pStyle w:val="KeinLeerraum"/>
        <w:rPr>
          <w:noProof/>
          <w:sz w:val="12"/>
          <w:lang w:val="en-GB"/>
        </w:rPr>
      </w:pPr>
    </w:p>
    <w:p w14:paraId="7CE6D2EB" w14:textId="77777777" w:rsidR="00DA7C84" w:rsidRPr="004E1115" w:rsidRDefault="009A7D88" w:rsidP="0036047B">
      <w:pPr>
        <w:rPr>
          <w:noProof/>
          <w:sz w:val="20"/>
          <w:lang w:val="en-GB"/>
        </w:rPr>
      </w:pPr>
      <w:r w:rsidRPr="000B3668">
        <w:rPr>
          <w:noProof/>
          <w:sz w:val="20"/>
          <w:lang w:val="en-GB"/>
        </w:rPr>
        <w:t>Maximum points: 4</w:t>
      </w:r>
      <w:r w:rsidR="000B3668">
        <w:rPr>
          <w:noProof/>
          <w:sz w:val="20"/>
          <w:lang w:val="en-GB"/>
        </w:rPr>
        <w:t>0</w:t>
      </w:r>
      <w:r w:rsidR="0036047B" w:rsidRPr="000B3668">
        <w:rPr>
          <w:noProof/>
          <w:sz w:val="20"/>
          <w:lang w:val="en-GB"/>
        </w:rPr>
        <w:t>; for grade 6</w:t>
      </w:r>
      <w:r w:rsidR="00644E7E" w:rsidRPr="000B3668">
        <w:rPr>
          <w:noProof/>
          <w:sz w:val="20"/>
          <w:lang w:val="en-GB"/>
        </w:rPr>
        <w:t xml:space="preserve"> you need min.</w:t>
      </w:r>
      <w:r w:rsidR="000B3668">
        <w:rPr>
          <w:noProof/>
          <w:sz w:val="20"/>
          <w:lang w:val="en-GB"/>
        </w:rPr>
        <w:t>38</w:t>
      </w:r>
      <w:r w:rsidR="009B31E8" w:rsidRPr="000B3668">
        <w:rPr>
          <w:noProof/>
          <w:sz w:val="20"/>
          <w:lang w:val="en-GB"/>
        </w:rPr>
        <w:t>pts.; for g</w:t>
      </w:r>
      <w:r w:rsidR="0036047B" w:rsidRPr="000B3668">
        <w:rPr>
          <w:noProof/>
          <w:sz w:val="20"/>
          <w:lang w:val="en-GB"/>
        </w:rPr>
        <w:t>rade 5: min.</w:t>
      </w:r>
      <w:r w:rsidRPr="000B3668">
        <w:rPr>
          <w:noProof/>
          <w:sz w:val="20"/>
          <w:lang w:val="en-GB"/>
        </w:rPr>
        <w:t>30</w:t>
      </w:r>
      <w:r w:rsidR="00C80922" w:rsidRPr="000B3668">
        <w:rPr>
          <w:noProof/>
          <w:sz w:val="20"/>
          <w:lang w:val="en-GB"/>
        </w:rPr>
        <w:t>pts; for grade 4: min.</w:t>
      </w:r>
      <w:r w:rsidRPr="000B3668">
        <w:rPr>
          <w:noProof/>
          <w:sz w:val="20"/>
          <w:lang w:val="en-GB"/>
        </w:rPr>
        <w:t>2</w:t>
      </w:r>
      <w:r w:rsidR="000B3668">
        <w:rPr>
          <w:noProof/>
          <w:sz w:val="20"/>
          <w:lang w:val="en-GB"/>
        </w:rPr>
        <w:t>3</w:t>
      </w:r>
      <w:r w:rsidR="00C80922" w:rsidRPr="000B3668">
        <w:rPr>
          <w:noProof/>
          <w:sz w:val="20"/>
          <w:lang w:val="en-GB"/>
        </w:rPr>
        <w:t>pts; for grade 3 min.</w:t>
      </w:r>
      <w:r w:rsidRPr="000B3668">
        <w:rPr>
          <w:noProof/>
          <w:sz w:val="20"/>
          <w:lang w:val="en-GB"/>
        </w:rPr>
        <w:t>15</w:t>
      </w:r>
      <w:r w:rsidR="00DB155A" w:rsidRPr="000B3668">
        <w:rPr>
          <w:noProof/>
          <w:sz w:val="20"/>
          <w:lang w:val="en-GB"/>
        </w:rPr>
        <w:t>pts.</w:t>
      </w:r>
      <w:r w:rsidR="00C80922" w:rsidRPr="000B3668">
        <w:rPr>
          <w:noProof/>
          <w:sz w:val="20"/>
          <w:lang w:val="en-GB"/>
        </w:rPr>
        <w:t xml:space="preserve"> </w:t>
      </w:r>
      <w:r w:rsidR="004E1115" w:rsidRPr="000B3668">
        <w:rPr>
          <w:noProof/>
          <w:sz w:val="20"/>
          <w:lang w:val="en-GB"/>
        </w:rPr>
        <w:t xml:space="preserve">If you have below </w:t>
      </w:r>
      <w:r w:rsidR="000B3668">
        <w:rPr>
          <w:noProof/>
          <w:sz w:val="20"/>
          <w:lang w:val="en-GB"/>
        </w:rPr>
        <w:t>23</w:t>
      </w:r>
      <w:r w:rsidR="004E1115" w:rsidRPr="000B3668">
        <w:rPr>
          <w:noProof/>
          <w:sz w:val="20"/>
          <w:lang w:val="en-GB"/>
        </w:rPr>
        <w:t>pts the third column in the c-grid remains emtpy</w:t>
      </w:r>
      <w:r w:rsidR="000B3668">
        <w:rPr>
          <w:noProof/>
          <w:sz w:val="20"/>
          <w:lang w:val="en-GB"/>
        </w:rPr>
        <w:t>.</w:t>
      </w:r>
    </w:p>
    <w:sectPr w:rsidR="00DA7C84" w:rsidRPr="004E1115">
      <w:footerReference w:type="default" r:id="rId10"/>
      <w:pgSz w:w="11906" w:h="16838" w:code="9"/>
      <w:pgMar w:top="1134" w:right="680" w:bottom="1134" w:left="1701" w:header="56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0A58" w14:textId="77777777" w:rsidR="00426CBF" w:rsidRDefault="00426CBF">
      <w:r>
        <w:separator/>
      </w:r>
    </w:p>
  </w:endnote>
  <w:endnote w:type="continuationSeparator" w:id="0">
    <w:p w14:paraId="0A010336" w14:textId="77777777" w:rsidR="00426CBF" w:rsidRDefault="0042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EE56" w14:textId="77777777" w:rsidR="00F2600D" w:rsidRDefault="00F2600D" w:rsidP="000B44FD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F297" w14:textId="77777777" w:rsidR="00426CBF" w:rsidRDefault="00426CBF">
      <w:r>
        <w:separator/>
      </w:r>
    </w:p>
  </w:footnote>
  <w:footnote w:type="continuationSeparator" w:id="0">
    <w:p w14:paraId="11CA221E" w14:textId="77777777" w:rsidR="00426CBF" w:rsidRDefault="00426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114C7C0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DB14E1"/>
    <w:multiLevelType w:val="hybridMultilevel"/>
    <w:tmpl w:val="7C0E9DBA"/>
    <w:lvl w:ilvl="0" w:tplc="062AE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2481"/>
    <w:multiLevelType w:val="hybridMultilevel"/>
    <w:tmpl w:val="5882F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22A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0039"/>
    <w:multiLevelType w:val="hybridMultilevel"/>
    <w:tmpl w:val="63DEBFDA"/>
    <w:lvl w:ilvl="0" w:tplc="BBCE5282">
      <w:start w:val="1"/>
      <w:numFmt w:val="decimal"/>
      <w:pStyle w:val="Aufg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6818A1"/>
    <w:multiLevelType w:val="hybridMultilevel"/>
    <w:tmpl w:val="284A2ABC"/>
    <w:lvl w:ilvl="0" w:tplc="4000BC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5792"/>
    <w:multiLevelType w:val="hybridMultilevel"/>
    <w:tmpl w:val="8506C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068C9"/>
    <w:multiLevelType w:val="hybridMultilevel"/>
    <w:tmpl w:val="58ECB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C50D4"/>
    <w:multiLevelType w:val="hybridMultilevel"/>
    <w:tmpl w:val="3B687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25BBC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B3310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A5584"/>
    <w:multiLevelType w:val="multilevel"/>
    <w:tmpl w:val="FAD41CF8"/>
    <w:lvl w:ilvl="0">
      <w:start w:val="1"/>
      <w:numFmt w:val="bullet"/>
      <w:pStyle w:val="Punk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68"/>
      </w:pPr>
      <w:rPr>
        <w:rFonts w:ascii="Frutiger Light" w:hAnsi="Frutiger Light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106"/>
        </w:tabs>
        <w:ind w:left="1106" w:hanging="369"/>
      </w:pPr>
      <w:rPr>
        <w:rFonts w:ascii="Wingdings" w:hAnsi="Wingdings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106" w:firstLine="0"/>
      </w:pPr>
      <w:rPr>
        <w:rFonts w:ascii="Wingdings" w:hAnsi="Wingdings"/>
        <w:sz w:val="22"/>
      </w:rPr>
    </w:lvl>
    <w:lvl w:ilvl="4">
      <w:start w:val="1"/>
      <w:numFmt w:val="bullet"/>
      <w:suff w:val="nothing"/>
      <w:lvlText w:val=""/>
      <w:lvlJc w:val="left"/>
      <w:pPr>
        <w:ind w:left="1474" w:firstLine="0"/>
      </w:pPr>
      <w:rPr>
        <w:rFonts w:ascii="Wingdings" w:hAnsi="Wingdings"/>
        <w:sz w:val="22"/>
      </w:rPr>
    </w:lvl>
    <w:lvl w:ilvl="5">
      <w:start w:val="1"/>
      <w:numFmt w:val="bullet"/>
      <w:suff w:val="nothing"/>
      <w:lvlText w:val=""/>
      <w:lvlJc w:val="left"/>
      <w:pPr>
        <w:ind w:left="1843" w:firstLine="0"/>
      </w:pPr>
      <w:rPr>
        <w:rFonts w:ascii="Wingdings" w:hAnsi="Wingdings"/>
        <w:sz w:val="22"/>
      </w:rPr>
    </w:lvl>
    <w:lvl w:ilvl="6">
      <w:start w:val="1"/>
      <w:numFmt w:val="bullet"/>
      <w:suff w:val="nothing"/>
      <w:lvlText w:val=""/>
      <w:lvlJc w:val="left"/>
      <w:pPr>
        <w:ind w:left="2211" w:firstLine="0"/>
      </w:pPr>
      <w:rPr>
        <w:rFonts w:ascii="Wingdings" w:hAnsi="Wingdings"/>
        <w:sz w:val="22"/>
      </w:rPr>
    </w:lvl>
    <w:lvl w:ilvl="7">
      <w:start w:val="1"/>
      <w:numFmt w:val="bullet"/>
      <w:suff w:val="nothing"/>
      <w:lvlText w:val=""/>
      <w:lvlJc w:val="left"/>
      <w:pPr>
        <w:ind w:left="2580" w:firstLine="0"/>
      </w:pPr>
      <w:rPr>
        <w:rFonts w:ascii="Wingdings" w:hAnsi="Wingdings"/>
        <w:sz w:val="22"/>
      </w:rPr>
    </w:lvl>
    <w:lvl w:ilvl="8">
      <w:start w:val="1"/>
      <w:numFmt w:val="bullet"/>
      <w:suff w:val="nothing"/>
      <w:lvlText w:val=""/>
      <w:lvlJc w:val="left"/>
      <w:pPr>
        <w:ind w:left="2948" w:firstLine="0"/>
      </w:pPr>
      <w:rPr>
        <w:rFonts w:ascii="Wingdings" w:hAnsi="Wingdings"/>
        <w:sz w:val="22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5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9"/>
  <w:autoHyphenation/>
  <w:consecutiveHyphenLimit w:val="3"/>
  <w:hyphenationZone w:val="284"/>
  <w:doNotHyphenateCaps/>
  <w:drawingGridHorizontalSpacing w:val="142"/>
  <w:drawingGridVerticalSpacing w:val="142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75"/>
    <w:rsid w:val="00012DA5"/>
    <w:rsid w:val="00037440"/>
    <w:rsid w:val="000519FA"/>
    <w:rsid w:val="00053063"/>
    <w:rsid w:val="000A7215"/>
    <w:rsid w:val="000B3668"/>
    <w:rsid w:val="000B44FD"/>
    <w:rsid w:val="000B7EFF"/>
    <w:rsid w:val="000C41E8"/>
    <w:rsid w:val="000D429D"/>
    <w:rsid w:val="000E3F7C"/>
    <w:rsid w:val="000F5E10"/>
    <w:rsid w:val="00115BBB"/>
    <w:rsid w:val="001445FF"/>
    <w:rsid w:val="00153A16"/>
    <w:rsid w:val="00174B4B"/>
    <w:rsid w:val="00177BFC"/>
    <w:rsid w:val="0018044D"/>
    <w:rsid w:val="00195D0D"/>
    <w:rsid w:val="001A1A27"/>
    <w:rsid w:val="001A7F72"/>
    <w:rsid w:val="001C0375"/>
    <w:rsid w:val="002040E8"/>
    <w:rsid w:val="002411C3"/>
    <w:rsid w:val="00260F0E"/>
    <w:rsid w:val="002655D3"/>
    <w:rsid w:val="00273C87"/>
    <w:rsid w:val="00275AA6"/>
    <w:rsid w:val="002A22D6"/>
    <w:rsid w:val="002A56BE"/>
    <w:rsid w:val="002B5CED"/>
    <w:rsid w:val="002C5D66"/>
    <w:rsid w:val="002F4995"/>
    <w:rsid w:val="00300955"/>
    <w:rsid w:val="0036047B"/>
    <w:rsid w:val="00362465"/>
    <w:rsid w:val="00366DAF"/>
    <w:rsid w:val="00385C9D"/>
    <w:rsid w:val="003C4728"/>
    <w:rsid w:val="003D5A6F"/>
    <w:rsid w:val="003E537B"/>
    <w:rsid w:val="003F622C"/>
    <w:rsid w:val="00426CBF"/>
    <w:rsid w:val="0044499C"/>
    <w:rsid w:val="00462129"/>
    <w:rsid w:val="004763A0"/>
    <w:rsid w:val="004B68DF"/>
    <w:rsid w:val="004C053D"/>
    <w:rsid w:val="004C09C7"/>
    <w:rsid w:val="004D6639"/>
    <w:rsid w:val="004E1115"/>
    <w:rsid w:val="004E3DD0"/>
    <w:rsid w:val="004E63EA"/>
    <w:rsid w:val="00511CF0"/>
    <w:rsid w:val="0059517E"/>
    <w:rsid w:val="005D0F0A"/>
    <w:rsid w:val="005F0D8B"/>
    <w:rsid w:val="00613B0F"/>
    <w:rsid w:val="006402A3"/>
    <w:rsid w:val="00642BBE"/>
    <w:rsid w:val="00644E7E"/>
    <w:rsid w:val="00655D77"/>
    <w:rsid w:val="006E5E2A"/>
    <w:rsid w:val="006E7B52"/>
    <w:rsid w:val="007211C9"/>
    <w:rsid w:val="007266E1"/>
    <w:rsid w:val="007772A0"/>
    <w:rsid w:val="00795D57"/>
    <w:rsid w:val="007B1C58"/>
    <w:rsid w:val="007B7EF2"/>
    <w:rsid w:val="007D7148"/>
    <w:rsid w:val="008315BF"/>
    <w:rsid w:val="0083767A"/>
    <w:rsid w:val="00837E77"/>
    <w:rsid w:val="0085218B"/>
    <w:rsid w:val="00864CFD"/>
    <w:rsid w:val="0087124F"/>
    <w:rsid w:val="00875D59"/>
    <w:rsid w:val="00877500"/>
    <w:rsid w:val="00892840"/>
    <w:rsid w:val="008A53CE"/>
    <w:rsid w:val="008A6FC2"/>
    <w:rsid w:val="008B70DF"/>
    <w:rsid w:val="008C17EB"/>
    <w:rsid w:val="008C7A7A"/>
    <w:rsid w:val="008D7A9B"/>
    <w:rsid w:val="009159F7"/>
    <w:rsid w:val="0094002F"/>
    <w:rsid w:val="00941A12"/>
    <w:rsid w:val="009905D2"/>
    <w:rsid w:val="009A7D88"/>
    <w:rsid w:val="009B31E8"/>
    <w:rsid w:val="009C36B2"/>
    <w:rsid w:val="009D035E"/>
    <w:rsid w:val="009E17E8"/>
    <w:rsid w:val="009E7CA0"/>
    <w:rsid w:val="009E7CE0"/>
    <w:rsid w:val="009F1DAB"/>
    <w:rsid w:val="009F3EB2"/>
    <w:rsid w:val="00A039B2"/>
    <w:rsid w:val="00A05BA0"/>
    <w:rsid w:val="00A206FB"/>
    <w:rsid w:val="00A21279"/>
    <w:rsid w:val="00A2747C"/>
    <w:rsid w:val="00A357C7"/>
    <w:rsid w:val="00A4118B"/>
    <w:rsid w:val="00A72A61"/>
    <w:rsid w:val="00A80EA9"/>
    <w:rsid w:val="00A866F2"/>
    <w:rsid w:val="00AD46B2"/>
    <w:rsid w:val="00AD75A4"/>
    <w:rsid w:val="00AD7AC8"/>
    <w:rsid w:val="00AE0DAB"/>
    <w:rsid w:val="00B267DF"/>
    <w:rsid w:val="00B33DB2"/>
    <w:rsid w:val="00B612AB"/>
    <w:rsid w:val="00B76887"/>
    <w:rsid w:val="00B976E4"/>
    <w:rsid w:val="00BC5C50"/>
    <w:rsid w:val="00BE01C3"/>
    <w:rsid w:val="00BE5B04"/>
    <w:rsid w:val="00BF1100"/>
    <w:rsid w:val="00C11458"/>
    <w:rsid w:val="00C16DCB"/>
    <w:rsid w:val="00C225B8"/>
    <w:rsid w:val="00C31D7B"/>
    <w:rsid w:val="00C52461"/>
    <w:rsid w:val="00C80922"/>
    <w:rsid w:val="00C939FA"/>
    <w:rsid w:val="00C948D4"/>
    <w:rsid w:val="00C97531"/>
    <w:rsid w:val="00CC21AB"/>
    <w:rsid w:val="00CD0C52"/>
    <w:rsid w:val="00CF642A"/>
    <w:rsid w:val="00D05602"/>
    <w:rsid w:val="00D07DE0"/>
    <w:rsid w:val="00D14972"/>
    <w:rsid w:val="00D224D0"/>
    <w:rsid w:val="00D32718"/>
    <w:rsid w:val="00D35078"/>
    <w:rsid w:val="00D369F9"/>
    <w:rsid w:val="00D50F30"/>
    <w:rsid w:val="00D73388"/>
    <w:rsid w:val="00D74D93"/>
    <w:rsid w:val="00D9378E"/>
    <w:rsid w:val="00DA2C64"/>
    <w:rsid w:val="00DA78D9"/>
    <w:rsid w:val="00DA7C84"/>
    <w:rsid w:val="00DB155A"/>
    <w:rsid w:val="00DB2CBF"/>
    <w:rsid w:val="00DC7273"/>
    <w:rsid w:val="00E02D22"/>
    <w:rsid w:val="00E17C42"/>
    <w:rsid w:val="00E643BF"/>
    <w:rsid w:val="00E83564"/>
    <w:rsid w:val="00E90399"/>
    <w:rsid w:val="00E93BF2"/>
    <w:rsid w:val="00EB0407"/>
    <w:rsid w:val="00EB1C0C"/>
    <w:rsid w:val="00ED5282"/>
    <w:rsid w:val="00EE5166"/>
    <w:rsid w:val="00EE7EE3"/>
    <w:rsid w:val="00EF6F56"/>
    <w:rsid w:val="00F2600D"/>
    <w:rsid w:val="00F33C5B"/>
    <w:rsid w:val="00F73B05"/>
    <w:rsid w:val="00F86297"/>
    <w:rsid w:val="00FB4F8E"/>
    <w:rsid w:val="00FC02F3"/>
    <w:rsid w:val="00FC7B64"/>
    <w:rsid w:val="00FE453F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D492CB"/>
  <w15:docId w15:val="{B619D4C0-BF20-4A26-B71D-F819984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2"/>
      </w:numPr>
      <w:spacing w:before="240" w:after="240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120"/>
      <w:ind w:right="27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spacing w:before="120"/>
      <w:ind w:left="1134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4678"/>
        <w:tab w:val="right" w:pos="9526"/>
      </w:tabs>
      <w:spacing w:after="0"/>
    </w:pPr>
    <w:rPr>
      <w:sz w:val="16"/>
    </w:rPr>
  </w:style>
  <w:style w:type="paragraph" w:styleId="Verzeichnis1">
    <w:name w:val="toc 1"/>
    <w:basedOn w:val="Standard"/>
    <w:next w:val="Standard"/>
    <w:semiHidden/>
    <w:pPr>
      <w:tabs>
        <w:tab w:val="left" w:pos="1701"/>
        <w:tab w:val="right" w:leader="dot" w:pos="9498"/>
      </w:tabs>
      <w:spacing w:before="120"/>
    </w:pPr>
    <w:rPr>
      <w:rFonts w:ascii="Times New Roman" w:hAnsi="Times New Roman"/>
      <w:b/>
      <w:caps/>
      <w:noProof/>
      <w:szCs w:val="36"/>
      <w:u w:val="single"/>
    </w:rPr>
  </w:style>
  <w:style w:type="paragraph" w:customStyle="1" w:styleId="Punkt">
    <w:name w:val="Punkt"/>
    <w:basedOn w:val="Standard"/>
    <w:pPr>
      <w:numPr>
        <w:numId w:val="1"/>
      </w:numPr>
    </w:pPr>
  </w:style>
  <w:style w:type="paragraph" w:styleId="Verzeichnis2">
    <w:name w:val="toc 2"/>
    <w:basedOn w:val="Standard"/>
    <w:next w:val="Standard"/>
    <w:semiHidden/>
    <w:pPr>
      <w:tabs>
        <w:tab w:val="left" w:pos="1760"/>
        <w:tab w:val="right" w:leader="dot" w:pos="9498"/>
      </w:tabs>
      <w:spacing w:after="0"/>
    </w:pPr>
    <w:rPr>
      <w:rFonts w:ascii="Times New Roman" w:hAnsi="Times New Roman"/>
      <w:b/>
      <w:smallCaps/>
      <w:noProof/>
      <w:szCs w:val="28"/>
    </w:rPr>
  </w:style>
  <w:style w:type="paragraph" w:styleId="Verzeichnis3">
    <w:name w:val="toc 3"/>
    <w:basedOn w:val="Standard"/>
    <w:next w:val="Standard"/>
    <w:semiHidden/>
    <w:pPr>
      <w:tabs>
        <w:tab w:val="left" w:pos="1843"/>
        <w:tab w:val="right" w:leader="dot" w:pos="9498"/>
      </w:tabs>
      <w:spacing w:after="0"/>
    </w:pPr>
    <w:rPr>
      <w:rFonts w:ascii="Times New Roman" w:hAnsi="Times New Roman"/>
      <w:noProof/>
      <w:sz w:val="24"/>
      <w:szCs w:val="24"/>
    </w:rPr>
  </w:style>
  <w:style w:type="paragraph" w:customStyle="1" w:styleId="Beispiel">
    <w:name w:val="Beispiel"/>
    <w:basedOn w:val="Standard"/>
    <w:pPr>
      <w:ind w:left="2835" w:hanging="1701"/>
    </w:pPr>
  </w:style>
  <w:style w:type="paragraph" w:customStyle="1" w:styleId="kasten">
    <w:name w:val="kasten"/>
    <w:basedOn w:val="Standard"/>
    <w:next w:val="Standard"/>
    <w:pPr>
      <w:keepNext/>
      <w:pBdr>
        <w:top w:val="single" w:sz="18" w:space="0" w:color="auto"/>
        <w:left w:val="single" w:sz="18" w:space="4" w:color="auto"/>
        <w:bottom w:val="single" w:sz="18" w:space="1" w:color="auto"/>
        <w:right w:val="single" w:sz="18" w:space="1" w:color="auto"/>
      </w:pBdr>
      <w:ind w:left="1418"/>
    </w:pPr>
    <w:rPr>
      <w:b/>
    </w:r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character" w:styleId="Hyperlink">
    <w:name w:val="Hyperlink"/>
    <w:rPr>
      <w:color w:val="0000FF"/>
      <w:u w:val="single"/>
    </w:rPr>
  </w:style>
  <w:style w:type="paragraph" w:customStyle="1" w:styleId="Inhalt">
    <w:name w:val="Inhalt"/>
    <w:next w:val="Verzeichnis1"/>
    <w:pPr>
      <w:pageBreakBefore/>
      <w:spacing w:before="240" w:after="240"/>
      <w:ind w:right="-284"/>
    </w:pPr>
    <w:rPr>
      <w:rFonts w:ascii="Arial" w:hAnsi="Arial"/>
      <w:b/>
      <w:noProof/>
      <w:sz w:val="36"/>
      <w:lang w:val="de-DE" w:eastAsia="de-DE"/>
    </w:rPr>
  </w:style>
  <w:style w:type="paragraph" w:styleId="Textkrper">
    <w:name w:val="Body Text"/>
    <w:basedOn w:val="Standard"/>
    <w:pPr>
      <w:tabs>
        <w:tab w:val="left" w:pos="284"/>
        <w:tab w:val="left" w:pos="567"/>
        <w:tab w:val="left" w:pos="851"/>
      </w:tabs>
      <w:spacing w:after="0"/>
    </w:pPr>
    <w:rPr>
      <w:sz w:val="16"/>
    </w:rPr>
  </w:style>
  <w:style w:type="paragraph" w:customStyle="1" w:styleId="Dokutitel">
    <w:name w:val="Dokutitel"/>
    <w:basedOn w:val="Inhalt"/>
    <w:pPr>
      <w:jc w:val="center"/>
    </w:pPr>
    <w:rPr>
      <w:sz w:val="72"/>
    </w:rPr>
  </w:style>
  <w:style w:type="paragraph" w:customStyle="1" w:styleId="Obertitel">
    <w:name w:val="Obertitel"/>
    <w:basedOn w:val="Standard"/>
    <w:pPr>
      <w:ind w:left="-1701" w:right="283"/>
      <w:jc w:val="center"/>
    </w:pPr>
    <w:rPr>
      <w:b/>
      <w:sz w:val="72"/>
    </w:rPr>
  </w:style>
  <w:style w:type="paragraph" w:customStyle="1" w:styleId="Kommentare">
    <w:name w:val="Kommentare"/>
    <w:basedOn w:val="Standard"/>
    <w:rPr>
      <w:color w:val="808080"/>
      <w:lang w:val="de-CH"/>
    </w:rPr>
  </w:style>
  <w:style w:type="paragraph" w:styleId="Textkrper2">
    <w:name w:val="Body Text 2"/>
    <w:basedOn w:val="Standard"/>
    <w:pPr>
      <w:spacing w:after="0"/>
      <w:jc w:val="center"/>
    </w:pPr>
    <w:rPr>
      <w:sz w:val="16"/>
      <w:lang w:val="de-CH"/>
    </w:rPr>
  </w:style>
  <w:style w:type="paragraph" w:styleId="Textkrper-Zeileneinzug">
    <w:name w:val="Body Text Indent"/>
    <w:basedOn w:val="Standard"/>
  </w:style>
  <w:style w:type="paragraph" w:customStyle="1" w:styleId="Aufg">
    <w:name w:val="Aufg"/>
    <w:basedOn w:val="Standard"/>
    <w:pPr>
      <w:numPr>
        <w:numId w:val="5"/>
      </w:numPr>
      <w:tabs>
        <w:tab w:val="clear" w:pos="720"/>
        <w:tab w:val="num" w:pos="284"/>
      </w:tabs>
      <w:ind w:left="284" w:hanging="284"/>
    </w:pPr>
  </w:style>
  <w:style w:type="paragraph" w:styleId="Textkrper3">
    <w:name w:val="Body Text 3"/>
    <w:basedOn w:val="Standard"/>
    <w:rPr>
      <w:b/>
      <w:bCs/>
    </w:rPr>
  </w:style>
  <w:style w:type="paragraph" w:styleId="Sprechblasentext">
    <w:name w:val="Balloon Text"/>
    <w:basedOn w:val="Standard"/>
    <w:semiHidden/>
    <w:rsid w:val="001C037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F73B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3E537B"/>
    <w:pPr>
      <w:ind w:left="720"/>
      <w:contextualSpacing/>
    </w:pPr>
  </w:style>
  <w:style w:type="paragraph" w:styleId="KeinLeerraum">
    <w:name w:val="No Spacing"/>
    <w:uiPriority w:val="1"/>
    <w:qFormat/>
    <w:rsid w:val="00D9378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ndreas\Anwendungsdaten\Microsoft\Vorlagen\Modul_auf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6B1DB2CA6DAE41B4B25A8A86DAC77C" ma:contentTypeVersion="6" ma:contentTypeDescription="Ein neues Dokument erstellen." ma:contentTypeScope="" ma:versionID="6d1e1bd50aecb8bd1b969801b3f9a0c6">
  <xsd:schema xmlns:xsd="http://www.w3.org/2001/XMLSchema" xmlns:xs="http://www.w3.org/2001/XMLSchema" xmlns:p="http://schemas.microsoft.com/office/2006/metadata/properties" xmlns:ns2="e2c0f332-24e3-4531-b488-5a41bccaa545" targetNamespace="http://schemas.microsoft.com/office/2006/metadata/properties" ma:root="true" ma:fieldsID="d4863c8ffa1c64bd6b2d9ad5c20852e5" ns2:_="">
    <xsd:import namespace="e2c0f332-24e3-4531-b488-5a41bccaa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0f332-24e3-4531-b488-5a41bccaa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728A9-0BD8-4BD7-B318-9E0C918D2D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4210F4-775F-48F4-8896-C47776072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837B5-758A-4E90-942F-3D1E527F5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0f332-24e3-4531-b488-5a41bccaa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Modul_aufg.dot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Raphael Blaauw (BMZ)</cp:lastModifiedBy>
  <cp:revision>27</cp:revision>
  <cp:lastPrinted>2019-10-29T12:36:00Z</cp:lastPrinted>
  <dcterms:created xsi:type="dcterms:W3CDTF">2019-10-01T08:39:00Z</dcterms:created>
  <dcterms:modified xsi:type="dcterms:W3CDTF">2021-11-01T17:15:00Z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0x010100546B1DB2CA6DAE41B4B25A8A86DAC77C</vt:lpwstr>
  </property>
</Properties>
</file>