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 NOT NULL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NOT NULL 제약 조건을 설정하면, 해당 필드는 NULL 값을 저장할 수 없습니다.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즉, 이 제약 조건이 설정된 필드는 무조건 데이터를 가지고 있어야 합니다.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NOT NULL 제약 조건은 CREATE 문으로 테이블을 생성할 때나, 나중에 ALTER 문으로 추가할 수도 있습니다.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 UNIQUE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UNIQUE 제약 조건을 설정하면, 해당 필드는 서로 다른 값을 가져야 합니다.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즉, 이 제약 조건이 설정된 필드는 중복된 값을 저장할 수 없습니다.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UNIQUE 제약 조건은 CREATE 문으로 테이블을 생성할 때나, 나중에 ALTER 문으로 추가할 수도 있습니다.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 PRIMARY KEY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PRIMARY KEY 제약 조건을 설정하면, 해당 필드는 NOT NULL과 UNIQUE 제약 조건의 특징을 모두 가집니다.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따라서 이 제약 조건이 설정된 필드는 NULL 값을 가질 수 없으며, 또한 중복된 값을 가져서도 안 됩니다.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이러한 PRIMARY KEY 제약 조건을 기본 키라고 합니다.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UNIQUE는 한 테이블의 여러 필드에 설정할 수 있지만, PRIMARY KEY는 테이블당 오직 하나의 필드에만 설정할 수 있습니다.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이러한 PRIMARY KEY 제약 조건은 테이블의 데이터를 쉽고 빠르게 찾도록 도와주는 역할을 합니다.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4. FOREIGN KEY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FOREIGN KEY 제약 조건을 설정한 필드는 외래 키라고 부르며, 한 테이블을 다른 테이블과 연결해주는 역할을 합니다.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외래 키가 설정된 테이블에 레코드를 입력하면, 기준이 되는 테이블의 내용을 참조해서 레코드가 입력됩니다.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즉, FOREIGN KEY 제약 조건은 하나의 테이블을 다른 테이블에 의존하게 만듭니다.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FOREIGN KEY 제약 조건을 설정할 때 참조되는 테이블의 필드는 반드시 UNIQUE나 PRIMARY KEY 제약 조건이 설정되어 있어야 합니다.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5. DEFAULT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DEFAULT 제약 조건은 해당 필드의 기본값을 설정할 수 있게 해줍니다.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만약 레코드를 입력할 때 해당 필드 값을 전달하지 않으면, 자동으로 설정된 기본값을 저장합니다.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